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16D7A" w14:textId="77777777" w:rsidR="009A01CB" w:rsidRPr="00837914" w:rsidRDefault="009A01CB" w:rsidP="00522F92">
      <w:pPr>
        <w:pStyle w:val="Title"/>
        <w:rPr>
          <w:rFonts w:ascii="Times New Roman" w:hAnsi="Times New Roman" w:cs="Times New Roman"/>
        </w:rPr>
      </w:pPr>
      <w:r w:rsidRPr="00837914">
        <w:rPr>
          <w:rFonts w:ascii="Times New Roman" w:hAnsi="Times New Roman" w:cs="Times New Roman"/>
        </w:rPr>
        <w:t>Texas Commission on Environmental Quality</w:t>
      </w:r>
    </w:p>
    <w:p w14:paraId="27319A1E" w14:textId="77777777" w:rsidR="009A01CB" w:rsidRPr="00837914" w:rsidRDefault="009A01CB" w:rsidP="009A01CB">
      <w:pPr>
        <w:pStyle w:val="Subtitle"/>
        <w:rPr>
          <w:rFonts w:ascii="Times New Roman" w:hAnsi="Times New Roman" w:cs="Times New Roman"/>
        </w:rPr>
      </w:pPr>
      <w:r w:rsidRPr="00837914">
        <w:rPr>
          <w:rFonts w:ascii="Times New Roman" w:hAnsi="Times New Roman" w:cs="Times New Roman"/>
        </w:rPr>
        <w:t>Air Curtain Incinerator General Operating Permit (GOP) Number 518</w:t>
      </w:r>
    </w:p>
    <w:p w14:paraId="34F23E9A" w14:textId="77777777" w:rsidR="009A01CB" w:rsidRPr="00837914" w:rsidRDefault="009A01CB" w:rsidP="00B106A9">
      <w:pPr>
        <w:pStyle w:val="Subtitle"/>
        <w:keepNext w:val="0"/>
        <w:keepLines w:val="0"/>
        <w:spacing w:after="360"/>
        <w:contextualSpacing w:val="0"/>
        <w:rPr>
          <w:rFonts w:ascii="Times New Roman" w:hAnsi="Times New Roman" w:cs="Times New Roman"/>
        </w:rPr>
      </w:pPr>
      <w:r w:rsidRPr="00837914">
        <w:rPr>
          <w:rFonts w:ascii="Times New Roman" w:hAnsi="Times New Roman" w:cs="Times New Roman"/>
        </w:rPr>
        <w:t>Application for an Authorization to Operate</w:t>
      </w:r>
    </w:p>
    <w:p w14:paraId="4C585B48" w14:textId="77777777" w:rsidR="009A01CB" w:rsidRPr="00837914" w:rsidRDefault="009A01CB" w:rsidP="00B106A9">
      <w:pPr>
        <w:pStyle w:val="BodyText"/>
        <w:keepNext w:val="0"/>
        <w:keepLines w:val="0"/>
        <w:spacing w:after="120"/>
        <w:rPr>
          <w:rFonts w:ascii="Times New Roman" w:hAnsi="Times New Roman" w:cs="Times New Roman"/>
        </w:rPr>
      </w:pPr>
      <w:r w:rsidRPr="00837914">
        <w:rPr>
          <w:rFonts w:ascii="Times New Roman" w:hAnsi="Times New Roman" w:cs="Times New Roman"/>
        </w:rPr>
        <w:t>Owners or operators of a site required to obtain a federal operating permit (FO</w:t>
      </w:r>
      <w:r w:rsidR="00DB19F8" w:rsidRPr="00837914">
        <w:rPr>
          <w:rFonts w:ascii="Times New Roman" w:hAnsi="Times New Roman" w:cs="Times New Roman"/>
        </w:rPr>
        <w:t>P), in accordance with Title 30 </w:t>
      </w:r>
      <w:r w:rsidRPr="00837914">
        <w:rPr>
          <w:rFonts w:ascii="Times New Roman" w:hAnsi="Times New Roman" w:cs="Times New Roman"/>
        </w:rPr>
        <w:t>Texas Administrative Code Chapter 122 (30 TAC Chapter 122), must complete and submit an FOP application to the Texas Commission on Environmental Quality (TCEQ), Office of Air, Air Permits Division (APD), and a copy must be submitted to the appropriate TCEQ regional office.</w:t>
      </w:r>
      <w:r w:rsidR="00C96F44" w:rsidRPr="00837914">
        <w:rPr>
          <w:rFonts w:ascii="Times New Roman" w:hAnsi="Times New Roman" w:cs="Times New Roman"/>
        </w:rPr>
        <w:t xml:space="preserve"> A copy must also be submitted to the United States Environmental Protection Agency (EPA) and t</w:t>
      </w:r>
      <w:r w:rsidR="00BB26D3" w:rsidRPr="00837914">
        <w:rPr>
          <w:rFonts w:ascii="Times New Roman" w:hAnsi="Times New Roman" w:cs="Times New Roman"/>
        </w:rPr>
        <w:t xml:space="preserve">o certain local program areas. </w:t>
      </w:r>
      <w:r w:rsidR="00C96F44" w:rsidRPr="00837914">
        <w:rPr>
          <w:rFonts w:ascii="Times New Roman" w:hAnsi="Times New Roman" w:cs="Times New Roman"/>
        </w:rPr>
        <w:t xml:space="preserve">See the table </w:t>
      </w:r>
      <w:r w:rsidR="00C96F44" w:rsidRPr="00837914">
        <w:rPr>
          <w:rFonts w:ascii="Times New Roman" w:hAnsi="Times New Roman" w:cs="Times New Roman"/>
          <w:i/>
        </w:rPr>
        <w:t>Submitting the Application,</w:t>
      </w:r>
      <w:r w:rsidR="00C96F44" w:rsidRPr="00837914">
        <w:rPr>
          <w:rFonts w:ascii="Times New Roman" w:hAnsi="Times New Roman" w:cs="Times New Roman"/>
        </w:rPr>
        <w:t xml:space="preserve"> </w:t>
      </w:r>
      <w:r w:rsidR="009A04D6" w:rsidRPr="00837914">
        <w:rPr>
          <w:rFonts w:ascii="Times New Roman" w:hAnsi="Times New Roman" w:cs="Times New Roman"/>
        </w:rPr>
        <w:t>on page 2 of these instructions</w:t>
      </w:r>
      <w:r w:rsidR="00C96F44" w:rsidRPr="00837914">
        <w:rPr>
          <w:rFonts w:ascii="Times New Roman" w:hAnsi="Times New Roman" w:cs="Times New Roman"/>
        </w:rPr>
        <w:t>, for additional information.</w:t>
      </w:r>
    </w:p>
    <w:p w14:paraId="14B33C1E" w14:textId="77777777" w:rsidR="009A01CB" w:rsidRPr="00837914" w:rsidRDefault="009A01CB" w:rsidP="00B106A9">
      <w:pPr>
        <w:pStyle w:val="Heading1"/>
        <w:keepNext w:val="0"/>
        <w:keepLines w:val="0"/>
        <w:rPr>
          <w:rFonts w:ascii="Times New Roman" w:hAnsi="Times New Roman" w:cs="Times New Roman"/>
        </w:rPr>
      </w:pPr>
      <w:r w:rsidRPr="00837914">
        <w:rPr>
          <w:rFonts w:ascii="Times New Roman" w:hAnsi="Times New Roman" w:cs="Times New Roman"/>
        </w:rPr>
        <w:t>General:</w:t>
      </w:r>
    </w:p>
    <w:p w14:paraId="3B161740" w14:textId="77777777" w:rsidR="009A01CB" w:rsidRPr="00837914" w:rsidRDefault="009A01CB" w:rsidP="00B106A9">
      <w:pPr>
        <w:pStyle w:val="BodyText"/>
        <w:keepNext w:val="0"/>
        <w:keepLines w:val="0"/>
        <w:spacing w:after="120"/>
        <w:rPr>
          <w:rFonts w:ascii="Times New Roman" w:hAnsi="Times New Roman" w:cs="Times New Roman"/>
        </w:rPr>
      </w:pPr>
      <w:r w:rsidRPr="00837914">
        <w:rPr>
          <w:rFonts w:ascii="Times New Roman" w:hAnsi="Times New Roman" w:cs="Times New Roman"/>
        </w:rPr>
        <w:t>This TCEQ form has been created for and should be used by any owner or operator of an air curtain incinerator that burns 100 percent wood waste, 100 percent cl</w:t>
      </w:r>
      <w:r w:rsidR="008262AF" w:rsidRPr="00837914">
        <w:rPr>
          <w:rFonts w:ascii="Times New Roman" w:hAnsi="Times New Roman" w:cs="Times New Roman"/>
        </w:rPr>
        <w:t>ean lumber, or a mixture of 100 </w:t>
      </w:r>
      <w:r w:rsidRPr="00837914">
        <w:rPr>
          <w:rFonts w:ascii="Times New Roman" w:hAnsi="Times New Roman" w:cs="Times New Roman"/>
        </w:rPr>
        <w:t>percent wood waste and clean lumber who qualifies and needs to apply for the Air Curtain Incinerator General Operating Permit (GOP) Number 518. This application for an authorization to operate must be completed for each air curtain incinerator. Print or type all information.</w:t>
      </w:r>
      <w:r w:rsidR="007F7E60" w:rsidRPr="00837914">
        <w:rPr>
          <w:rFonts w:ascii="Times New Roman" w:hAnsi="Times New Roman" w:cs="Times New Roman"/>
        </w:rPr>
        <w:t xml:space="preserve"> Air curtain incinerators that do not qualify for this GOP must be authorized using a site operating permit (SOP).</w:t>
      </w:r>
    </w:p>
    <w:p w14:paraId="5986CF9C" w14:textId="77777777" w:rsidR="009A01CB" w:rsidRPr="00837914" w:rsidRDefault="009A01CB" w:rsidP="00B106A9">
      <w:pPr>
        <w:pStyle w:val="BodyText"/>
        <w:keepNext w:val="0"/>
        <w:keepLines w:val="0"/>
        <w:spacing w:after="120"/>
        <w:rPr>
          <w:rFonts w:ascii="Times New Roman" w:hAnsi="Times New Roman" w:cs="Times New Roman"/>
        </w:rPr>
      </w:pPr>
      <w:r w:rsidRPr="00837914">
        <w:rPr>
          <w:rFonts w:ascii="Times New Roman" w:hAnsi="Times New Roman" w:cs="Times New Roman"/>
        </w:rPr>
        <w:t xml:space="preserve">This form can be used to apply for the GOP, update a pending application for an authorization to operate under the GOP, revise an issued authorization to operate under the GOP, or renew an authorization to operate under the GOP. </w:t>
      </w:r>
    </w:p>
    <w:p w14:paraId="23D779F3" w14:textId="77777777" w:rsidR="009A01CB" w:rsidRPr="00837914" w:rsidRDefault="009A01CB" w:rsidP="00B106A9">
      <w:pPr>
        <w:pStyle w:val="BodyText"/>
        <w:keepNext w:val="0"/>
        <w:keepLines w:val="0"/>
        <w:spacing w:after="120"/>
        <w:rPr>
          <w:rStyle w:val="Strong"/>
          <w:rFonts w:ascii="Times New Roman" w:hAnsi="Times New Roman" w:cs="Times New Roman"/>
        </w:rPr>
      </w:pPr>
      <w:r w:rsidRPr="00837914">
        <w:rPr>
          <w:rFonts w:ascii="Times New Roman" w:hAnsi="Times New Roman" w:cs="Times New Roman"/>
        </w:rPr>
        <w:t xml:space="preserve">Submitting a timely and complete application, as defined in 30 TAC §§ 122.133 and 122.134, is critical and allows the applicant to receive the benefit of an application shield, as defined in 30 TAC § 122.138. The application shield serves as authorization to operate the facility until final action is taken on the application. </w:t>
      </w:r>
      <w:r w:rsidRPr="00837914">
        <w:rPr>
          <w:rStyle w:val="Strong"/>
          <w:rFonts w:ascii="Times New Roman" w:hAnsi="Times New Roman" w:cs="Times New Roman"/>
        </w:rPr>
        <w:t>Failure to supply any additional information requested by the TCEQ that is necessary to process the permit application may result in loss of the application shield.</w:t>
      </w:r>
    </w:p>
    <w:p w14:paraId="1C6E36CC" w14:textId="77777777" w:rsidR="009A01CB" w:rsidRPr="00837914" w:rsidRDefault="009A01CB" w:rsidP="00B106A9">
      <w:pPr>
        <w:pStyle w:val="BodyText"/>
        <w:keepNext w:val="0"/>
        <w:keepLines w:val="0"/>
        <w:spacing w:after="120"/>
        <w:rPr>
          <w:rFonts w:ascii="Times New Roman" w:hAnsi="Times New Roman" w:cs="Times New Roman"/>
        </w:rPr>
      </w:pPr>
      <w:r w:rsidRPr="00837914">
        <w:rPr>
          <w:rFonts w:ascii="Times New Roman" w:hAnsi="Times New Roman" w:cs="Times New Roman"/>
        </w:rPr>
        <w:t xml:space="preserve">The TCEQ requires that a Core Data Form be submitted on all incoming registrations unless a Regulated Entity and Customer Reference Number have been issued by the TCEQ and no core data information has changed. For more information regarding the Core Data Form, call (512) 239-5175 or go to the TCEQ </w:t>
      </w:r>
      <w:r w:rsidR="005E6F0C" w:rsidRPr="00837914">
        <w:rPr>
          <w:rFonts w:ascii="Times New Roman" w:hAnsi="Times New Roman" w:cs="Times New Roman"/>
        </w:rPr>
        <w:t>w</w:t>
      </w:r>
      <w:r w:rsidRPr="00837914">
        <w:rPr>
          <w:rFonts w:ascii="Times New Roman" w:hAnsi="Times New Roman" w:cs="Times New Roman"/>
        </w:rPr>
        <w:t xml:space="preserve">ebsite at: </w:t>
      </w:r>
      <w:hyperlink r:id="rId8" w:history="1">
        <w:r w:rsidRPr="00731811">
          <w:rPr>
            <w:rStyle w:val="Hyperlink"/>
            <w:rFonts w:ascii="Times New Roman" w:hAnsi="Times New Roman" w:cs="Times New Roman"/>
            <w:u w:val="single"/>
          </w:rPr>
          <w:t>www.tceq.texas.gov/permitting/central_registry/guidance.html</w:t>
        </w:r>
      </w:hyperlink>
      <w:r w:rsidRPr="00837914">
        <w:rPr>
          <w:rFonts w:ascii="Times New Roman" w:hAnsi="Times New Roman" w:cs="Times New Roman"/>
        </w:rPr>
        <w:t>.</w:t>
      </w:r>
    </w:p>
    <w:p w14:paraId="2E3C16A4" w14:textId="77777777" w:rsidR="00B106A9" w:rsidRDefault="00B106A9">
      <w:pPr>
        <w:keepNext w:val="0"/>
        <w:keepLines w:val="0"/>
        <w:spacing w:after="0"/>
        <w:rPr>
          <w:rFonts w:ascii="Times New Roman" w:eastAsiaTheme="majorEastAsia" w:hAnsi="Times New Roman" w:cs="Times New Roman"/>
          <w:b/>
          <w:bCs/>
          <w:szCs w:val="28"/>
        </w:rPr>
      </w:pPr>
      <w:r>
        <w:rPr>
          <w:rFonts w:ascii="Times New Roman" w:hAnsi="Times New Roman" w:cs="Times New Roman"/>
        </w:rPr>
        <w:br w:type="page"/>
      </w:r>
    </w:p>
    <w:p w14:paraId="0E5B7321" w14:textId="662B828C" w:rsidR="00B106A9" w:rsidRPr="00B106A9" w:rsidRDefault="00B106A9" w:rsidP="00B106A9">
      <w:pPr>
        <w:spacing w:after="220"/>
        <w:outlineLvl w:val="0"/>
        <w:rPr>
          <w:rFonts w:ascii="Times New Roman" w:hAnsi="Times New Roman" w:cs="Times New Roman"/>
          <w:b/>
        </w:rPr>
      </w:pPr>
      <w:r w:rsidRPr="00B106A9">
        <w:rPr>
          <w:rFonts w:ascii="Times New Roman" w:hAnsi="Times New Roman" w:cs="Times New Roman"/>
          <w:b/>
        </w:rPr>
        <w:lastRenderedPageBreak/>
        <w:t>Submitting the Application</w:t>
      </w:r>
    </w:p>
    <w:tbl>
      <w:tblPr>
        <w:tblStyle w:val="TableGrid"/>
        <w:tblW w:w="10800" w:type="dxa"/>
        <w:jc w:val="center"/>
        <w:tblBorders>
          <w:top w:val="double" w:sz="4" w:space="0" w:color="auto"/>
          <w:left w:val="double" w:sz="4" w:space="0" w:color="auto"/>
          <w:bottom w:val="double" w:sz="4" w:space="0" w:color="auto"/>
          <w:right w:val="double" w:sz="4" w:space="0" w:color="auto"/>
        </w:tblBorders>
        <w:tblLayout w:type="fixed"/>
        <w:tblCellMar>
          <w:top w:w="58" w:type="dxa"/>
          <w:left w:w="58" w:type="dxa"/>
          <w:bottom w:w="58" w:type="dxa"/>
          <w:right w:w="58" w:type="dxa"/>
        </w:tblCellMar>
        <w:tblLook w:val="00A0" w:firstRow="1" w:lastRow="0" w:firstColumn="1" w:lastColumn="0" w:noHBand="0" w:noVBand="0"/>
        <w:tblCaption w:val="Submitting the Application"/>
        <w:tblDescription w:val="Who and Where Submitting the Application"/>
      </w:tblPr>
      <w:tblGrid>
        <w:gridCol w:w="2665"/>
        <w:gridCol w:w="6251"/>
        <w:gridCol w:w="1884"/>
      </w:tblGrid>
      <w:tr w:rsidR="007C2462" w:rsidRPr="00B106A9" w14:paraId="4D5AC3AE" w14:textId="77777777" w:rsidTr="00895331">
        <w:trPr>
          <w:cantSplit/>
          <w:tblHeader/>
          <w:jc w:val="center"/>
        </w:trPr>
        <w:tc>
          <w:tcPr>
            <w:tcW w:w="2665" w:type="dxa"/>
            <w:shd w:val="clear" w:color="auto" w:fill="D9D9D9" w:themeFill="background1" w:themeFillShade="D9"/>
            <w:vAlign w:val="center"/>
          </w:tcPr>
          <w:p w14:paraId="6165B8D1" w14:textId="3F362997" w:rsidR="007C2462" w:rsidRPr="00B106A9" w:rsidRDefault="007C2462" w:rsidP="00B106A9">
            <w:pPr>
              <w:pStyle w:val="BodyText"/>
              <w:keepNext w:val="0"/>
              <w:keepLines w:val="0"/>
              <w:widowControl w:val="0"/>
              <w:spacing w:after="0"/>
              <w:rPr>
                <w:rStyle w:val="Strong"/>
                <w:rFonts w:ascii="Times New Roman" w:hAnsi="Times New Roman" w:cs="Times New Roman"/>
              </w:rPr>
            </w:pPr>
            <w:r w:rsidRPr="00B106A9">
              <w:rPr>
                <w:rStyle w:val="Strong"/>
                <w:rFonts w:ascii="Times New Roman" w:hAnsi="Times New Roman" w:cs="Times New Roman"/>
              </w:rPr>
              <w:t>Who</w:t>
            </w:r>
          </w:p>
        </w:tc>
        <w:tc>
          <w:tcPr>
            <w:tcW w:w="6251" w:type="dxa"/>
            <w:shd w:val="clear" w:color="auto" w:fill="D9D9D9" w:themeFill="background1" w:themeFillShade="D9"/>
            <w:vAlign w:val="center"/>
          </w:tcPr>
          <w:p w14:paraId="167012E7" w14:textId="77777777" w:rsidR="007C2462" w:rsidRPr="00B106A9" w:rsidRDefault="007C2462" w:rsidP="00B106A9">
            <w:pPr>
              <w:pStyle w:val="BodyText"/>
              <w:keepNext w:val="0"/>
              <w:keepLines w:val="0"/>
              <w:widowControl w:val="0"/>
              <w:spacing w:after="0"/>
              <w:rPr>
                <w:rStyle w:val="Strong"/>
                <w:rFonts w:ascii="Times New Roman" w:hAnsi="Times New Roman" w:cs="Times New Roman"/>
              </w:rPr>
            </w:pPr>
            <w:r w:rsidRPr="00B106A9">
              <w:rPr>
                <w:rStyle w:val="Strong"/>
                <w:rFonts w:ascii="Times New Roman" w:hAnsi="Times New Roman" w:cs="Times New Roman"/>
              </w:rPr>
              <w:t>Where</w:t>
            </w:r>
          </w:p>
        </w:tc>
        <w:tc>
          <w:tcPr>
            <w:tcW w:w="1884" w:type="dxa"/>
            <w:shd w:val="clear" w:color="auto" w:fill="D9D9D9" w:themeFill="background1" w:themeFillShade="D9"/>
            <w:vAlign w:val="center"/>
          </w:tcPr>
          <w:p w14:paraId="6491EDC0" w14:textId="77777777" w:rsidR="007C2462" w:rsidRPr="00B106A9" w:rsidRDefault="007C2462" w:rsidP="00B106A9">
            <w:pPr>
              <w:pStyle w:val="BodyText"/>
              <w:keepNext w:val="0"/>
              <w:keepLines w:val="0"/>
              <w:widowControl w:val="0"/>
              <w:spacing w:after="0"/>
              <w:rPr>
                <w:rStyle w:val="Strong"/>
                <w:rFonts w:ascii="Times New Roman" w:hAnsi="Times New Roman" w:cs="Times New Roman"/>
              </w:rPr>
            </w:pPr>
            <w:r w:rsidRPr="00B106A9">
              <w:rPr>
                <w:rStyle w:val="Strong"/>
                <w:rFonts w:ascii="Times New Roman" w:hAnsi="Times New Roman" w:cs="Times New Roman"/>
              </w:rPr>
              <w:t>What</w:t>
            </w:r>
          </w:p>
        </w:tc>
      </w:tr>
      <w:tr w:rsidR="007C2462" w:rsidRPr="00837914" w14:paraId="70D74921" w14:textId="77777777" w:rsidTr="00895331">
        <w:trPr>
          <w:cantSplit/>
          <w:tblHeader/>
          <w:jc w:val="center"/>
        </w:trPr>
        <w:tc>
          <w:tcPr>
            <w:tcW w:w="2665" w:type="dxa"/>
            <w:vAlign w:val="center"/>
          </w:tcPr>
          <w:p w14:paraId="2E11B763" w14:textId="77777777" w:rsidR="007C2462" w:rsidRPr="00837914" w:rsidRDefault="007C2462" w:rsidP="00B106A9">
            <w:pPr>
              <w:pStyle w:val="BodyText"/>
              <w:keepNext w:val="0"/>
              <w:keepLines w:val="0"/>
              <w:widowControl w:val="0"/>
              <w:spacing w:after="0"/>
              <w:rPr>
                <w:rFonts w:ascii="Times New Roman" w:hAnsi="Times New Roman" w:cs="Times New Roman"/>
              </w:rPr>
            </w:pPr>
            <w:r w:rsidRPr="00837914">
              <w:rPr>
                <w:rFonts w:ascii="Times New Roman" w:hAnsi="Times New Roman" w:cs="Times New Roman"/>
              </w:rPr>
              <w:t>TCEQ, Air Permits Division, Air Permits Initial Review Team</w:t>
            </w:r>
          </w:p>
        </w:tc>
        <w:tc>
          <w:tcPr>
            <w:tcW w:w="6251" w:type="dxa"/>
            <w:vAlign w:val="center"/>
          </w:tcPr>
          <w:p w14:paraId="78B52E3F" w14:textId="77777777" w:rsidR="007C2462" w:rsidRPr="00837914" w:rsidRDefault="007C2462" w:rsidP="00B106A9">
            <w:pPr>
              <w:pStyle w:val="BodyText"/>
              <w:keepNext w:val="0"/>
              <w:keepLines w:val="0"/>
              <w:widowControl w:val="0"/>
              <w:spacing w:after="0"/>
              <w:rPr>
                <w:rStyle w:val="Strong"/>
                <w:rFonts w:ascii="Times New Roman" w:hAnsi="Times New Roman" w:cs="Times New Roman"/>
              </w:rPr>
            </w:pPr>
            <w:r w:rsidRPr="00837914">
              <w:rPr>
                <w:rStyle w:val="Strong"/>
                <w:rFonts w:ascii="Times New Roman" w:hAnsi="Times New Roman" w:cs="Times New Roman"/>
              </w:rPr>
              <w:t xml:space="preserve">Regular, Certified, </w:t>
            </w:r>
            <w:r w:rsidR="00A842C9" w:rsidRPr="00837914">
              <w:rPr>
                <w:rStyle w:val="Strong"/>
                <w:rFonts w:ascii="Times New Roman" w:hAnsi="Times New Roman" w:cs="Times New Roman"/>
              </w:rPr>
              <w:t xml:space="preserve">or </w:t>
            </w:r>
            <w:r w:rsidRPr="00837914">
              <w:rPr>
                <w:rStyle w:val="Strong"/>
                <w:rFonts w:ascii="Times New Roman" w:hAnsi="Times New Roman" w:cs="Times New Roman"/>
              </w:rPr>
              <w:t>Priority Mail:</w:t>
            </w:r>
          </w:p>
          <w:p w14:paraId="59BC2C8F" w14:textId="77777777" w:rsidR="007C2462" w:rsidRPr="00837914" w:rsidRDefault="007C2462" w:rsidP="00B106A9">
            <w:pPr>
              <w:pStyle w:val="BodyText"/>
              <w:keepNext w:val="0"/>
              <w:keepLines w:val="0"/>
              <w:widowControl w:val="0"/>
              <w:spacing w:after="0"/>
              <w:rPr>
                <w:rFonts w:ascii="Times New Roman" w:hAnsi="Times New Roman" w:cs="Times New Roman"/>
              </w:rPr>
            </w:pPr>
            <w:r w:rsidRPr="00837914">
              <w:rPr>
                <w:rFonts w:ascii="Times New Roman" w:hAnsi="Times New Roman" w:cs="Times New Roman"/>
              </w:rPr>
              <w:t>Mail Code 161, P.O. Box 13087,</w:t>
            </w:r>
          </w:p>
          <w:p w14:paraId="23064597" w14:textId="77777777" w:rsidR="00E9411E" w:rsidRPr="00837914" w:rsidRDefault="007C2462" w:rsidP="00B106A9">
            <w:pPr>
              <w:pStyle w:val="BodyText"/>
              <w:keepNext w:val="0"/>
              <w:keepLines w:val="0"/>
              <w:widowControl w:val="0"/>
              <w:spacing w:after="0"/>
              <w:rPr>
                <w:rStyle w:val="Strong"/>
                <w:rFonts w:ascii="Times New Roman" w:hAnsi="Times New Roman" w:cs="Times New Roman"/>
              </w:rPr>
            </w:pPr>
            <w:r w:rsidRPr="00837914">
              <w:rPr>
                <w:rFonts w:ascii="Times New Roman" w:hAnsi="Times New Roman" w:cs="Times New Roman"/>
              </w:rPr>
              <w:t>Austin, Texas 78711-3087</w:t>
            </w:r>
            <w:r w:rsidR="00E9411E" w:rsidRPr="00837914">
              <w:rPr>
                <w:rStyle w:val="Strong"/>
                <w:rFonts w:ascii="Times New Roman" w:hAnsi="Times New Roman" w:cs="Times New Roman"/>
              </w:rPr>
              <w:t xml:space="preserve"> </w:t>
            </w:r>
          </w:p>
          <w:p w14:paraId="42A86AF3" w14:textId="77777777" w:rsidR="00E9411E" w:rsidRPr="00837914" w:rsidRDefault="00E9411E" w:rsidP="00B106A9">
            <w:pPr>
              <w:pStyle w:val="BodyText"/>
              <w:keepNext w:val="0"/>
              <w:keepLines w:val="0"/>
              <w:widowControl w:val="0"/>
              <w:spacing w:after="0"/>
              <w:rPr>
                <w:rStyle w:val="Strong"/>
                <w:rFonts w:ascii="Times New Roman" w:hAnsi="Times New Roman" w:cs="Times New Roman"/>
              </w:rPr>
            </w:pPr>
            <w:r w:rsidRPr="00837914">
              <w:rPr>
                <w:rStyle w:val="Strong"/>
                <w:rFonts w:ascii="Times New Roman" w:hAnsi="Times New Roman" w:cs="Times New Roman"/>
              </w:rPr>
              <w:t>OR</w:t>
            </w:r>
          </w:p>
          <w:p w14:paraId="521BD5DA" w14:textId="77777777" w:rsidR="00E9411E" w:rsidRPr="00837914" w:rsidRDefault="00E9411E" w:rsidP="00B106A9">
            <w:pPr>
              <w:pStyle w:val="BodyText"/>
              <w:keepNext w:val="0"/>
              <w:keepLines w:val="0"/>
              <w:widowControl w:val="0"/>
              <w:spacing w:after="0"/>
              <w:rPr>
                <w:rFonts w:ascii="Times New Roman" w:hAnsi="Times New Roman" w:cs="Times New Roman"/>
              </w:rPr>
            </w:pPr>
            <w:r w:rsidRPr="00837914">
              <w:rPr>
                <w:rStyle w:val="Strong"/>
                <w:rFonts w:ascii="Times New Roman" w:hAnsi="Times New Roman" w:cs="Times New Roman"/>
              </w:rPr>
              <w:t>Hand Delivery or Overnight Mail:</w:t>
            </w:r>
            <w:r w:rsidRPr="00837914">
              <w:rPr>
                <w:rFonts w:ascii="Times New Roman" w:hAnsi="Times New Roman" w:cs="Times New Roman"/>
              </w:rPr>
              <w:t xml:space="preserve"> </w:t>
            </w:r>
          </w:p>
          <w:p w14:paraId="10E7E36A" w14:textId="77777777" w:rsidR="00E9411E" w:rsidRPr="00837914" w:rsidRDefault="00E9411E" w:rsidP="00B106A9">
            <w:pPr>
              <w:pStyle w:val="BodyText"/>
              <w:keepNext w:val="0"/>
              <w:keepLines w:val="0"/>
              <w:widowControl w:val="0"/>
              <w:spacing w:after="0"/>
              <w:rPr>
                <w:rFonts w:ascii="Times New Roman" w:hAnsi="Times New Roman" w:cs="Times New Roman"/>
              </w:rPr>
            </w:pPr>
            <w:r w:rsidRPr="00837914">
              <w:rPr>
                <w:rFonts w:ascii="Times New Roman" w:hAnsi="Times New Roman" w:cs="Times New Roman"/>
              </w:rPr>
              <w:t xml:space="preserve">Mail Code 161, 12100 Park 35 Circle, </w:t>
            </w:r>
          </w:p>
          <w:p w14:paraId="2B0C1D78" w14:textId="77777777" w:rsidR="00E9411E" w:rsidRPr="00837914" w:rsidRDefault="00E9411E" w:rsidP="00B106A9">
            <w:pPr>
              <w:pStyle w:val="BodyText"/>
              <w:keepNext w:val="0"/>
              <w:keepLines w:val="0"/>
              <w:widowControl w:val="0"/>
              <w:spacing w:after="0"/>
              <w:rPr>
                <w:rFonts w:ascii="Times New Roman" w:hAnsi="Times New Roman" w:cs="Times New Roman"/>
              </w:rPr>
            </w:pPr>
            <w:r w:rsidRPr="00837914">
              <w:rPr>
                <w:rFonts w:ascii="Times New Roman" w:hAnsi="Times New Roman" w:cs="Times New Roman"/>
              </w:rPr>
              <w:t xml:space="preserve">Building C, Third Floor, Reception </w:t>
            </w:r>
          </w:p>
          <w:p w14:paraId="0AD354C5" w14:textId="77777777" w:rsidR="007C2462" w:rsidRPr="00837914" w:rsidRDefault="00E9411E" w:rsidP="00B106A9">
            <w:pPr>
              <w:pStyle w:val="BodyText"/>
              <w:keepNext w:val="0"/>
              <w:keepLines w:val="0"/>
              <w:widowControl w:val="0"/>
              <w:spacing w:after="0"/>
              <w:rPr>
                <w:rFonts w:ascii="Times New Roman" w:hAnsi="Times New Roman" w:cs="Times New Roman"/>
              </w:rPr>
            </w:pPr>
            <w:r w:rsidRPr="00837914">
              <w:rPr>
                <w:rFonts w:ascii="Times New Roman" w:hAnsi="Times New Roman" w:cs="Times New Roman"/>
              </w:rPr>
              <w:t>Austin, Texas 78753</w:t>
            </w:r>
          </w:p>
        </w:tc>
        <w:tc>
          <w:tcPr>
            <w:tcW w:w="1884" w:type="dxa"/>
            <w:vAlign w:val="center"/>
          </w:tcPr>
          <w:p w14:paraId="6867CAAD" w14:textId="77777777" w:rsidR="007C2462" w:rsidRPr="00837914" w:rsidRDefault="007C2462" w:rsidP="00B106A9">
            <w:pPr>
              <w:pStyle w:val="BodyText"/>
              <w:keepNext w:val="0"/>
              <w:keepLines w:val="0"/>
              <w:widowControl w:val="0"/>
              <w:spacing w:after="0"/>
              <w:rPr>
                <w:rFonts w:ascii="Times New Roman" w:hAnsi="Times New Roman" w:cs="Times New Roman"/>
              </w:rPr>
            </w:pPr>
            <w:r w:rsidRPr="00837914">
              <w:rPr>
                <w:rFonts w:ascii="Times New Roman" w:hAnsi="Times New Roman" w:cs="Times New Roman"/>
              </w:rPr>
              <w:t>Original application form</w:t>
            </w:r>
          </w:p>
        </w:tc>
      </w:tr>
      <w:tr w:rsidR="007C2462" w:rsidRPr="00837914" w14:paraId="63AE070D" w14:textId="77777777" w:rsidTr="00895331">
        <w:trPr>
          <w:cantSplit/>
          <w:tblHeader/>
          <w:jc w:val="center"/>
        </w:trPr>
        <w:tc>
          <w:tcPr>
            <w:tcW w:w="2665" w:type="dxa"/>
            <w:vAlign w:val="center"/>
          </w:tcPr>
          <w:p w14:paraId="0E1D619D" w14:textId="77777777" w:rsidR="007C2462" w:rsidRPr="00837914" w:rsidRDefault="007C2462" w:rsidP="007C2462">
            <w:pPr>
              <w:pStyle w:val="BodyText"/>
              <w:spacing w:after="0"/>
              <w:rPr>
                <w:rFonts w:ascii="Times New Roman" w:hAnsi="Times New Roman" w:cs="Times New Roman"/>
              </w:rPr>
            </w:pPr>
            <w:r w:rsidRPr="00837914">
              <w:rPr>
                <w:rFonts w:ascii="Times New Roman" w:hAnsi="Times New Roman" w:cs="Times New Roman"/>
              </w:rPr>
              <w:t>Appropriate TCEQ Regional Office</w:t>
            </w:r>
          </w:p>
        </w:tc>
        <w:tc>
          <w:tcPr>
            <w:tcW w:w="6251" w:type="dxa"/>
            <w:vAlign w:val="center"/>
          </w:tcPr>
          <w:p w14:paraId="183689CC" w14:textId="7EC7CC99" w:rsidR="007C2462" w:rsidRPr="00837914" w:rsidRDefault="007C2462" w:rsidP="007C2462">
            <w:pPr>
              <w:pStyle w:val="BodyText"/>
              <w:spacing w:after="0"/>
              <w:rPr>
                <w:rFonts w:ascii="Times New Roman" w:hAnsi="Times New Roman" w:cs="Times New Roman"/>
              </w:rPr>
            </w:pPr>
            <w:r w:rsidRPr="00837914">
              <w:rPr>
                <w:rFonts w:ascii="Times New Roman" w:hAnsi="Times New Roman" w:cs="Times New Roman"/>
              </w:rPr>
              <w:t xml:space="preserve">Appropriate TCEQ Regional Office addresses can be obtained at: </w:t>
            </w:r>
            <w:hyperlink r:id="rId9" w:history="1">
              <w:r w:rsidR="005E5CC1" w:rsidRPr="005E5CC1">
                <w:rPr>
                  <w:rStyle w:val="Hyperlink"/>
                  <w:rFonts w:ascii="Times New Roman" w:hAnsi="Times New Roman" w:cs="Times New Roman"/>
                  <w:u w:val="single"/>
                </w:rPr>
                <w:t>www.tceq.texas.gov/agency/directory/region</w:t>
              </w:r>
            </w:hyperlink>
            <w:r w:rsidRPr="00837914">
              <w:rPr>
                <w:rFonts w:ascii="Times New Roman" w:hAnsi="Times New Roman" w:cs="Times New Roman"/>
              </w:rPr>
              <w:t xml:space="preserve"> or call (512) 239-1250.</w:t>
            </w:r>
          </w:p>
        </w:tc>
        <w:tc>
          <w:tcPr>
            <w:tcW w:w="1884" w:type="dxa"/>
            <w:vAlign w:val="center"/>
          </w:tcPr>
          <w:p w14:paraId="7F510EB4" w14:textId="77777777" w:rsidR="007C2462" w:rsidRPr="00837914" w:rsidRDefault="007C2462" w:rsidP="007C2462">
            <w:pPr>
              <w:pStyle w:val="BodyText"/>
              <w:spacing w:after="0"/>
              <w:rPr>
                <w:rFonts w:ascii="Times New Roman" w:hAnsi="Times New Roman" w:cs="Times New Roman"/>
              </w:rPr>
            </w:pPr>
            <w:r w:rsidRPr="00837914">
              <w:rPr>
                <w:rFonts w:ascii="Times New Roman" w:hAnsi="Times New Roman" w:cs="Times New Roman"/>
              </w:rPr>
              <w:t>One copy of the application form</w:t>
            </w:r>
          </w:p>
        </w:tc>
      </w:tr>
      <w:tr w:rsidR="007C2462" w:rsidRPr="00837914" w14:paraId="186199EE" w14:textId="77777777" w:rsidTr="00895331">
        <w:trPr>
          <w:cantSplit/>
          <w:tblHeader/>
          <w:jc w:val="center"/>
        </w:trPr>
        <w:tc>
          <w:tcPr>
            <w:tcW w:w="2665" w:type="dxa"/>
            <w:vAlign w:val="center"/>
          </w:tcPr>
          <w:p w14:paraId="26515AB6" w14:textId="77777777" w:rsidR="007C2462" w:rsidRPr="00837914" w:rsidRDefault="007C2462" w:rsidP="007C2462">
            <w:pPr>
              <w:pStyle w:val="BodyText"/>
              <w:spacing w:after="0"/>
              <w:rPr>
                <w:rFonts w:ascii="Times New Roman" w:hAnsi="Times New Roman" w:cs="Times New Roman"/>
              </w:rPr>
            </w:pPr>
            <w:r w:rsidRPr="00837914">
              <w:rPr>
                <w:rFonts w:ascii="Times New Roman" w:hAnsi="Times New Roman" w:cs="Times New Roman"/>
              </w:rPr>
              <w:t>Appropriate Local Air Pollution Control Program Having Jurisdiction Over the Site</w:t>
            </w:r>
          </w:p>
        </w:tc>
        <w:tc>
          <w:tcPr>
            <w:tcW w:w="6251" w:type="dxa"/>
            <w:vAlign w:val="center"/>
          </w:tcPr>
          <w:p w14:paraId="1A11BB8E" w14:textId="77777777" w:rsidR="007C2462" w:rsidRPr="00837914" w:rsidRDefault="007C2462" w:rsidP="007C2462">
            <w:pPr>
              <w:pStyle w:val="BodyText"/>
              <w:spacing w:after="0"/>
              <w:rPr>
                <w:rFonts w:ascii="Times New Roman" w:hAnsi="Times New Roman" w:cs="Times New Roman"/>
              </w:rPr>
            </w:pPr>
            <w:r w:rsidRPr="00837914">
              <w:rPr>
                <w:rFonts w:ascii="Times New Roman" w:hAnsi="Times New Roman" w:cs="Times New Roman"/>
              </w:rPr>
              <w:t xml:space="preserve">Appropriate Local Air Pollution Control Program address can be obtained at:  </w:t>
            </w:r>
            <w:hyperlink r:id="rId10" w:history="1">
              <w:r w:rsidR="00681B67" w:rsidRPr="005E5CC1">
                <w:rPr>
                  <w:rStyle w:val="Hyperlink"/>
                  <w:rFonts w:ascii="Times New Roman" w:hAnsi="Times New Roman" w:cs="Times New Roman"/>
                  <w:u w:val="single"/>
                </w:rPr>
                <w:t>www.tceq.texas.gov/permitting/air/local_programs.html</w:t>
              </w:r>
            </w:hyperlink>
            <w:r w:rsidRPr="00837914">
              <w:rPr>
                <w:rFonts w:ascii="Times New Roman" w:hAnsi="Times New Roman" w:cs="Times New Roman"/>
              </w:rPr>
              <w:t xml:space="preserve"> or call (512) 239-1250.</w:t>
            </w:r>
          </w:p>
        </w:tc>
        <w:tc>
          <w:tcPr>
            <w:tcW w:w="1884" w:type="dxa"/>
            <w:vAlign w:val="center"/>
          </w:tcPr>
          <w:p w14:paraId="3554FC58" w14:textId="77777777" w:rsidR="007C2462" w:rsidRPr="00837914" w:rsidRDefault="007C2462" w:rsidP="007C2462">
            <w:pPr>
              <w:pStyle w:val="BodyText"/>
              <w:spacing w:after="0"/>
              <w:rPr>
                <w:rFonts w:ascii="Times New Roman" w:hAnsi="Times New Roman" w:cs="Times New Roman"/>
              </w:rPr>
            </w:pPr>
            <w:r w:rsidRPr="00837914">
              <w:rPr>
                <w:rFonts w:ascii="Times New Roman" w:hAnsi="Times New Roman" w:cs="Times New Roman"/>
              </w:rPr>
              <w:t xml:space="preserve">One copy of the application form </w:t>
            </w:r>
          </w:p>
        </w:tc>
      </w:tr>
      <w:tr w:rsidR="005C5B08" w:rsidRPr="00837914" w14:paraId="2EF9AEA5" w14:textId="77777777" w:rsidTr="00895331">
        <w:trPr>
          <w:cantSplit/>
          <w:tblHeader/>
          <w:jc w:val="center"/>
        </w:trPr>
        <w:tc>
          <w:tcPr>
            <w:tcW w:w="2665" w:type="dxa"/>
            <w:vAlign w:val="center"/>
          </w:tcPr>
          <w:p w14:paraId="4F5561C1" w14:textId="1A5441C3" w:rsidR="005C5B08" w:rsidRPr="00837914" w:rsidRDefault="00895331" w:rsidP="007C2462">
            <w:pPr>
              <w:pStyle w:val="BodyText"/>
              <w:spacing w:after="0"/>
              <w:rPr>
                <w:rFonts w:ascii="Times New Roman" w:hAnsi="Times New Roman" w:cs="Times New Roman"/>
              </w:rPr>
            </w:pPr>
            <w:r>
              <w:rPr>
                <w:rFonts w:ascii="Times New Roman" w:hAnsi="Times New Roman" w:cs="Times New Roman"/>
              </w:rPr>
              <w:t>EPA Region 6</w:t>
            </w:r>
          </w:p>
        </w:tc>
        <w:tc>
          <w:tcPr>
            <w:tcW w:w="6251" w:type="dxa"/>
            <w:vAlign w:val="center"/>
          </w:tcPr>
          <w:p w14:paraId="19940B0C" w14:textId="1567E4E8" w:rsidR="005C5B08" w:rsidRPr="00837914" w:rsidRDefault="00F434C1" w:rsidP="007C2462">
            <w:pPr>
              <w:pStyle w:val="BodyText"/>
              <w:spacing w:after="0"/>
              <w:rPr>
                <w:rFonts w:ascii="Times New Roman" w:hAnsi="Times New Roman" w:cs="Times New Roman"/>
              </w:rPr>
            </w:pPr>
            <w:hyperlink r:id="rId11" w:history="1">
              <w:r w:rsidR="00895331" w:rsidRPr="00731811">
                <w:rPr>
                  <w:rStyle w:val="Hyperlink"/>
                  <w:rFonts w:ascii="Times New Roman" w:hAnsi="Times New Roman" w:cs="Times New Roman"/>
                  <w:u w:val="single"/>
                </w:rPr>
                <w:t>R6AirPermitsTX@epa.gov</w:t>
              </w:r>
            </w:hyperlink>
          </w:p>
        </w:tc>
        <w:tc>
          <w:tcPr>
            <w:tcW w:w="1884" w:type="dxa"/>
            <w:vAlign w:val="center"/>
          </w:tcPr>
          <w:p w14:paraId="5F788E58" w14:textId="33971C6D" w:rsidR="005C5B08" w:rsidRPr="00837914" w:rsidRDefault="00895331" w:rsidP="007C2462">
            <w:pPr>
              <w:pStyle w:val="BodyText"/>
              <w:spacing w:after="0"/>
              <w:rPr>
                <w:rFonts w:ascii="Times New Roman" w:hAnsi="Times New Roman" w:cs="Times New Roman"/>
              </w:rPr>
            </w:pPr>
            <w:r>
              <w:rPr>
                <w:rFonts w:ascii="Times New Roman" w:hAnsi="Times New Roman" w:cs="Times New Roman"/>
              </w:rPr>
              <w:t xml:space="preserve">Electronic </w:t>
            </w:r>
            <w:r w:rsidRPr="00895331">
              <w:rPr>
                <w:rFonts w:ascii="Times New Roman" w:hAnsi="Times New Roman" w:cs="Times New Roman"/>
              </w:rPr>
              <w:t>copy of the application form</w:t>
            </w:r>
          </w:p>
        </w:tc>
      </w:tr>
    </w:tbl>
    <w:p w14:paraId="1798B807" w14:textId="77777777" w:rsidR="00895331" w:rsidRPr="00B106A9" w:rsidRDefault="00895331" w:rsidP="00B106A9">
      <w:pPr>
        <w:rPr>
          <w:rFonts w:ascii="Times New Roman" w:hAnsi="Times New Roman" w:cs="Times New Roman"/>
        </w:rPr>
      </w:pPr>
    </w:p>
    <w:p w14:paraId="641BC7FB" w14:textId="6B077176" w:rsidR="00895331" w:rsidRPr="00837914" w:rsidRDefault="00895331" w:rsidP="00E25F0B">
      <w:pPr>
        <w:pStyle w:val="Heading1"/>
        <w:keepNext w:val="0"/>
        <w:keepLines w:val="0"/>
        <w:rPr>
          <w:rFonts w:ascii="Times New Roman" w:hAnsi="Times New Roman" w:cs="Times New Roman"/>
        </w:rPr>
      </w:pPr>
      <w:r w:rsidRPr="00837914">
        <w:rPr>
          <w:rFonts w:ascii="Times New Roman" w:hAnsi="Times New Roman" w:cs="Times New Roman"/>
        </w:rPr>
        <w:t xml:space="preserve">For submissions to EPA: </w:t>
      </w:r>
    </w:p>
    <w:p w14:paraId="18D3D4FC" w14:textId="16474A2F" w:rsidR="00895331" w:rsidRPr="00837914" w:rsidRDefault="00895331" w:rsidP="00E25F0B">
      <w:pPr>
        <w:pStyle w:val="BodyText"/>
        <w:keepNext w:val="0"/>
        <w:keepLines w:val="0"/>
        <w:spacing w:after="120"/>
        <w:rPr>
          <w:rFonts w:ascii="Times New Roman" w:hAnsi="Times New Roman" w:cs="Times New Roman"/>
        </w:rPr>
      </w:pPr>
      <w:r w:rsidRPr="00837914">
        <w:rPr>
          <w:rFonts w:ascii="Times New Roman" w:hAnsi="Times New Roman" w:cs="Times New Roman"/>
        </w:rPr>
        <w:t xml:space="preserve">EPA Region 6 office has requested that all applications, including any updates, submitted to EPA be provided in electronic format via email or as a readable media via CD, DVD, or flash drive by mail. Microsoft Word for text, Excel for spreadsheets, and a searchable Adobe Acrobat (pdf) file are the preferred formats. Do not submit any compressed or zip files, files with an “.exe” extension or files that contain any confidential information. Do not submit any individual files larger than 10 megabytes via email, and the total size of all attachments cannot exceed 25 megabytes per email. With the exception of any document that </w:t>
      </w:r>
      <w:r w:rsidR="00AF1645">
        <w:rPr>
          <w:rFonts w:ascii="Times New Roman" w:hAnsi="Times New Roman" w:cs="Times New Roman"/>
        </w:rPr>
        <w:t>has</w:t>
      </w:r>
      <w:r w:rsidRPr="00837914">
        <w:rPr>
          <w:rFonts w:ascii="Times New Roman" w:hAnsi="Times New Roman" w:cs="Times New Roman"/>
        </w:rPr>
        <w:t xml:space="preserve"> confidential information, no hard copies of the information contained in the application should be submitted to EPA. </w:t>
      </w:r>
    </w:p>
    <w:p w14:paraId="119E8823" w14:textId="77777777" w:rsidR="00895331" w:rsidRPr="00837914" w:rsidRDefault="00895331" w:rsidP="00E25F0B">
      <w:pPr>
        <w:pStyle w:val="BodyText"/>
        <w:keepNext w:val="0"/>
        <w:keepLines w:val="0"/>
        <w:spacing w:after="120"/>
        <w:rPr>
          <w:rFonts w:ascii="Times New Roman" w:hAnsi="Times New Roman" w:cs="Times New Roman"/>
        </w:rPr>
      </w:pPr>
      <w:r w:rsidRPr="00837914">
        <w:rPr>
          <w:rFonts w:ascii="Times New Roman" w:hAnsi="Times New Roman" w:cs="Times New Roman"/>
        </w:rPr>
        <w:t xml:space="preserve">Any application, including any updates, submitted via email should be submitted to EPA at </w:t>
      </w:r>
      <w:hyperlink r:id="rId12" w:history="1">
        <w:r w:rsidRPr="00731811">
          <w:rPr>
            <w:rStyle w:val="Hyperlink"/>
            <w:rFonts w:ascii="Times New Roman" w:hAnsi="Times New Roman" w:cs="Times New Roman"/>
            <w:u w:val="single"/>
          </w:rPr>
          <w:t>R6AirPermitsTX@epa.gov</w:t>
        </w:r>
      </w:hyperlink>
      <w:r w:rsidRPr="00837914">
        <w:rPr>
          <w:rFonts w:ascii="Times New Roman" w:hAnsi="Times New Roman" w:cs="Times New Roman"/>
        </w:rPr>
        <w:t xml:space="preserve">. Identify the associated permit number when submitting information. </w:t>
      </w:r>
    </w:p>
    <w:p w14:paraId="09D97039" w14:textId="47F5ACFD" w:rsidR="00895331" w:rsidRPr="00837914" w:rsidRDefault="00895331" w:rsidP="00E25F0B">
      <w:pPr>
        <w:pStyle w:val="BodyText"/>
        <w:keepNext w:val="0"/>
        <w:keepLines w:val="0"/>
        <w:spacing w:after="120"/>
        <w:rPr>
          <w:rFonts w:ascii="Times New Roman" w:hAnsi="Times New Roman" w:cs="Times New Roman"/>
        </w:rPr>
      </w:pPr>
      <w:r w:rsidRPr="00837914">
        <w:rPr>
          <w:rFonts w:ascii="Times New Roman" w:hAnsi="Times New Roman" w:cs="Times New Roman"/>
        </w:rPr>
        <w:t>All confidential information and readable media, CD, DVD, or flash drive, should be mailed to:</w:t>
      </w:r>
    </w:p>
    <w:p w14:paraId="75B2F573" w14:textId="77777777" w:rsidR="00895331" w:rsidRPr="00837914" w:rsidRDefault="00895331" w:rsidP="00E25F0B">
      <w:pPr>
        <w:pStyle w:val="BodyText"/>
        <w:keepNext w:val="0"/>
        <w:keepLines w:val="0"/>
        <w:spacing w:after="120"/>
        <w:contextualSpacing/>
        <w:rPr>
          <w:rFonts w:ascii="Times New Roman" w:hAnsi="Times New Roman" w:cs="Times New Roman"/>
        </w:rPr>
      </w:pPr>
      <w:r w:rsidRPr="00837914">
        <w:rPr>
          <w:rFonts w:ascii="Times New Roman" w:hAnsi="Times New Roman" w:cs="Times New Roman"/>
        </w:rPr>
        <w:t>Environmental Protection Agency, Region 6</w:t>
      </w:r>
    </w:p>
    <w:p w14:paraId="6D7F2633" w14:textId="77777777" w:rsidR="00895331" w:rsidRPr="00837914" w:rsidRDefault="00895331" w:rsidP="00E25F0B">
      <w:pPr>
        <w:pStyle w:val="BodyText"/>
        <w:keepNext w:val="0"/>
        <w:keepLines w:val="0"/>
        <w:spacing w:after="120"/>
        <w:contextualSpacing/>
        <w:rPr>
          <w:rFonts w:ascii="Times New Roman" w:hAnsi="Times New Roman" w:cs="Times New Roman"/>
        </w:rPr>
      </w:pPr>
      <w:r w:rsidRPr="00837914">
        <w:rPr>
          <w:rFonts w:ascii="Times New Roman" w:hAnsi="Times New Roman" w:cs="Times New Roman"/>
        </w:rPr>
        <w:t>Air Permits Section (ARPE)</w:t>
      </w:r>
    </w:p>
    <w:p w14:paraId="41E9623F" w14:textId="77777777" w:rsidR="00895331" w:rsidRPr="00837914" w:rsidRDefault="00895331" w:rsidP="00E25F0B">
      <w:pPr>
        <w:pStyle w:val="BodyText"/>
        <w:keepNext w:val="0"/>
        <w:keepLines w:val="0"/>
        <w:spacing w:after="120"/>
        <w:contextualSpacing/>
        <w:rPr>
          <w:rFonts w:ascii="Times New Roman" w:hAnsi="Times New Roman" w:cs="Times New Roman"/>
        </w:rPr>
      </w:pPr>
      <w:r w:rsidRPr="00837914">
        <w:rPr>
          <w:rFonts w:ascii="Times New Roman" w:hAnsi="Times New Roman" w:cs="Times New Roman"/>
        </w:rPr>
        <w:t>Renaissance Tower</w:t>
      </w:r>
    </w:p>
    <w:p w14:paraId="316ADE22" w14:textId="77777777" w:rsidR="00895331" w:rsidRPr="00837914" w:rsidRDefault="00895331" w:rsidP="00E25F0B">
      <w:pPr>
        <w:pStyle w:val="BodyText"/>
        <w:keepNext w:val="0"/>
        <w:keepLines w:val="0"/>
        <w:spacing w:after="120"/>
        <w:contextualSpacing/>
        <w:rPr>
          <w:rFonts w:ascii="Times New Roman" w:hAnsi="Times New Roman" w:cs="Times New Roman"/>
        </w:rPr>
      </w:pPr>
      <w:r w:rsidRPr="00837914">
        <w:rPr>
          <w:rFonts w:ascii="Times New Roman" w:hAnsi="Times New Roman" w:cs="Times New Roman"/>
        </w:rPr>
        <w:t>1201 Elm Street, Suite 500</w:t>
      </w:r>
    </w:p>
    <w:p w14:paraId="6BD8909F" w14:textId="77777777" w:rsidR="00895331" w:rsidRPr="00837914" w:rsidRDefault="00895331" w:rsidP="00E25F0B">
      <w:pPr>
        <w:pStyle w:val="BodyText"/>
        <w:keepNext w:val="0"/>
        <w:keepLines w:val="0"/>
        <w:spacing w:after="120"/>
        <w:rPr>
          <w:rFonts w:ascii="Times New Roman" w:hAnsi="Times New Roman" w:cs="Times New Roman"/>
        </w:rPr>
      </w:pPr>
      <w:r w:rsidRPr="00837914">
        <w:rPr>
          <w:rFonts w:ascii="Times New Roman" w:hAnsi="Times New Roman" w:cs="Times New Roman"/>
        </w:rPr>
        <w:t>Dallas, Texas 75270</w:t>
      </w:r>
    </w:p>
    <w:p w14:paraId="6E310E88" w14:textId="77777777" w:rsidR="00895331" w:rsidRPr="00837914" w:rsidRDefault="00895331" w:rsidP="00E25F0B">
      <w:pPr>
        <w:pStyle w:val="BodyText"/>
        <w:keepNext w:val="0"/>
        <w:keepLines w:val="0"/>
        <w:rPr>
          <w:rFonts w:ascii="Times New Roman" w:hAnsi="Times New Roman" w:cs="Times New Roman"/>
        </w:rPr>
      </w:pPr>
      <w:r w:rsidRPr="00837914">
        <w:rPr>
          <w:rFonts w:ascii="Times New Roman" w:hAnsi="Times New Roman" w:cs="Times New Roman"/>
        </w:rPr>
        <w:t>Please contact Ms. Aimee Wilson (</w:t>
      </w:r>
      <w:hyperlink r:id="rId13" w:history="1">
        <w:r w:rsidRPr="00731811">
          <w:rPr>
            <w:rStyle w:val="Hyperlink"/>
            <w:rFonts w:ascii="Times New Roman" w:hAnsi="Times New Roman" w:cs="Times New Roman"/>
            <w:u w:val="single"/>
          </w:rPr>
          <w:t>Wilson.aimee@epa.gov</w:t>
        </w:r>
      </w:hyperlink>
      <w:r w:rsidRPr="00837914">
        <w:rPr>
          <w:rFonts w:ascii="Times New Roman" w:hAnsi="Times New Roman" w:cs="Times New Roman"/>
        </w:rPr>
        <w:t>) at (214) 665-7596 if you have any questions pertaining to electronic submittals to the EPA.</w:t>
      </w:r>
    </w:p>
    <w:p w14:paraId="735B10C1" w14:textId="7BA174A3" w:rsidR="009034D4" w:rsidRPr="00837914" w:rsidRDefault="009034D4" w:rsidP="00E25F0B">
      <w:pPr>
        <w:pStyle w:val="Heading1"/>
        <w:keepNext w:val="0"/>
        <w:keepLines w:val="0"/>
        <w:rPr>
          <w:rFonts w:ascii="Times New Roman" w:hAnsi="Times New Roman" w:cs="Times New Roman"/>
        </w:rPr>
      </w:pPr>
      <w:r w:rsidRPr="00837914">
        <w:rPr>
          <w:rFonts w:ascii="Times New Roman" w:hAnsi="Times New Roman" w:cs="Times New Roman"/>
        </w:rPr>
        <w:t>Compliance Status</w:t>
      </w:r>
    </w:p>
    <w:p w14:paraId="079EBF64" w14:textId="77777777" w:rsidR="009034D4" w:rsidRPr="00837914" w:rsidRDefault="009034D4" w:rsidP="00E25F0B">
      <w:pPr>
        <w:keepNext w:val="0"/>
        <w:keepLines w:val="0"/>
        <w:spacing w:after="220"/>
        <w:rPr>
          <w:rFonts w:ascii="Times New Roman" w:hAnsi="Times New Roman" w:cs="Times New Roman"/>
        </w:rPr>
      </w:pPr>
      <w:r w:rsidRPr="00837914">
        <w:rPr>
          <w:rFonts w:ascii="Times New Roman" w:hAnsi="Times New Roman" w:cs="Times New Roman"/>
        </w:rPr>
        <w:t xml:space="preserve">To indicate the compliance status of the site or application area with the applicable regulations, submit form </w:t>
      </w:r>
      <w:hyperlink r:id="rId14" w:history="1">
        <w:r w:rsidRPr="00803EA9">
          <w:rPr>
            <w:rStyle w:val="Hyperlink"/>
            <w:rFonts w:ascii="Times New Roman" w:hAnsi="Times New Roman" w:cs="Times New Roman"/>
            <w:u w:val="single"/>
          </w:rPr>
          <w:t>OP-ACPS</w:t>
        </w:r>
      </w:hyperlink>
      <w:r w:rsidRPr="00837914">
        <w:rPr>
          <w:rFonts w:ascii="Times New Roman" w:hAnsi="Times New Roman" w:cs="Times New Roman"/>
        </w:rPr>
        <w:t xml:space="preserve">. This form is </w:t>
      </w:r>
      <w:r w:rsidR="00D91F1B" w:rsidRPr="00837914">
        <w:rPr>
          <w:rFonts w:ascii="Times New Roman" w:hAnsi="Times New Roman" w:cs="Times New Roman"/>
        </w:rPr>
        <w:t>only</w:t>
      </w:r>
      <w:r w:rsidRPr="00837914">
        <w:rPr>
          <w:rFonts w:ascii="Times New Roman" w:hAnsi="Times New Roman" w:cs="Times New Roman"/>
        </w:rPr>
        <w:t xml:space="preserve"> required for </w:t>
      </w:r>
      <w:r w:rsidR="00D91F1B" w:rsidRPr="00837914">
        <w:rPr>
          <w:rFonts w:ascii="Times New Roman" w:hAnsi="Times New Roman" w:cs="Times New Roman"/>
        </w:rPr>
        <w:t>Initial and Renewal</w:t>
      </w:r>
      <w:r w:rsidRPr="00837914">
        <w:rPr>
          <w:rFonts w:ascii="Times New Roman" w:hAnsi="Times New Roman" w:cs="Times New Roman"/>
        </w:rPr>
        <w:t xml:space="preserve"> applications.</w:t>
      </w:r>
    </w:p>
    <w:p w14:paraId="70211BCB" w14:textId="77777777" w:rsidR="00ED552E" w:rsidRPr="00837914" w:rsidRDefault="00ED552E" w:rsidP="00A75C7F">
      <w:pPr>
        <w:pStyle w:val="Heading1"/>
        <w:widowControl w:val="0"/>
        <w:rPr>
          <w:rFonts w:ascii="Times New Roman" w:hAnsi="Times New Roman" w:cs="Times New Roman"/>
        </w:rPr>
      </w:pPr>
      <w:r w:rsidRPr="00837914">
        <w:rPr>
          <w:rFonts w:ascii="Times New Roman" w:hAnsi="Times New Roman" w:cs="Times New Roman"/>
        </w:rPr>
        <w:lastRenderedPageBreak/>
        <w:t>Certifying the Application</w:t>
      </w:r>
    </w:p>
    <w:p w14:paraId="41342AFD" w14:textId="77777777" w:rsidR="00D87751" w:rsidRPr="00837914" w:rsidRDefault="00D87751" w:rsidP="00A75C7F">
      <w:pPr>
        <w:widowControl w:val="0"/>
        <w:autoSpaceDE w:val="0"/>
        <w:autoSpaceDN w:val="0"/>
        <w:adjustRightInd w:val="0"/>
        <w:rPr>
          <w:rFonts w:ascii="Times New Roman" w:hAnsi="Times New Roman" w:cs="Times New Roman"/>
        </w:rPr>
      </w:pPr>
      <w:r w:rsidRPr="00837914">
        <w:rPr>
          <w:rFonts w:ascii="Times New Roman" w:hAnsi="Times New Roman" w:cs="Times New Roman"/>
        </w:rPr>
        <w:t xml:space="preserve">To certify </w:t>
      </w:r>
      <w:r w:rsidR="00BB51A1" w:rsidRPr="00837914">
        <w:rPr>
          <w:rFonts w:ascii="Times New Roman" w:hAnsi="Times New Roman" w:cs="Times New Roman"/>
        </w:rPr>
        <w:t>the</w:t>
      </w:r>
      <w:r w:rsidRPr="00837914">
        <w:rPr>
          <w:rFonts w:ascii="Times New Roman" w:hAnsi="Times New Roman" w:cs="Times New Roman"/>
        </w:rPr>
        <w:t xml:space="preserve"> application, submit Form </w:t>
      </w:r>
      <w:hyperlink r:id="rId15" w:history="1">
        <w:r w:rsidRPr="005E5CC1">
          <w:rPr>
            <w:rStyle w:val="Hyperlink"/>
            <w:rFonts w:ascii="Times New Roman" w:hAnsi="Times New Roman" w:cs="Times New Roman"/>
            <w:u w:val="single"/>
          </w:rPr>
          <w:t>OP-CRO1</w:t>
        </w:r>
      </w:hyperlink>
      <w:r w:rsidRPr="00837914">
        <w:rPr>
          <w:rFonts w:ascii="Times New Roman" w:hAnsi="Times New Roman" w:cs="Times New Roman"/>
        </w:rPr>
        <w:t>.</w:t>
      </w:r>
    </w:p>
    <w:p w14:paraId="096209A6" w14:textId="77777777" w:rsidR="00D87751" w:rsidRPr="00837914" w:rsidRDefault="00BB51A1" w:rsidP="00A75C7F">
      <w:pPr>
        <w:widowControl w:val="0"/>
        <w:autoSpaceDE w:val="0"/>
        <w:autoSpaceDN w:val="0"/>
        <w:adjustRightInd w:val="0"/>
        <w:rPr>
          <w:rFonts w:ascii="Times New Roman" w:hAnsi="Times New Roman" w:cs="Times New Roman"/>
        </w:rPr>
      </w:pPr>
      <w:r w:rsidRPr="00837914">
        <w:rPr>
          <w:rFonts w:ascii="Times New Roman" w:hAnsi="Times New Roman" w:cs="Times New Roman"/>
        </w:rPr>
        <w:t>T</w:t>
      </w:r>
      <w:r w:rsidR="00D87751" w:rsidRPr="00837914">
        <w:rPr>
          <w:rFonts w:ascii="Times New Roman" w:hAnsi="Times New Roman" w:cs="Times New Roman"/>
        </w:rPr>
        <w:t xml:space="preserve">o change the </w:t>
      </w:r>
      <w:r w:rsidRPr="00837914">
        <w:rPr>
          <w:rFonts w:ascii="Times New Roman" w:hAnsi="Times New Roman" w:cs="Times New Roman"/>
        </w:rPr>
        <w:t>R</w:t>
      </w:r>
      <w:r w:rsidR="00D87751" w:rsidRPr="00837914">
        <w:rPr>
          <w:rFonts w:ascii="Times New Roman" w:hAnsi="Times New Roman" w:cs="Times New Roman"/>
        </w:rPr>
        <w:t xml:space="preserve">esponsible </w:t>
      </w:r>
      <w:r w:rsidRPr="00837914">
        <w:rPr>
          <w:rFonts w:ascii="Times New Roman" w:hAnsi="Times New Roman" w:cs="Times New Roman"/>
        </w:rPr>
        <w:t>O</w:t>
      </w:r>
      <w:r w:rsidR="00D87751" w:rsidRPr="00837914">
        <w:rPr>
          <w:rFonts w:ascii="Times New Roman" w:hAnsi="Times New Roman" w:cs="Times New Roman"/>
        </w:rPr>
        <w:t xml:space="preserve">fficial </w:t>
      </w:r>
      <w:r w:rsidRPr="00837914">
        <w:rPr>
          <w:rFonts w:ascii="Times New Roman" w:hAnsi="Times New Roman" w:cs="Times New Roman"/>
        </w:rPr>
        <w:t xml:space="preserve">(RO) </w:t>
      </w:r>
      <w:r w:rsidR="00D87751" w:rsidRPr="00837914">
        <w:rPr>
          <w:rFonts w:ascii="Times New Roman" w:hAnsi="Times New Roman" w:cs="Times New Roman"/>
        </w:rPr>
        <w:t xml:space="preserve">that will sign the </w:t>
      </w:r>
      <w:r w:rsidRPr="00837914">
        <w:rPr>
          <w:rFonts w:ascii="Times New Roman" w:hAnsi="Times New Roman" w:cs="Times New Roman"/>
        </w:rPr>
        <w:t>OP-</w:t>
      </w:r>
      <w:r w:rsidR="00D87751" w:rsidRPr="00837914">
        <w:rPr>
          <w:rFonts w:ascii="Times New Roman" w:hAnsi="Times New Roman" w:cs="Times New Roman"/>
        </w:rPr>
        <w:t xml:space="preserve">CRO1, submit </w:t>
      </w:r>
      <w:hyperlink r:id="rId16" w:history="1">
        <w:r w:rsidR="00D87751" w:rsidRPr="005E5CC1">
          <w:rPr>
            <w:rStyle w:val="Hyperlink"/>
            <w:rFonts w:ascii="Times New Roman" w:hAnsi="Times New Roman" w:cs="Times New Roman"/>
            <w:u w:val="single"/>
          </w:rPr>
          <w:t>Form OP-CRO2</w:t>
        </w:r>
      </w:hyperlink>
      <w:r w:rsidR="00D87751" w:rsidRPr="00837914">
        <w:rPr>
          <w:rFonts w:ascii="Times New Roman" w:hAnsi="Times New Roman" w:cs="Times New Roman"/>
        </w:rPr>
        <w:t>.</w:t>
      </w:r>
    </w:p>
    <w:p w14:paraId="1118E1B3" w14:textId="77777777" w:rsidR="00D87751" w:rsidRPr="00837914" w:rsidRDefault="00BB51A1" w:rsidP="00A75C7F">
      <w:pPr>
        <w:widowControl w:val="0"/>
        <w:autoSpaceDE w:val="0"/>
        <w:autoSpaceDN w:val="0"/>
        <w:adjustRightInd w:val="0"/>
        <w:spacing w:after="220"/>
        <w:rPr>
          <w:rFonts w:ascii="Times New Roman" w:hAnsi="Times New Roman" w:cs="Times New Roman"/>
        </w:rPr>
      </w:pPr>
      <w:r w:rsidRPr="00837914">
        <w:rPr>
          <w:rFonts w:ascii="Times New Roman" w:hAnsi="Times New Roman" w:cs="Times New Roman"/>
        </w:rPr>
        <w:t>T</w:t>
      </w:r>
      <w:r w:rsidR="00D87751" w:rsidRPr="00837914">
        <w:rPr>
          <w:rFonts w:ascii="Times New Roman" w:hAnsi="Times New Roman" w:cs="Times New Roman"/>
        </w:rPr>
        <w:t xml:space="preserve">o delegate </w:t>
      </w:r>
      <w:r w:rsidRPr="00837914">
        <w:rPr>
          <w:rFonts w:ascii="Times New Roman" w:hAnsi="Times New Roman" w:cs="Times New Roman"/>
        </w:rPr>
        <w:t>signature authority to a Duly Authorized Representative (DAR)</w:t>
      </w:r>
      <w:r w:rsidR="00D87751" w:rsidRPr="00837914">
        <w:rPr>
          <w:rFonts w:ascii="Times New Roman" w:hAnsi="Times New Roman" w:cs="Times New Roman"/>
        </w:rPr>
        <w:t xml:space="preserve">, submit </w:t>
      </w:r>
      <w:hyperlink r:id="rId17" w:history="1">
        <w:r w:rsidR="00D87751" w:rsidRPr="005E5CC1">
          <w:rPr>
            <w:rStyle w:val="Hyperlink"/>
            <w:rFonts w:ascii="Times New Roman" w:hAnsi="Times New Roman" w:cs="Times New Roman"/>
            <w:u w:val="single"/>
          </w:rPr>
          <w:t>Form OP-DEL</w:t>
        </w:r>
      </w:hyperlink>
      <w:r w:rsidR="00D87751" w:rsidRPr="00837914">
        <w:rPr>
          <w:rFonts w:ascii="Times New Roman" w:hAnsi="Times New Roman" w:cs="Times New Roman"/>
        </w:rPr>
        <w:t>.</w:t>
      </w:r>
    </w:p>
    <w:p w14:paraId="029752F1" w14:textId="36DAC572" w:rsidR="008D7F0E" w:rsidRPr="00E25F0B" w:rsidRDefault="00E25F0B" w:rsidP="000B1B8B">
      <w:pPr>
        <w:keepNext w:val="0"/>
        <w:keepLines w:val="0"/>
        <w:tabs>
          <w:tab w:val="right" w:pos="10710"/>
        </w:tabs>
        <w:autoSpaceDE w:val="0"/>
        <w:autoSpaceDN w:val="0"/>
        <w:adjustRightInd w:val="0"/>
        <w:spacing w:after="0"/>
        <w:rPr>
          <w:rFonts w:ascii="Times New Roman" w:hAnsi="Times New Roman" w:cs="Times New Roman"/>
          <w:u w:val="double"/>
        </w:rPr>
      </w:pPr>
      <w:r>
        <w:rPr>
          <w:rFonts w:ascii="Times New Roman" w:hAnsi="Times New Roman" w:cs="Times New Roman"/>
          <w:u w:val="double"/>
        </w:rPr>
        <w:tab/>
      </w:r>
    </w:p>
    <w:p w14:paraId="0255A2E6" w14:textId="77777777" w:rsidR="008D7F0E" w:rsidRPr="00837914" w:rsidRDefault="008D7F0E" w:rsidP="000B1B8B">
      <w:pPr>
        <w:keepNext w:val="0"/>
        <w:keepLines w:val="0"/>
        <w:tabs>
          <w:tab w:val="right" w:pos="10710"/>
        </w:tabs>
        <w:autoSpaceDE w:val="0"/>
        <w:autoSpaceDN w:val="0"/>
        <w:adjustRightInd w:val="0"/>
        <w:spacing w:after="220"/>
        <w:rPr>
          <w:rFonts w:ascii="Times New Roman" w:hAnsi="Times New Roman" w:cs="Times New Roman"/>
        </w:rPr>
      </w:pPr>
      <w:r w:rsidRPr="00837914">
        <w:rPr>
          <w:rFonts w:ascii="Times New Roman" w:hAnsi="Times New Roman" w:cs="Times New Roman"/>
          <w:b/>
        </w:rPr>
        <w:t>Form ACI GOP 518 (Page 1)</w:t>
      </w:r>
    </w:p>
    <w:p w14:paraId="2A56FFA4" w14:textId="77777777" w:rsidR="009A01CB" w:rsidRPr="00837914" w:rsidRDefault="00745B85" w:rsidP="000B1B8B">
      <w:pPr>
        <w:pStyle w:val="Heading1"/>
        <w:keepNext w:val="0"/>
        <w:keepLines w:val="0"/>
        <w:rPr>
          <w:rFonts w:ascii="Times New Roman" w:hAnsi="Times New Roman" w:cs="Times New Roman"/>
        </w:rPr>
      </w:pPr>
      <w:r w:rsidRPr="00837914">
        <w:rPr>
          <w:rFonts w:ascii="Times New Roman" w:hAnsi="Times New Roman" w:cs="Times New Roman"/>
        </w:rPr>
        <w:t xml:space="preserve">Administrative </w:t>
      </w:r>
      <w:r w:rsidR="00B9696B" w:rsidRPr="00837914">
        <w:rPr>
          <w:rFonts w:ascii="Times New Roman" w:hAnsi="Times New Roman" w:cs="Times New Roman"/>
        </w:rPr>
        <w:t>Information</w:t>
      </w:r>
      <w:r w:rsidRPr="00837914">
        <w:rPr>
          <w:rFonts w:ascii="Times New Roman" w:hAnsi="Times New Roman" w:cs="Times New Roman"/>
        </w:rPr>
        <w:t xml:space="preserve"> </w:t>
      </w:r>
      <w:r w:rsidR="009A01CB" w:rsidRPr="00837914">
        <w:rPr>
          <w:rFonts w:ascii="Times New Roman" w:hAnsi="Times New Roman" w:cs="Times New Roman"/>
        </w:rPr>
        <w:t>Instructions</w:t>
      </w:r>
      <w:r w:rsidR="00762C45" w:rsidRPr="00837914">
        <w:rPr>
          <w:rFonts w:ascii="Times New Roman" w:hAnsi="Times New Roman" w:cs="Times New Roman"/>
        </w:rPr>
        <w:t>:</w:t>
      </w:r>
    </w:p>
    <w:p w14:paraId="6699F5E3" w14:textId="77777777" w:rsidR="009A01CB" w:rsidRPr="00837914" w:rsidRDefault="009A01CB" w:rsidP="000B1B8B">
      <w:pPr>
        <w:pStyle w:val="Heading2"/>
        <w:keepNext w:val="0"/>
        <w:keepLines w:val="0"/>
        <w:widowControl/>
        <w:rPr>
          <w:rFonts w:cs="Times New Roman"/>
        </w:rPr>
      </w:pPr>
      <w:r w:rsidRPr="00837914">
        <w:rPr>
          <w:rFonts w:cs="Times New Roman"/>
        </w:rPr>
        <w:t>Company Identifying Information</w:t>
      </w:r>
    </w:p>
    <w:p w14:paraId="3B7AEA52" w14:textId="77777777" w:rsidR="000F53AC" w:rsidRPr="00837914" w:rsidRDefault="009A01CB" w:rsidP="000B1B8B">
      <w:pPr>
        <w:pStyle w:val="ListParagraph"/>
        <w:keepNext w:val="0"/>
        <w:keepLines w:val="0"/>
        <w:numPr>
          <w:ilvl w:val="0"/>
          <w:numId w:val="54"/>
        </w:numPr>
        <w:tabs>
          <w:tab w:val="left" w:pos="720"/>
          <w:tab w:val="left" w:pos="1267"/>
        </w:tabs>
        <w:spacing w:after="0"/>
        <w:ind w:left="1267" w:hanging="547"/>
        <w:contextualSpacing w:val="0"/>
        <w:outlineLvl w:val="2"/>
        <w:rPr>
          <w:rFonts w:ascii="Times New Roman" w:hAnsi="Times New Roman" w:cs="Times New Roman"/>
        </w:rPr>
      </w:pPr>
      <w:r w:rsidRPr="00837914">
        <w:rPr>
          <w:rFonts w:ascii="Times New Roman" w:hAnsi="Times New Roman" w:cs="Times New Roman"/>
          <w:b/>
        </w:rPr>
        <w:t>Company Name:</w:t>
      </w:r>
      <w:r w:rsidRPr="00837914">
        <w:rPr>
          <w:rFonts w:ascii="Times New Roman" w:hAnsi="Times New Roman" w:cs="Times New Roman"/>
        </w:rPr>
        <w:t xml:space="preserve"> </w:t>
      </w:r>
    </w:p>
    <w:p w14:paraId="757C11FE" w14:textId="77777777" w:rsidR="000F53AC" w:rsidRPr="00837914" w:rsidRDefault="009A01CB" w:rsidP="00D64EC4">
      <w:pPr>
        <w:pStyle w:val="ListParagraph"/>
        <w:keepNext w:val="0"/>
        <w:keepLines w:val="0"/>
        <w:tabs>
          <w:tab w:val="left" w:pos="720"/>
          <w:tab w:val="left" w:pos="1267"/>
        </w:tabs>
        <w:ind w:left="1267" w:firstLine="0"/>
        <w:contextualSpacing w:val="0"/>
        <w:rPr>
          <w:rFonts w:ascii="Times New Roman" w:hAnsi="Times New Roman" w:cs="Times New Roman"/>
        </w:rPr>
      </w:pPr>
      <w:r w:rsidRPr="00837914">
        <w:rPr>
          <w:rFonts w:ascii="Times New Roman" w:hAnsi="Times New Roman" w:cs="Times New Roman"/>
        </w:rPr>
        <w:t>Enter the name of the company for which the application</w:t>
      </w:r>
      <w:r w:rsidR="00560AB2" w:rsidRPr="00837914">
        <w:rPr>
          <w:rFonts w:ascii="Times New Roman" w:hAnsi="Times New Roman" w:cs="Times New Roman"/>
        </w:rPr>
        <w:t xml:space="preserve"> is being submitted (maximum 50 </w:t>
      </w:r>
      <w:r w:rsidRPr="00837914">
        <w:rPr>
          <w:rFonts w:ascii="Times New Roman" w:hAnsi="Times New Roman" w:cs="Times New Roman"/>
        </w:rPr>
        <w:t xml:space="preserve">characters). The company name should be the name used to incorporate, for which a franchise tax identification number has been issued. If a franchise tax identification number has not been issued, then enter the most identifying name for the company. The company name on this form and the Core Data Form </w:t>
      </w:r>
      <w:r w:rsidR="00E11C50" w:rsidRPr="00837914">
        <w:rPr>
          <w:rFonts w:ascii="Times New Roman" w:hAnsi="Times New Roman" w:cs="Times New Roman"/>
        </w:rPr>
        <w:t xml:space="preserve">must </w:t>
      </w:r>
      <w:r w:rsidRPr="00837914">
        <w:rPr>
          <w:rFonts w:ascii="Times New Roman" w:hAnsi="Times New Roman" w:cs="Times New Roman"/>
        </w:rPr>
        <w:t xml:space="preserve">match. </w:t>
      </w:r>
    </w:p>
    <w:p w14:paraId="182495EF" w14:textId="77777777" w:rsidR="000F53AC" w:rsidRPr="00837914" w:rsidRDefault="009A01CB" w:rsidP="000B1B8B">
      <w:pPr>
        <w:pStyle w:val="ListParagraph"/>
        <w:keepNext w:val="0"/>
        <w:keepLines w:val="0"/>
        <w:numPr>
          <w:ilvl w:val="0"/>
          <w:numId w:val="54"/>
        </w:numPr>
        <w:tabs>
          <w:tab w:val="left" w:pos="720"/>
          <w:tab w:val="left" w:pos="1267"/>
        </w:tabs>
        <w:spacing w:after="0"/>
        <w:ind w:left="1267" w:hanging="547"/>
        <w:contextualSpacing w:val="0"/>
        <w:outlineLvl w:val="2"/>
        <w:rPr>
          <w:rFonts w:ascii="Times New Roman" w:hAnsi="Times New Roman" w:cs="Times New Roman"/>
        </w:rPr>
      </w:pPr>
      <w:r w:rsidRPr="00837914">
        <w:rPr>
          <w:rFonts w:ascii="Times New Roman" w:hAnsi="Times New Roman" w:cs="Times New Roman"/>
          <w:b/>
        </w:rPr>
        <w:t xml:space="preserve">Customer Reference No.: </w:t>
      </w:r>
    </w:p>
    <w:p w14:paraId="4E98AA9F" w14:textId="77777777" w:rsidR="009A01CB" w:rsidRPr="00837914" w:rsidRDefault="009A01CB" w:rsidP="000B1B8B">
      <w:pPr>
        <w:pStyle w:val="ListParagraph"/>
        <w:keepNext w:val="0"/>
        <w:keepLines w:val="0"/>
        <w:tabs>
          <w:tab w:val="left" w:pos="720"/>
          <w:tab w:val="left" w:pos="1267"/>
        </w:tabs>
        <w:ind w:left="1267" w:firstLine="0"/>
        <w:contextualSpacing w:val="0"/>
        <w:rPr>
          <w:rFonts w:ascii="Times New Roman" w:hAnsi="Times New Roman" w:cs="Times New Roman"/>
        </w:rPr>
      </w:pPr>
      <w:r w:rsidRPr="00837914">
        <w:rPr>
          <w:rFonts w:ascii="Times New Roman" w:hAnsi="Times New Roman" w:cs="Times New Roman"/>
        </w:rPr>
        <w:t>Enter the customer ref</w:t>
      </w:r>
      <w:r w:rsidR="00681B67" w:rsidRPr="00837914">
        <w:rPr>
          <w:rFonts w:ascii="Times New Roman" w:hAnsi="Times New Roman" w:cs="Times New Roman"/>
        </w:rPr>
        <w:t>erence number (CNXXXXXXXXX) (11 </w:t>
      </w:r>
      <w:r w:rsidRPr="00837914">
        <w:rPr>
          <w:rFonts w:ascii="Times New Roman" w:hAnsi="Times New Roman" w:cs="Times New Roman"/>
        </w:rPr>
        <w:t>characters). This number is assigned by the TCEQ as part of the Central Registry process. If a customer reference number has not yet been assigned, leave this space blank.</w:t>
      </w:r>
    </w:p>
    <w:p w14:paraId="51D66376" w14:textId="77777777" w:rsidR="000F53AC" w:rsidRPr="00837914" w:rsidRDefault="009A01CB" w:rsidP="000B1B8B">
      <w:pPr>
        <w:pStyle w:val="ListParagraph"/>
        <w:keepNext w:val="0"/>
        <w:keepLines w:val="0"/>
        <w:numPr>
          <w:ilvl w:val="0"/>
          <w:numId w:val="54"/>
        </w:numPr>
        <w:tabs>
          <w:tab w:val="left" w:pos="720"/>
          <w:tab w:val="left" w:pos="1267"/>
        </w:tabs>
        <w:spacing w:after="0"/>
        <w:ind w:left="1267" w:hanging="547"/>
        <w:contextualSpacing w:val="0"/>
        <w:outlineLvl w:val="2"/>
        <w:rPr>
          <w:rFonts w:ascii="Times New Roman" w:hAnsi="Times New Roman" w:cs="Times New Roman"/>
        </w:rPr>
      </w:pPr>
      <w:r w:rsidRPr="00837914">
        <w:rPr>
          <w:rFonts w:ascii="Times New Roman" w:hAnsi="Times New Roman" w:cs="Times New Roman"/>
          <w:b/>
        </w:rPr>
        <w:t>Submittal Date:</w:t>
      </w:r>
      <w:r w:rsidRPr="00837914">
        <w:rPr>
          <w:rFonts w:ascii="Times New Roman" w:hAnsi="Times New Roman" w:cs="Times New Roman"/>
        </w:rPr>
        <w:t xml:space="preserve"> </w:t>
      </w:r>
    </w:p>
    <w:p w14:paraId="28B28D92" w14:textId="77777777" w:rsidR="002A1694" w:rsidRPr="00837914" w:rsidRDefault="009A01CB" w:rsidP="000B1B8B">
      <w:pPr>
        <w:pStyle w:val="ListParagraph"/>
        <w:keepNext w:val="0"/>
        <w:keepLines w:val="0"/>
        <w:tabs>
          <w:tab w:val="left" w:pos="720"/>
          <w:tab w:val="left" w:pos="1267"/>
        </w:tabs>
        <w:ind w:left="1267" w:firstLine="0"/>
        <w:contextualSpacing w:val="0"/>
        <w:rPr>
          <w:rFonts w:ascii="Times New Roman" w:hAnsi="Times New Roman" w:cs="Times New Roman"/>
        </w:rPr>
      </w:pPr>
      <w:r w:rsidRPr="00837914">
        <w:rPr>
          <w:rFonts w:ascii="Times New Roman" w:hAnsi="Times New Roman" w:cs="Times New Roman"/>
        </w:rPr>
        <w:t>Enter the date the application is being submitted by the applicant to the TCEQ (MM/DD/YYYY).</w:t>
      </w:r>
    </w:p>
    <w:p w14:paraId="64EDDC80" w14:textId="77777777" w:rsidR="00682086" w:rsidRPr="00837914" w:rsidRDefault="009A01CB" w:rsidP="00613983">
      <w:pPr>
        <w:pStyle w:val="Heading2"/>
        <w:rPr>
          <w:rStyle w:val="Strong"/>
          <w:rFonts w:eastAsiaTheme="minorHAnsi" w:cs="Times New Roman"/>
          <w:b/>
          <w:bCs/>
          <w:szCs w:val="28"/>
        </w:rPr>
      </w:pPr>
      <w:r w:rsidRPr="00837914">
        <w:rPr>
          <w:rFonts w:cs="Times New Roman"/>
        </w:rPr>
        <w:t>Unit Information</w:t>
      </w:r>
    </w:p>
    <w:p w14:paraId="1430F8C3" w14:textId="77777777" w:rsidR="000F53AC" w:rsidRPr="00837914" w:rsidRDefault="009A01CB" w:rsidP="000F53AC">
      <w:pPr>
        <w:pStyle w:val="ListParagraph"/>
        <w:keepNext w:val="0"/>
        <w:keepLines w:val="0"/>
        <w:numPr>
          <w:ilvl w:val="0"/>
          <w:numId w:val="55"/>
        </w:numPr>
        <w:tabs>
          <w:tab w:val="left" w:pos="720"/>
          <w:tab w:val="left" w:pos="1267"/>
        </w:tabs>
        <w:spacing w:after="0"/>
        <w:ind w:left="1267" w:hanging="547"/>
        <w:contextualSpacing w:val="0"/>
        <w:outlineLvl w:val="2"/>
        <w:rPr>
          <w:rFonts w:ascii="Times New Roman" w:hAnsi="Times New Roman" w:cs="Times New Roman"/>
        </w:rPr>
      </w:pPr>
      <w:r w:rsidRPr="00837914">
        <w:rPr>
          <w:rFonts w:ascii="Times New Roman" w:hAnsi="Times New Roman" w:cs="Times New Roman"/>
          <w:b/>
        </w:rPr>
        <w:t>Unit Name/No.:</w:t>
      </w:r>
      <w:r w:rsidRPr="00837914">
        <w:rPr>
          <w:rFonts w:ascii="Times New Roman" w:hAnsi="Times New Roman" w:cs="Times New Roman"/>
        </w:rPr>
        <w:t xml:space="preserve"> </w:t>
      </w:r>
    </w:p>
    <w:p w14:paraId="35C417A6" w14:textId="77777777" w:rsidR="009A01CB" w:rsidRPr="00837914" w:rsidRDefault="009A01CB" w:rsidP="00745BCD">
      <w:pPr>
        <w:pStyle w:val="ListParagraph"/>
        <w:keepNext w:val="0"/>
        <w:keepLines w:val="0"/>
        <w:tabs>
          <w:tab w:val="left" w:pos="720"/>
          <w:tab w:val="left" w:pos="1267"/>
        </w:tabs>
        <w:ind w:left="1267" w:firstLine="0"/>
        <w:contextualSpacing w:val="0"/>
        <w:rPr>
          <w:rFonts w:ascii="Times New Roman" w:hAnsi="Times New Roman" w:cs="Times New Roman"/>
        </w:rPr>
      </w:pPr>
      <w:r w:rsidRPr="00837914">
        <w:rPr>
          <w:rFonts w:ascii="Times New Roman" w:hAnsi="Times New Roman" w:cs="Times New Roman"/>
        </w:rPr>
        <w:t>Enter the air curtain incinerator name</w:t>
      </w:r>
      <w:r w:rsidR="00E11C50" w:rsidRPr="00837914">
        <w:rPr>
          <w:rFonts w:ascii="Times New Roman" w:hAnsi="Times New Roman" w:cs="Times New Roman"/>
        </w:rPr>
        <w:t xml:space="preserve"> (this information should match facility ID Nos. submitted for the co</w:t>
      </w:r>
      <w:r w:rsidR="00254660" w:rsidRPr="00837914">
        <w:rPr>
          <w:rFonts w:ascii="Times New Roman" w:hAnsi="Times New Roman" w:cs="Times New Roman"/>
        </w:rPr>
        <w:t>r</w:t>
      </w:r>
      <w:r w:rsidR="00E11C50" w:rsidRPr="00837914">
        <w:rPr>
          <w:rFonts w:ascii="Times New Roman" w:hAnsi="Times New Roman" w:cs="Times New Roman"/>
        </w:rPr>
        <w:t>responding PBR 106.496 for the same unit)</w:t>
      </w:r>
      <w:r w:rsidRPr="00837914">
        <w:rPr>
          <w:rFonts w:ascii="Times New Roman" w:hAnsi="Times New Roman" w:cs="Times New Roman"/>
        </w:rPr>
        <w:t>.</w:t>
      </w:r>
    </w:p>
    <w:p w14:paraId="3ECC07BB" w14:textId="77777777" w:rsidR="00745BCD" w:rsidRPr="00837914" w:rsidRDefault="009A01CB" w:rsidP="00745BCD">
      <w:pPr>
        <w:pStyle w:val="ListParagraph"/>
        <w:keepNext w:val="0"/>
        <w:keepLines w:val="0"/>
        <w:numPr>
          <w:ilvl w:val="0"/>
          <w:numId w:val="55"/>
        </w:numPr>
        <w:tabs>
          <w:tab w:val="left" w:pos="720"/>
          <w:tab w:val="left" w:pos="1267"/>
        </w:tabs>
        <w:spacing w:after="0"/>
        <w:ind w:left="1267" w:hanging="547"/>
        <w:contextualSpacing w:val="0"/>
        <w:outlineLvl w:val="2"/>
        <w:rPr>
          <w:rFonts w:ascii="Times New Roman" w:hAnsi="Times New Roman" w:cs="Times New Roman"/>
        </w:rPr>
      </w:pPr>
      <w:r w:rsidRPr="00837914">
        <w:rPr>
          <w:rFonts w:ascii="Times New Roman" w:hAnsi="Times New Roman" w:cs="Times New Roman"/>
          <w:b/>
        </w:rPr>
        <w:t>Unit De</w:t>
      </w:r>
      <w:r w:rsidRPr="00837914">
        <w:rPr>
          <w:rStyle w:val="Strong"/>
          <w:rFonts w:ascii="Times New Roman" w:hAnsi="Times New Roman" w:cs="Times New Roman"/>
        </w:rPr>
        <w:t>scription:</w:t>
      </w:r>
    </w:p>
    <w:p w14:paraId="34517543" w14:textId="77777777" w:rsidR="009A01CB" w:rsidRPr="00837914" w:rsidRDefault="009A01CB" w:rsidP="00745BCD">
      <w:pPr>
        <w:pStyle w:val="ListParagraph"/>
        <w:keepNext w:val="0"/>
        <w:keepLines w:val="0"/>
        <w:tabs>
          <w:tab w:val="left" w:pos="720"/>
          <w:tab w:val="left" w:pos="1267"/>
        </w:tabs>
        <w:ind w:left="1267" w:firstLine="0"/>
        <w:contextualSpacing w:val="0"/>
        <w:rPr>
          <w:rFonts w:ascii="Times New Roman" w:hAnsi="Times New Roman" w:cs="Times New Roman"/>
        </w:rPr>
      </w:pPr>
      <w:r w:rsidRPr="00837914">
        <w:rPr>
          <w:rFonts w:ascii="Times New Roman" w:hAnsi="Times New Roman" w:cs="Times New Roman"/>
        </w:rPr>
        <w:t>Enter a text name or description for the unit</w:t>
      </w:r>
      <w:r w:rsidR="00481D9F" w:rsidRPr="00837914">
        <w:rPr>
          <w:rFonts w:ascii="Times New Roman" w:hAnsi="Times New Roman" w:cs="Times New Roman"/>
        </w:rPr>
        <w:t>.</w:t>
      </w:r>
    </w:p>
    <w:p w14:paraId="340C6D7F" w14:textId="77777777" w:rsidR="00320A66" w:rsidRPr="00837914" w:rsidRDefault="00320A66" w:rsidP="000F53AC">
      <w:pPr>
        <w:pStyle w:val="ListParagraph"/>
        <w:keepNext w:val="0"/>
        <w:keepLines w:val="0"/>
        <w:numPr>
          <w:ilvl w:val="0"/>
          <w:numId w:val="48"/>
        </w:numPr>
        <w:tabs>
          <w:tab w:val="left" w:pos="547"/>
        </w:tabs>
        <w:ind w:left="547" w:hanging="547"/>
        <w:contextualSpacing w:val="0"/>
        <w:rPr>
          <w:rFonts w:ascii="Times New Roman" w:hAnsi="Times New Roman" w:cs="Times New Roman"/>
          <w:b/>
          <w:i/>
        </w:rPr>
      </w:pPr>
      <w:r w:rsidRPr="00837914">
        <w:rPr>
          <w:rFonts w:ascii="Times New Roman" w:hAnsi="Times New Roman" w:cs="Times New Roman"/>
          <w:b/>
          <w:i/>
        </w:rPr>
        <w:t xml:space="preserve">Complete “Engine Name/No.” and “Engine Description” if the engine is a separate piece of equipment. </w:t>
      </w:r>
    </w:p>
    <w:p w14:paraId="5BD17907" w14:textId="77777777" w:rsidR="00745BCD" w:rsidRPr="00837914" w:rsidRDefault="00320A66" w:rsidP="00745BCD">
      <w:pPr>
        <w:pStyle w:val="ListParagraph"/>
        <w:keepNext w:val="0"/>
        <w:keepLines w:val="0"/>
        <w:numPr>
          <w:ilvl w:val="0"/>
          <w:numId w:val="55"/>
        </w:numPr>
        <w:tabs>
          <w:tab w:val="left" w:pos="720"/>
          <w:tab w:val="left" w:pos="1267"/>
        </w:tabs>
        <w:spacing w:after="0"/>
        <w:ind w:left="1267" w:hanging="547"/>
        <w:contextualSpacing w:val="0"/>
        <w:outlineLvl w:val="2"/>
        <w:rPr>
          <w:rStyle w:val="Strong"/>
          <w:rFonts w:ascii="Times New Roman" w:hAnsi="Times New Roman" w:cs="Times New Roman"/>
          <w:b w:val="0"/>
          <w:bCs w:val="0"/>
        </w:rPr>
      </w:pPr>
      <w:r w:rsidRPr="00837914">
        <w:rPr>
          <w:rStyle w:val="Strong"/>
          <w:rFonts w:ascii="Times New Roman" w:hAnsi="Times New Roman" w:cs="Times New Roman"/>
        </w:rPr>
        <w:t>Engine Name/No.:</w:t>
      </w:r>
    </w:p>
    <w:p w14:paraId="0E1CDDDC" w14:textId="77777777" w:rsidR="00320A66" w:rsidRPr="00837914" w:rsidRDefault="00320A66" w:rsidP="00745BCD">
      <w:pPr>
        <w:pStyle w:val="ListParagraph"/>
        <w:keepNext w:val="0"/>
        <w:keepLines w:val="0"/>
        <w:tabs>
          <w:tab w:val="left" w:pos="720"/>
          <w:tab w:val="left" w:pos="1267"/>
        </w:tabs>
        <w:ind w:left="1267" w:firstLine="0"/>
        <w:contextualSpacing w:val="0"/>
        <w:rPr>
          <w:rFonts w:ascii="Times New Roman" w:hAnsi="Times New Roman" w:cs="Times New Roman"/>
        </w:rPr>
      </w:pPr>
      <w:r w:rsidRPr="00837914">
        <w:rPr>
          <w:rFonts w:ascii="Times New Roman" w:hAnsi="Times New Roman" w:cs="Times New Roman"/>
        </w:rPr>
        <w:t>Enter the engine name.</w:t>
      </w:r>
    </w:p>
    <w:p w14:paraId="0477EC02" w14:textId="77777777" w:rsidR="00C87AC6" w:rsidRPr="00837914" w:rsidRDefault="00320A66" w:rsidP="00C87AC6">
      <w:pPr>
        <w:pStyle w:val="ListParagraph"/>
        <w:keepNext w:val="0"/>
        <w:keepLines w:val="0"/>
        <w:numPr>
          <w:ilvl w:val="0"/>
          <w:numId w:val="55"/>
        </w:numPr>
        <w:tabs>
          <w:tab w:val="left" w:pos="720"/>
          <w:tab w:val="left" w:pos="1267"/>
        </w:tabs>
        <w:spacing w:after="0"/>
        <w:ind w:left="1267" w:hanging="547"/>
        <w:contextualSpacing w:val="0"/>
        <w:outlineLvl w:val="2"/>
        <w:rPr>
          <w:rFonts w:ascii="Times New Roman" w:hAnsi="Times New Roman" w:cs="Times New Roman"/>
        </w:rPr>
      </w:pPr>
      <w:r w:rsidRPr="00837914">
        <w:rPr>
          <w:rFonts w:ascii="Times New Roman" w:hAnsi="Times New Roman" w:cs="Times New Roman"/>
          <w:b/>
        </w:rPr>
        <w:t>Engine Description:</w:t>
      </w:r>
    </w:p>
    <w:p w14:paraId="07A5CD37" w14:textId="77777777" w:rsidR="00320A66" w:rsidRPr="00837914" w:rsidRDefault="00336C76" w:rsidP="00C87AC6">
      <w:pPr>
        <w:pStyle w:val="ListParagraph"/>
        <w:keepNext w:val="0"/>
        <w:keepLines w:val="0"/>
        <w:tabs>
          <w:tab w:val="left" w:pos="720"/>
          <w:tab w:val="left" w:pos="1267"/>
        </w:tabs>
        <w:ind w:left="1267" w:firstLine="0"/>
        <w:contextualSpacing w:val="0"/>
        <w:rPr>
          <w:rFonts w:ascii="Times New Roman" w:hAnsi="Times New Roman" w:cs="Times New Roman"/>
        </w:rPr>
      </w:pPr>
      <w:r w:rsidRPr="00837914">
        <w:rPr>
          <w:rFonts w:ascii="Times New Roman" w:hAnsi="Times New Roman" w:cs="Times New Roman"/>
        </w:rPr>
        <w:t>E</w:t>
      </w:r>
      <w:r w:rsidR="00320A66" w:rsidRPr="00837914">
        <w:rPr>
          <w:rFonts w:ascii="Times New Roman" w:hAnsi="Times New Roman" w:cs="Times New Roman"/>
        </w:rPr>
        <w:t>nter a text name or description for the unit</w:t>
      </w:r>
    </w:p>
    <w:p w14:paraId="7EBE6B34" w14:textId="77777777" w:rsidR="005E36B7" w:rsidRPr="00837914" w:rsidRDefault="009A01CB" w:rsidP="005E36B7">
      <w:pPr>
        <w:pStyle w:val="ListParagraph"/>
        <w:keepNext w:val="0"/>
        <w:keepLines w:val="0"/>
        <w:numPr>
          <w:ilvl w:val="0"/>
          <w:numId w:val="55"/>
        </w:numPr>
        <w:tabs>
          <w:tab w:val="left" w:pos="720"/>
          <w:tab w:val="left" w:pos="1267"/>
        </w:tabs>
        <w:spacing w:after="0"/>
        <w:ind w:left="1267" w:hanging="547"/>
        <w:contextualSpacing w:val="0"/>
        <w:outlineLvl w:val="2"/>
        <w:rPr>
          <w:rFonts w:ascii="Times New Roman" w:hAnsi="Times New Roman" w:cs="Times New Roman"/>
        </w:rPr>
      </w:pPr>
      <w:r w:rsidRPr="00837914">
        <w:rPr>
          <w:rFonts w:ascii="Times New Roman" w:hAnsi="Times New Roman" w:cs="Times New Roman"/>
          <w:b/>
        </w:rPr>
        <w:t>New So</w:t>
      </w:r>
      <w:r w:rsidR="008D5803" w:rsidRPr="00837914">
        <w:rPr>
          <w:rFonts w:ascii="Times New Roman" w:hAnsi="Times New Roman" w:cs="Times New Roman"/>
          <w:b/>
        </w:rPr>
        <w:t>urce Review (NSR) Authorization</w:t>
      </w:r>
      <w:r w:rsidRPr="00837914">
        <w:rPr>
          <w:rFonts w:ascii="Times New Roman" w:hAnsi="Times New Roman" w:cs="Times New Roman"/>
          <w:b/>
        </w:rPr>
        <w:t>s</w:t>
      </w:r>
      <w:r w:rsidR="00852C62" w:rsidRPr="00837914">
        <w:rPr>
          <w:rFonts w:ascii="Times New Roman" w:hAnsi="Times New Roman" w:cs="Times New Roman"/>
          <w:b/>
        </w:rPr>
        <w:t xml:space="preserve"> (Permit</w:t>
      </w:r>
      <w:r w:rsidR="0049716D" w:rsidRPr="00837914">
        <w:rPr>
          <w:rFonts w:ascii="Times New Roman" w:hAnsi="Times New Roman" w:cs="Times New Roman"/>
          <w:b/>
        </w:rPr>
        <w:t>s</w:t>
      </w:r>
      <w:r w:rsidR="00852C62" w:rsidRPr="00837914">
        <w:rPr>
          <w:rFonts w:ascii="Times New Roman" w:hAnsi="Times New Roman" w:cs="Times New Roman"/>
          <w:b/>
        </w:rPr>
        <w:t xml:space="preserve"> by Rule (PBR) </w:t>
      </w:r>
      <w:r w:rsidRPr="00837914">
        <w:rPr>
          <w:rFonts w:ascii="Times New Roman" w:hAnsi="Times New Roman" w:cs="Times New Roman"/>
          <w:b/>
        </w:rPr>
        <w:t>previously called Standard Exemption):</w:t>
      </w:r>
    </w:p>
    <w:p w14:paraId="6A239AE1" w14:textId="145B07D2" w:rsidR="009A01CB" w:rsidRPr="00837914" w:rsidRDefault="009A01CB" w:rsidP="005E36B7">
      <w:pPr>
        <w:pStyle w:val="ListParagraph"/>
        <w:keepNext w:val="0"/>
        <w:keepLines w:val="0"/>
        <w:tabs>
          <w:tab w:val="left" w:pos="720"/>
          <w:tab w:val="left" w:pos="1267"/>
        </w:tabs>
        <w:ind w:left="1267" w:firstLine="0"/>
        <w:contextualSpacing w:val="0"/>
        <w:rPr>
          <w:rFonts w:ascii="Times New Roman" w:hAnsi="Times New Roman" w:cs="Times New Roman"/>
        </w:rPr>
      </w:pPr>
      <w:r w:rsidRPr="00837914">
        <w:rPr>
          <w:rFonts w:ascii="Times New Roman" w:hAnsi="Times New Roman" w:cs="Times New Roman"/>
        </w:rPr>
        <w:t xml:space="preserve">For each PBR claimed or registered </w:t>
      </w:r>
      <w:r w:rsidR="000B6022" w:rsidRPr="00837914">
        <w:rPr>
          <w:rFonts w:ascii="Times New Roman" w:hAnsi="Times New Roman" w:cs="Times New Roman"/>
        </w:rPr>
        <w:t>(ACIs authorized by §</w:t>
      </w:r>
      <w:r w:rsidR="00EA0093" w:rsidRPr="00837914">
        <w:rPr>
          <w:rFonts w:ascii="Times New Roman" w:hAnsi="Times New Roman" w:cs="Times New Roman"/>
        </w:rPr>
        <w:t> </w:t>
      </w:r>
      <w:r w:rsidR="000B6022" w:rsidRPr="00837914">
        <w:rPr>
          <w:rFonts w:ascii="Times New Roman" w:hAnsi="Times New Roman" w:cs="Times New Roman"/>
        </w:rPr>
        <w:t>106.496, engines authorized by §</w:t>
      </w:r>
      <w:r w:rsidR="0091640E" w:rsidRPr="00837914">
        <w:rPr>
          <w:rFonts w:ascii="Times New Roman" w:hAnsi="Times New Roman" w:cs="Times New Roman"/>
        </w:rPr>
        <w:t xml:space="preserve"> </w:t>
      </w:r>
      <w:r w:rsidR="000B6022" w:rsidRPr="00837914">
        <w:rPr>
          <w:rFonts w:ascii="Times New Roman" w:hAnsi="Times New Roman" w:cs="Times New Roman"/>
        </w:rPr>
        <w:t>106.511, or §</w:t>
      </w:r>
      <w:r w:rsidR="005E5CC1">
        <w:rPr>
          <w:rFonts w:ascii="Times New Roman" w:hAnsi="Times New Roman" w:cs="Times New Roman"/>
        </w:rPr>
        <w:t> </w:t>
      </w:r>
      <w:r w:rsidR="000B6022" w:rsidRPr="00837914">
        <w:rPr>
          <w:rFonts w:ascii="Times New Roman" w:hAnsi="Times New Roman" w:cs="Times New Roman"/>
        </w:rPr>
        <w:t>106.512</w:t>
      </w:r>
      <w:r w:rsidR="00EF2E5F" w:rsidRPr="00837914">
        <w:rPr>
          <w:rFonts w:ascii="Times New Roman" w:hAnsi="Times New Roman" w:cs="Times New Roman"/>
        </w:rPr>
        <w:t>, and Maintenance, Startup and Shutdown (MSS) authorized by §</w:t>
      </w:r>
      <w:r w:rsidR="0091640E" w:rsidRPr="00837914">
        <w:rPr>
          <w:rFonts w:ascii="Times New Roman" w:hAnsi="Times New Roman" w:cs="Times New Roman"/>
        </w:rPr>
        <w:t xml:space="preserve"> </w:t>
      </w:r>
      <w:r w:rsidR="00EF2E5F" w:rsidRPr="00837914">
        <w:rPr>
          <w:rFonts w:ascii="Times New Roman" w:hAnsi="Times New Roman" w:cs="Times New Roman"/>
        </w:rPr>
        <w:t>106.263)</w:t>
      </w:r>
      <w:r w:rsidRPr="00837914">
        <w:rPr>
          <w:rFonts w:ascii="Times New Roman" w:hAnsi="Times New Roman" w:cs="Times New Roman"/>
        </w:rPr>
        <w:t>, and each standard exemption claimed or registered previously under 30 TAC Chapter 116, enter the number and effective date in the appropriate format shown below.</w:t>
      </w:r>
    </w:p>
    <w:p w14:paraId="72F9A6A4" w14:textId="71F6F6B0" w:rsidR="009A01CB" w:rsidRPr="00837914" w:rsidRDefault="009A01CB" w:rsidP="00400FDF">
      <w:pPr>
        <w:pStyle w:val="IndentedParagraph"/>
        <w:keepNext w:val="0"/>
        <w:keepLines w:val="0"/>
        <w:tabs>
          <w:tab w:val="clear" w:pos="1094"/>
          <w:tab w:val="clear" w:pos="1642"/>
          <w:tab w:val="clear" w:pos="4378"/>
          <w:tab w:val="left" w:pos="1267"/>
          <w:tab w:val="left" w:pos="4550"/>
        </w:tabs>
        <w:spacing w:after="0"/>
        <w:ind w:left="1267"/>
        <w:rPr>
          <w:rStyle w:val="Strong"/>
          <w:rFonts w:ascii="Times New Roman" w:hAnsi="Times New Roman" w:cs="Times New Roman"/>
        </w:rPr>
      </w:pPr>
      <w:r w:rsidRPr="00837914">
        <w:rPr>
          <w:rStyle w:val="Strong"/>
          <w:rFonts w:ascii="Times New Roman" w:hAnsi="Times New Roman" w:cs="Times New Roman"/>
        </w:rPr>
        <w:t>Format</w:t>
      </w:r>
      <w:r w:rsidRPr="00837914">
        <w:rPr>
          <w:rStyle w:val="Strong"/>
          <w:rFonts w:ascii="Times New Roman" w:hAnsi="Times New Roman" w:cs="Times New Roman"/>
        </w:rPr>
        <w:tab/>
        <w:t xml:space="preserve">PBR/standard exemption </w:t>
      </w:r>
      <w:r w:rsidR="00E11C50" w:rsidRPr="00837914">
        <w:rPr>
          <w:rStyle w:val="Strong"/>
          <w:rFonts w:ascii="Times New Roman" w:hAnsi="Times New Roman" w:cs="Times New Roman"/>
        </w:rPr>
        <w:t>and</w:t>
      </w:r>
      <w:r w:rsidRPr="00837914">
        <w:rPr>
          <w:rStyle w:val="Strong"/>
          <w:rFonts w:ascii="Times New Roman" w:hAnsi="Times New Roman" w:cs="Times New Roman"/>
        </w:rPr>
        <w:t xml:space="preserve"> </w:t>
      </w:r>
      <w:r w:rsidR="00E11C50" w:rsidRPr="00837914">
        <w:rPr>
          <w:rStyle w:val="Strong"/>
          <w:rFonts w:ascii="Times New Roman" w:hAnsi="Times New Roman" w:cs="Times New Roman"/>
        </w:rPr>
        <w:t xml:space="preserve">the effective, or amended </w:t>
      </w:r>
      <w:r w:rsidRPr="00837914">
        <w:rPr>
          <w:rStyle w:val="Strong"/>
          <w:rFonts w:ascii="Times New Roman" w:hAnsi="Times New Roman" w:cs="Times New Roman"/>
        </w:rPr>
        <w:t>date</w:t>
      </w:r>
      <w:r w:rsidR="00E11C50" w:rsidRPr="00837914">
        <w:rPr>
          <w:rStyle w:val="Strong"/>
          <w:rFonts w:ascii="Times New Roman" w:hAnsi="Times New Roman" w:cs="Times New Roman"/>
        </w:rPr>
        <w:t xml:space="preserve"> </w:t>
      </w:r>
      <w:r w:rsidR="005E5CC1">
        <w:rPr>
          <w:rStyle w:val="Strong"/>
          <w:rFonts w:ascii="Times New Roman" w:hAnsi="Times New Roman" w:cs="Times New Roman"/>
        </w:rPr>
        <w:tab/>
      </w:r>
      <w:r w:rsidR="00E11C50" w:rsidRPr="00837914">
        <w:rPr>
          <w:rStyle w:val="Strong"/>
          <w:rFonts w:ascii="Times New Roman" w:hAnsi="Times New Roman" w:cs="Times New Roman"/>
        </w:rPr>
        <w:t>(as</w:t>
      </w:r>
      <w:r w:rsidR="005E5CC1">
        <w:rPr>
          <w:rStyle w:val="Strong"/>
          <w:rFonts w:ascii="Times New Roman" w:hAnsi="Times New Roman" w:cs="Times New Roman"/>
        </w:rPr>
        <w:t> </w:t>
      </w:r>
      <w:r w:rsidR="00E11C50" w:rsidRPr="00837914">
        <w:rPr>
          <w:rStyle w:val="Strong"/>
          <w:rFonts w:ascii="Times New Roman" w:hAnsi="Times New Roman" w:cs="Times New Roman"/>
        </w:rPr>
        <w:t>applicable)</w:t>
      </w:r>
    </w:p>
    <w:p w14:paraId="6E7AD9E9" w14:textId="5DA6D677" w:rsidR="009A01CB" w:rsidRPr="00837914" w:rsidRDefault="00D4319B" w:rsidP="00400FDF">
      <w:pPr>
        <w:pStyle w:val="IndentedParagraph"/>
        <w:keepNext w:val="0"/>
        <w:keepLines w:val="0"/>
        <w:tabs>
          <w:tab w:val="clear" w:pos="1094"/>
          <w:tab w:val="clear" w:pos="1642"/>
          <w:tab w:val="clear" w:pos="4378"/>
          <w:tab w:val="left" w:pos="1267"/>
          <w:tab w:val="left" w:pos="4550"/>
        </w:tabs>
        <w:spacing w:after="120"/>
        <w:ind w:left="1267"/>
        <w:rPr>
          <w:rFonts w:ascii="Times New Roman" w:hAnsi="Times New Roman" w:cs="Times New Roman"/>
        </w:rPr>
      </w:pPr>
      <w:r w:rsidRPr="00837914">
        <w:rPr>
          <w:rFonts w:ascii="Times New Roman" w:hAnsi="Times New Roman" w:cs="Times New Roman"/>
        </w:rPr>
        <w:t>106.XXX/MM/DD/YYYY</w:t>
      </w:r>
      <w:r w:rsidR="009A01CB" w:rsidRPr="00837914">
        <w:rPr>
          <w:rFonts w:ascii="Times New Roman" w:hAnsi="Times New Roman" w:cs="Times New Roman"/>
        </w:rPr>
        <w:tab/>
        <w:t>Authorized on or after March 14, 1997</w:t>
      </w:r>
    </w:p>
    <w:p w14:paraId="7A06B50E" w14:textId="77777777" w:rsidR="009A01CB" w:rsidRPr="00837914" w:rsidRDefault="00D4319B" w:rsidP="00400FDF">
      <w:pPr>
        <w:pStyle w:val="IndentedParagraph"/>
        <w:keepNext w:val="0"/>
        <w:keepLines w:val="0"/>
        <w:tabs>
          <w:tab w:val="clear" w:pos="1094"/>
          <w:tab w:val="clear" w:pos="1642"/>
          <w:tab w:val="clear" w:pos="4378"/>
          <w:tab w:val="left" w:pos="1267"/>
          <w:tab w:val="left" w:pos="4550"/>
        </w:tabs>
        <w:spacing w:after="120"/>
        <w:ind w:left="1267"/>
        <w:rPr>
          <w:rFonts w:ascii="Times New Roman" w:hAnsi="Times New Roman" w:cs="Times New Roman"/>
        </w:rPr>
      </w:pPr>
      <w:r w:rsidRPr="00837914">
        <w:rPr>
          <w:rFonts w:ascii="Times New Roman" w:hAnsi="Times New Roman" w:cs="Times New Roman"/>
        </w:rPr>
        <w:lastRenderedPageBreak/>
        <w:t>XXX/MM/DD/YYYY</w:t>
      </w:r>
      <w:r w:rsidR="009A01CB" w:rsidRPr="00837914">
        <w:rPr>
          <w:rFonts w:ascii="Times New Roman" w:hAnsi="Times New Roman" w:cs="Times New Roman"/>
        </w:rPr>
        <w:tab/>
        <w:t xml:space="preserve">Authorized prior to March 14, 1997 </w:t>
      </w:r>
    </w:p>
    <w:p w14:paraId="6E5CCC33" w14:textId="77777777" w:rsidR="009A01CB" w:rsidRPr="00837914" w:rsidRDefault="009A01CB" w:rsidP="00400FDF">
      <w:pPr>
        <w:pStyle w:val="IndentedParagraph"/>
        <w:keepNext w:val="0"/>
        <w:keepLines w:val="0"/>
        <w:tabs>
          <w:tab w:val="clear" w:pos="1094"/>
          <w:tab w:val="clear" w:pos="1642"/>
          <w:tab w:val="clear" w:pos="4378"/>
          <w:tab w:val="left" w:pos="1267"/>
        </w:tabs>
        <w:spacing w:after="120"/>
        <w:ind w:left="1267"/>
        <w:rPr>
          <w:rFonts w:ascii="Times New Roman" w:hAnsi="Times New Roman" w:cs="Times New Roman"/>
        </w:rPr>
      </w:pPr>
      <w:r w:rsidRPr="00837914">
        <w:rPr>
          <w:rFonts w:ascii="Times New Roman" w:hAnsi="Times New Roman" w:cs="Times New Roman"/>
        </w:rPr>
        <w:t xml:space="preserve">XXX = 30 TAC Chapter 116 standard exemption number or 30 TAC Chapter 106 PBR number. </w:t>
      </w:r>
    </w:p>
    <w:p w14:paraId="7912B2F1" w14:textId="77777777" w:rsidR="009A01CB" w:rsidRPr="00837914" w:rsidRDefault="009A01CB" w:rsidP="00400FDF">
      <w:pPr>
        <w:pStyle w:val="IndentedParagraph"/>
        <w:keepNext w:val="0"/>
        <w:keepLines w:val="0"/>
        <w:tabs>
          <w:tab w:val="clear" w:pos="1094"/>
          <w:tab w:val="clear" w:pos="1642"/>
          <w:tab w:val="clear" w:pos="4378"/>
          <w:tab w:val="left" w:pos="1267"/>
        </w:tabs>
        <w:spacing w:after="120"/>
        <w:ind w:left="1267" w:right="-180"/>
        <w:rPr>
          <w:rFonts w:ascii="Times New Roman" w:hAnsi="Times New Roman" w:cs="Times New Roman"/>
        </w:rPr>
      </w:pPr>
      <w:r w:rsidRPr="00837914">
        <w:rPr>
          <w:rFonts w:ascii="Times New Roman" w:hAnsi="Times New Roman" w:cs="Times New Roman"/>
        </w:rPr>
        <w:t xml:space="preserve">MM/DD/YYYY = Effective date of the Standard Exemption or PBR in effect at the time claimed or granted. Information on Chapter 116 version dates is available at </w:t>
      </w:r>
      <w:hyperlink r:id="rId18" w:history="1">
        <w:r w:rsidRPr="00272745">
          <w:rPr>
            <w:rStyle w:val="Hyperlink"/>
            <w:rFonts w:ascii="Times New Roman" w:hAnsi="Times New Roman" w:cs="Times New Roman"/>
            <w:u w:val="single"/>
          </w:rPr>
          <w:t>www.tceq.texas.gov/permitting/air/permitbyrule/historical_rules/oldselist/se_index.html</w:t>
        </w:r>
      </w:hyperlink>
      <w:r w:rsidRPr="00837914">
        <w:rPr>
          <w:rFonts w:ascii="Times New Roman" w:hAnsi="Times New Roman" w:cs="Times New Roman"/>
        </w:rPr>
        <w:t xml:space="preserve">. </w:t>
      </w:r>
    </w:p>
    <w:p w14:paraId="5D67AF7A" w14:textId="77777777" w:rsidR="009A01CB" w:rsidRPr="00837914" w:rsidRDefault="009A01CB" w:rsidP="000F0DD2">
      <w:pPr>
        <w:pStyle w:val="IndentedParagraph"/>
        <w:keepNext w:val="0"/>
        <w:keepLines w:val="0"/>
        <w:tabs>
          <w:tab w:val="clear" w:pos="1094"/>
          <w:tab w:val="clear" w:pos="1642"/>
          <w:tab w:val="clear" w:pos="4378"/>
          <w:tab w:val="left" w:pos="1267"/>
        </w:tabs>
        <w:spacing w:after="0"/>
        <w:ind w:left="1267"/>
        <w:rPr>
          <w:rFonts w:ascii="Times New Roman" w:hAnsi="Times New Roman" w:cs="Times New Roman"/>
        </w:rPr>
      </w:pPr>
      <w:r w:rsidRPr="00837914">
        <w:rPr>
          <w:rFonts w:ascii="Times New Roman" w:hAnsi="Times New Roman" w:cs="Times New Roman"/>
        </w:rPr>
        <w:t xml:space="preserve">Information on Chapter 106 version dates is available at </w:t>
      </w:r>
    </w:p>
    <w:p w14:paraId="6DC3B2C2" w14:textId="77777777" w:rsidR="009A01CB" w:rsidRPr="00272745" w:rsidRDefault="00F434C1" w:rsidP="000F0DD2">
      <w:pPr>
        <w:pStyle w:val="IndentedParagraph"/>
        <w:keepNext w:val="0"/>
        <w:keepLines w:val="0"/>
        <w:tabs>
          <w:tab w:val="clear" w:pos="1094"/>
          <w:tab w:val="clear" w:pos="1642"/>
          <w:tab w:val="clear" w:pos="4378"/>
          <w:tab w:val="left" w:pos="1267"/>
        </w:tabs>
        <w:ind w:left="1267" w:right="-360"/>
        <w:rPr>
          <w:rFonts w:ascii="Times New Roman" w:hAnsi="Times New Roman" w:cs="Times New Roman"/>
          <w:u w:val="single"/>
        </w:rPr>
      </w:pPr>
      <w:hyperlink r:id="rId19" w:history="1">
        <w:r w:rsidR="00C02412" w:rsidRPr="00272745">
          <w:rPr>
            <w:rStyle w:val="Hyperlink"/>
            <w:rFonts w:ascii="Times New Roman" w:hAnsi="Times New Roman" w:cs="Times New Roman"/>
            <w:u w:val="single"/>
          </w:rPr>
          <w:t>www.tceq.texas.gov/permitting/air/permitbyrule/historical_rules/old106list/index106.html</w:t>
        </w:r>
      </w:hyperlink>
    </w:p>
    <w:p w14:paraId="07ADBBB5" w14:textId="77777777" w:rsidR="000F0DD2" w:rsidRPr="00837914" w:rsidRDefault="009A01CB" w:rsidP="000F0DD2">
      <w:pPr>
        <w:pStyle w:val="ListParagraph"/>
        <w:keepNext w:val="0"/>
        <w:keepLines w:val="0"/>
        <w:numPr>
          <w:ilvl w:val="0"/>
          <w:numId w:val="55"/>
        </w:numPr>
        <w:tabs>
          <w:tab w:val="left" w:pos="720"/>
          <w:tab w:val="left" w:pos="1267"/>
        </w:tabs>
        <w:spacing w:after="0"/>
        <w:ind w:left="1267" w:hanging="547"/>
        <w:contextualSpacing w:val="0"/>
        <w:outlineLvl w:val="2"/>
        <w:rPr>
          <w:rFonts w:ascii="Times New Roman" w:hAnsi="Times New Roman" w:cs="Times New Roman"/>
        </w:rPr>
      </w:pPr>
      <w:r w:rsidRPr="00837914">
        <w:rPr>
          <w:rFonts w:ascii="Times New Roman" w:hAnsi="Times New Roman" w:cs="Times New Roman"/>
          <w:b/>
        </w:rPr>
        <w:t>Primary Account No:</w:t>
      </w:r>
    </w:p>
    <w:p w14:paraId="2F06D2B7" w14:textId="77777777" w:rsidR="0095679B" w:rsidRPr="00837914" w:rsidRDefault="009A01CB" w:rsidP="000F0DD2">
      <w:pPr>
        <w:pStyle w:val="ListParagraph"/>
        <w:keepNext w:val="0"/>
        <w:keepLines w:val="0"/>
        <w:tabs>
          <w:tab w:val="left" w:pos="720"/>
          <w:tab w:val="left" w:pos="1267"/>
        </w:tabs>
        <w:ind w:left="1267" w:firstLine="0"/>
        <w:contextualSpacing w:val="0"/>
        <w:rPr>
          <w:rFonts w:ascii="Times New Roman" w:hAnsi="Times New Roman" w:cs="Times New Roman"/>
        </w:rPr>
      </w:pPr>
      <w:r w:rsidRPr="00837914">
        <w:rPr>
          <w:rFonts w:ascii="Times New Roman" w:hAnsi="Times New Roman" w:cs="Times New Roman"/>
        </w:rPr>
        <w:t>Enter the primary TCEQ account number (XX-XXXX-X) for the site if assigned. If an account number was not issued, leave this space blank.</w:t>
      </w:r>
    </w:p>
    <w:p w14:paraId="15109C26" w14:textId="77777777" w:rsidR="000F0DD2" w:rsidRPr="00837914" w:rsidRDefault="009A01CB" w:rsidP="00FB2ADB">
      <w:pPr>
        <w:pStyle w:val="ListParagraph"/>
        <w:keepNext w:val="0"/>
        <w:keepLines w:val="0"/>
        <w:numPr>
          <w:ilvl w:val="0"/>
          <w:numId w:val="55"/>
        </w:numPr>
        <w:tabs>
          <w:tab w:val="left" w:pos="720"/>
          <w:tab w:val="left" w:pos="1267"/>
        </w:tabs>
        <w:spacing w:after="0"/>
        <w:ind w:left="1267" w:hanging="547"/>
        <w:contextualSpacing w:val="0"/>
        <w:outlineLvl w:val="2"/>
        <w:rPr>
          <w:rFonts w:ascii="Times New Roman" w:hAnsi="Times New Roman" w:cs="Times New Roman"/>
        </w:rPr>
      </w:pPr>
      <w:r w:rsidRPr="00837914">
        <w:rPr>
          <w:rFonts w:ascii="Times New Roman" w:hAnsi="Times New Roman" w:cs="Times New Roman"/>
          <w:b/>
        </w:rPr>
        <w:t>Regulated Entity No.:</w:t>
      </w:r>
    </w:p>
    <w:p w14:paraId="39430B5D" w14:textId="77777777" w:rsidR="009A01CB" w:rsidRPr="00837914" w:rsidRDefault="009A01CB" w:rsidP="000F0DD2">
      <w:pPr>
        <w:pStyle w:val="ListParagraph"/>
        <w:keepNext w:val="0"/>
        <w:keepLines w:val="0"/>
        <w:tabs>
          <w:tab w:val="left" w:pos="720"/>
          <w:tab w:val="left" w:pos="1267"/>
        </w:tabs>
        <w:ind w:left="1267" w:firstLine="0"/>
        <w:contextualSpacing w:val="0"/>
        <w:rPr>
          <w:rFonts w:ascii="Times New Roman" w:hAnsi="Times New Roman" w:cs="Times New Roman"/>
        </w:rPr>
      </w:pPr>
      <w:r w:rsidRPr="00837914">
        <w:rPr>
          <w:rFonts w:ascii="Times New Roman" w:hAnsi="Times New Roman" w:cs="Times New Roman"/>
        </w:rPr>
        <w:t>Enter the regulated entity ref</w:t>
      </w:r>
      <w:r w:rsidR="004B7C91" w:rsidRPr="00837914">
        <w:rPr>
          <w:rFonts w:ascii="Times New Roman" w:hAnsi="Times New Roman" w:cs="Times New Roman"/>
        </w:rPr>
        <w:t>erence number (RNXXXXXXXXX) (11 </w:t>
      </w:r>
      <w:r w:rsidRPr="00837914">
        <w:rPr>
          <w:rFonts w:ascii="Times New Roman" w:hAnsi="Times New Roman" w:cs="Times New Roman"/>
        </w:rPr>
        <w:t>characters) for the air curtain incinerator. This number is assigned by the TCEQ as part of the Central Registry process. If a regulated entity reference number has not yet been assigned, leave this space blank. Do not enter permit numbers, project numbers, account numbers, etc., in this space.</w:t>
      </w:r>
    </w:p>
    <w:p w14:paraId="5C17B30B" w14:textId="77777777" w:rsidR="00A35387" w:rsidRPr="00837914" w:rsidRDefault="009A01CB" w:rsidP="00A35387">
      <w:pPr>
        <w:pStyle w:val="ListParagraph"/>
        <w:keepNext w:val="0"/>
        <w:keepLines w:val="0"/>
        <w:numPr>
          <w:ilvl w:val="0"/>
          <w:numId w:val="55"/>
        </w:numPr>
        <w:tabs>
          <w:tab w:val="left" w:pos="720"/>
          <w:tab w:val="left" w:pos="1267"/>
        </w:tabs>
        <w:spacing w:after="0"/>
        <w:ind w:left="1267" w:hanging="547"/>
        <w:contextualSpacing w:val="0"/>
        <w:outlineLvl w:val="2"/>
        <w:rPr>
          <w:rFonts w:ascii="Times New Roman" w:hAnsi="Times New Roman" w:cs="Times New Roman"/>
        </w:rPr>
      </w:pPr>
      <w:r w:rsidRPr="00837914">
        <w:rPr>
          <w:rFonts w:ascii="Times New Roman" w:hAnsi="Times New Roman" w:cs="Times New Roman"/>
          <w:b/>
        </w:rPr>
        <w:t>Physical Address or Physical Location:</w:t>
      </w:r>
    </w:p>
    <w:p w14:paraId="143C990C" w14:textId="161C9F5F" w:rsidR="00DB19F8" w:rsidRPr="00837914" w:rsidRDefault="009A01CB" w:rsidP="001E2106">
      <w:pPr>
        <w:pStyle w:val="ListParagraph"/>
        <w:keepNext w:val="0"/>
        <w:keepLines w:val="0"/>
        <w:tabs>
          <w:tab w:val="left" w:pos="1267"/>
        </w:tabs>
        <w:ind w:left="1267" w:firstLine="0"/>
        <w:contextualSpacing w:val="0"/>
        <w:rPr>
          <w:rFonts w:ascii="Times New Roman" w:hAnsi="Times New Roman" w:cs="Times New Roman"/>
        </w:rPr>
      </w:pPr>
      <w:r w:rsidRPr="00837914">
        <w:rPr>
          <w:rFonts w:ascii="Times New Roman" w:hAnsi="Times New Roman" w:cs="Times New Roman"/>
        </w:rPr>
        <w:t>Enter the address of the air curtain incinerator location at the time of application. It is understood that this location may be subject to change. Please be sure that proper permit by rule notification procedures are followed</w:t>
      </w:r>
      <w:r w:rsidR="001549A1" w:rsidRPr="00837914">
        <w:rPr>
          <w:rFonts w:ascii="Times New Roman" w:hAnsi="Times New Roman" w:cs="Times New Roman"/>
        </w:rPr>
        <w:t>. Include city, county, and ZIP</w:t>
      </w:r>
      <w:r w:rsidR="00FC3549">
        <w:rPr>
          <w:rFonts w:ascii="Times New Roman" w:hAnsi="Times New Roman" w:cs="Times New Roman"/>
        </w:rPr>
        <w:t xml:space="preserve"> c</w:t>
      </w:r>
      <w:r w:rsidRPr="00837914">
        <w:rPr>
          <w:rFonts w:ascii="Times New Roman" w:hAnsi="Times New Roman" w:cs="Times New Roman"/>
        </w:rPr>
        <w:t>ode (address or location</w:t>
      </w:r>
      <w:r w:rsidR="00313468" w:rsidRPr="00837914">
        <w:rPr>
          <w:rFonts w:ascii="Times New Roman" w:hAnsi="Times New Roman" w:cs="Times New Roman"/>
        </w:rPr>
        <w:t>:</w:t>
      </w:r>
      <w:r w:rsidRPr="00837914">
        <w:rPr>
          <w:rFonts w:ascii="Times New Roman" w:hAnsi="Times New Roman" w:cs="Times New Roman"/>
        </w:rPr>
        <w:t xml:space="preserve"> maximu</w:t>
      </w:r>
      <w:r w:rsidR="00A35387" w:rsidRPr="00837914">
        <w:rPr>
          <w:rFonts w:ascii="Times New Roman" w:hAnsi="Times New Roman" w:cs="Times New Roman"/>
        </w:rPr>
        <w:t>m 50 </w:t>
      </w:r>
      <w:r w:rsidRPr="00837914">
        <w:rPr>
          <w:rFonts w:ascii="Times New Roman" w:hAnsi="Times New Roman" w:cs="Times New Roman"/>
        </w:rPr>
        <w:t>characters; city</w:t>
      </w:r>
      <w:r w:rsidR="00313468" w:rsidRPr="00837914">
        <w:rPr>
          <w:rFonts w:ascii="Times New Roman" w:hAnsi="Times New Roman" w:cs="Times New Roman"/>
        </w:rPr>
        <w:t>:</w:t>
      </w:r>
      <w:r w:rsidRPr="00837914">
        <w:rPr>
          <w:rFonts w:ascii="Times New Roman" w:hAnsi="Times New Roman" w:cs="Times New Roman"/>
        </w:rPr>
        <w:t xml:space="preserve"> maximum</w:t>
      </w:r>
      <w:r w:rsidR="00400FDF">
        <w:rPr>
          <w:rFonts w:ascii="Times New Roman" w:hAnsi="Times New Roman" w:cs="Times New Roman"/>
        </w:rPr>
        <w:t> </w:t>
      </w:r>
      <w:r w:rsidRPr="00837914">
        <w:rPr>
          <w:rFonts w:ascii="Times New Roman" w:hAnsi="Times New Roman" w:cs="Times New Roman"/>
        </w:rPr>
        <w:t>25 characters). If no address exists, provide a description of the physical location of the air c</w:t>
      </w:r>
      <w:r w:rsidR="00DB19F8" w:rsidRPr="00837914">
        <w:rPr>
          <w:rFonts w:ascii="Times New Roman" w:hAnsi="Times New Roman" w:cs="Times New Roman"/>
        </w:rPr>
        <w:t>urtain incinerator (maximum 250 </w:t>
      </w:r>
      <w:r w:rsidR="00A35387" w:rsidRPr="00837914">
        <w:rPr>
          <w:rFonts w:ascii="Times New Roman" w:hAnsi="Times New Roman" w:cs="Times New Roman"/>
        </w:rPr>
        <w:t>characters). (Example:  Hwy </w:t>
      </w:r>
      <w:r w:rsidRPr="00837914">
        <w:rPr>
          <w:rFonts w:ascii="Times New Roman" w:hAnsi="Times New Roman" w:cs="Times New Roman"/>
        </w:rPr>
        <w:t xml:space="preserve">50, </w:t>
      </w:r>
      <w:r w:rsidR="004B7C91" w:rsidRPr="00837914">
        <w:rPr>
          <w:rFonts w:ascii="Times New Roman" w:hAnsi="Times New Roman" w:cs="Times New Roman"/>
        </w:rPr>
        <w:t>1 mile west of County Road 12.)</w:t>
      </w:r>
    </w:p>
    <w:p w14:paraId="73C811FC" w14:textId="77777777" w:rsidR="00D51CD3" w:rsidRPr="00837914" w:rsidRDefault="00D51CD3" w:rsidP="00613983">
      <w:pPr>
        <w:pStyle w:val="Heading2"/>
        <w:rPr>
          <w:rFonts w:cs="Times New Roman"/>
        </w:rPr>
      </w:pPr>
      <w:r w:rsidRPr="00837914">
        <w:rPr>
          <w:rFonts w:cs="Times New Roman"/>
        </w:rPr>
        <w:t xml:space="preserve">Application and Certification Submittal Type </w:t>
      </w:r>
    </w:p>
    <w:p w14:paraId="5D66EC54" w14:textId="77777777" w:rsidR="00496E47" w:rsidRPr="00837914" w:rsidRDefault="009C164A" w:rsidP="006A145C">
      <w:pPr>
        <w:pStyle w:val="ListParagraph"/>
        <w:keepNext w:val="0"/>
        <w:keepLines w:val="0"/>
        <w:widowControl w:val="0"/>
        <w:numPr>
          <w:ilvl w:val="0"/>
          <w:numId w:val="49"/>
        </w:numPr>
        <w:tabs>
          <w:tab w:val="left" w:pos="720"/>
          <w:tab w:val="left" w:pos="1267"/>
        </w:tabs>
        <w:spacing w:after="0"/>
        <w:ind w:left="1267" w:hanging="547"/>
        <w:contextualSpacing w:val="0"/>
        <w:outlineLvl w:val="2"/>
        <w:rPr>
          <w:rFonts w:ascii="Times New Roman" w:hAnsi="Times New Roman" w:cs="Times New Roman"/>
        </w:rPr>
      </w:pPr>
      <w:r w:rsidRPr="00837914">
        <w:rPr>
          <w:rFonts w:ascii="Times New Roman" w:hAnsi="Times New Roman" w:cs="Times New Roman"/>
          <w:b/>
        </w:rPr>
        <w:t>Project type:</w:t>
      </w:r>
    </w:p>
    <w:p w14:paraId="50852F0D" w14:textId="77777777" w:rsidR="00D51CD3" w:rsidRPr="00837914" w:rsidRDefault="00496E47" w:rsidP="006A145C">
      <w:pPr>
        <w:pStyle w:val="ListParagraph"/>
        <w:keepNext w:val="0"/>
        <w:keepLines w:val="0"/>
        <w:widowControl w:val="0"/>
        <w:tabs>
          <w:tab w:val="left" w:pos="720"/>
          <w:tab w:val="left" w:pos="1267"/>
        </w:tabs>
        <w:ind w:left="1267" w:firstLine="0"/>
        <w:contextualSpacing w:val="0"/>
        <w:rPr>
          <w:rFonts w:ascii="Times New Roman" w:hAnsi="Times New Roman" w:cs="Times New Roman"/>
        </w:rPr>
      </w:pPr>
      <w:r w:rsidRPr="00837914">
        <w:rPr>
          <w:rFonts w:ascii="Times New Roman" w:hAnsi="Times New Roman" w:cs="Times New Roman"/>
        </w:rPr>
        <w:t>I</w:t>
      </w:r>
      <w:r w:rsidR="00D51CD3" w:rsidRPr="00837914">
        <w:rPr>
          <w:rFonts w:ascii="Times New Roman" w:hAnsi="Times New Roman" w:cs="Times New Roman"/>
        </w:rPr>
        <w:t>ndicate the type of submittal by marking the appropriate box.</w:t>
      </w:r>
      <w:r w:rsidR="009234FD" w:rsidRPr="00837914">
        <w:rPr>
          <w:rFonts w:ascii="Times New Roman" w:hAnsi="Times New Roman" w:cs="Times New Roman"/>
        </w:rPr>
        <w:t xml:space="preserve"> </w:t>
      </w:r>
    </w:p>
    <w:p w14:paraId="206AEC14" w14:textId="77777777" w:rsidR="00496E47" w:rsidRPr="00837914" w:rsidRDefault="00D51CD3" w:rsidP="0095679B">
      <w:pPr>
        <w:pStyle w:val="IndentedParagraph"/>
        <w:keepNext w:val="0"/>
        <w:keepLines w:val="0"/>
        <w:tabs>
          <w:tab w:val="clear" w:pos="1094"/>
          <w:tab w:val="clear" w:pos="1642"/>
          <w:tab w:val="clear" w:pos="4378"/>
          <w:tab w:val="left" w:pos="1267"/>
        </w:tabs>
        <w:spacing w:after="0"/>
        <w:ind w:left="1267"/>
        <w:rPr>
          <w:rFonts w:ascii="Times New Roman" w:hAnsi="Times New Roman" w:cs="Times New Roman"/>
        </w:rPr>
      </w:pPr>
      <w:r w:rsidRPr="00837914">
        <w:rPr>
          <w:rStyle w:val="Strong"/>
          <w:rFonts w:ascii="Times New Roman" w:hAnsi="Times New Roman" w:cs="Times New Roman"/>
        </w:rPr>
        <w:t>Initial GOP Application:</w:t>
      </w:r>
    </w:p>
    <w:p w14:paraId="40EF7363" w14:textId="77777777" w:rsidR="00D51CD3" w:rsidRPr="00837914" w:rsidRDefault="00D51CD3" w:rsidP="006A145C">
      <w:pPr>
        <w:pStyle w:val="IndentedParagraph"/>
        <w:keepNext w:val="0"/>
        <w:keepLines w:val="0"/>
        <w:tabs>
          <w:tab w:val="clear" w:pos="1094"/>
          <w:tab w:val="clear" w:pos="1642"/>
          <w:tab w:val="clear" w:pos="4378"/>
          <w:tab w:val="left" w:pos="1267"/>
        </w:tabs>
        <w:ind w:left="1267"/>
        <w:rPr>
          <w:rFonts w:ascii="Times New Roman" w:hAnsi="Times New Roman" w:cs="Times New Roman"/>
        </w:rPr>
      </w:pPr>
      <w:r w:rsidRPr="00837914">
        <w:rPr>
          <w:rFonts w:ascii="Times New Roman" w:hAnsi="Times New Roman" w:cs="Times New Roman"/>
        </w:rPr>
        <w:t>Initial application submittal for</w:t>
      </w:r>
      <w:r w:rsidR="009234FD" w:rsidRPr="00837914">
        <w:rPr>
          <w:rFonts w:ascii="Times New Roman" w:hAnsi="Times New Roman" w:cs="Times New Roman"/>
        </w:rPr>
        <w:t xml:space="preserve"> an authorization to operate under</w:t>
      </w:r>
      <w:r w:rsidRPr="00837914">
        <w:rPr>
          <w:rFonts w:ascii="Times New Roman" w:hAnsi="Times New Roman" w:cs="Times New Roman"/>
        </w:rPr>
        <w:t xml:space="preserve"> the Air Curtain Incinerator GOP.</w:t>
      </w:r>
    </w:p>
    <w:p w14:paraId="3D2A78AD" w14:textId="77777777" w:rsidR="0095679B" w:rsidRPr="00837914" w:rsidRDefault="00D51CD3" w:rsidP="0095679B">
      <w:pPr>
        <w:pStyle w:val="IndentedParagraph"/>
        <w:keepNext w:val="0"/>
        <w:keepLines w:val="0"/>
        <w:tabs>
          <w:tab w:val="clear" w:pos="1094"/>
          <w:tab w:val="clear" w:pos="1642"/>
          <w:tab w:val="clear" w:pos="4378"/>
          <w:tab w:val="left" w:pos="1267"/>
        </w:tabs>
        <w:spacing w:after="0"/>
        <w:ind w:left="1267"/>
        <w:rPr>
          <w:rFonts w:ascii="Times New Roman" w:hAnsi="Times New Roman" w:cs="Times New Roman"/>
        </w:rPr>
      </w:pPr>
      <w:r w:rsidRPr="00837914">
        <w:rPr>
          <w:rStyle w:val="Strong"/>
          <w:rFonts w:ascii="Times New Roman" w:hAnsi="Times New Roman" w:cs="Times New Roman"/>
        </w:rPr>
        <w:t>Revision to Initial GOP Application:</w:t>
      </w:r>
    </w:p>
    <w:p w14:paraId="21646B47" w14:textId="77777777" w:rsidR="00D51CD3" w:rsidRPr="00837914" w:rsidRDefault="00D51CD3" w:rsidP="0095679B">
      <w:pPr>
        <w:pStyle w:val="IndentedParagraph"/>
        <w:keepNext w:val="0"/>
        <w:keepLines w:val="0"/>
        <w:tabs>
          <w:tab w:val="clear" w:pos="1094"/>
          <w:tab w:val="clear" w:pos="1642"/>
          <w:tab w:val="clear" w:pos="4378"/>
          <w:tab w:val="left" w:pos="1267"/>
        </w:tabs>
        <w:ind w:left="1267"/>
        <w:rPr>
          <w:rFonts w:ascii="Times New Roman" w:hAnsi="Times New Roman" w:cs="Times New Roman"/>
        </w:rPr>
      </w:pPr>
      <w:r w:rsidRPr="00837914">
        <w:rPr>
          <w:rFonts w:ascii="Times New Roman" w:hAnsi="Times New Roman" w:cs="Times New Roman"/>
        </w:rPr>
        <w:t>Revisions to initial application for Air Curtain Incinerator GOP in which the authorization to operate has not been issued, but a permit number is now assigned.</w:t>
      </w:r>
    </w:p>
    <w:p w14:paraId="247441E2" w14:textId="77777777" w:rsidR="0095679B" w:rsidRPr="00837914" w:rsidRDefault="00D51CD3" w:rsidP="0095679B">
      <w:pPr>
        <w:pStyle w:val="IndentedParagraph"/>
        <w:keepNext w:val="0"/>
        <w:keepLines w:val="0"/>
        <w:tabs>
          <w:tab w:val="clear" w:pos="1094"/>
          <w:tab w:val="clear" w:pos="1642"/>
          <w:tab w:val="clear" w:pos="4378"/>
          <w:tab w:val="left" w:pos="1267"/>
        </w:tabs>
        <w:spacing w:after="0"/>
        <w:ind w:left="1267"/>
        <w:rPr>
          <w:rFonts w:ascii="Times New Roman" w:hAnsi="Times New Roman" w:cs="Times New Roman"/>
        </w:rPr>
      </w:pPr>
      <w:r w:rsidRPr="00837914">
        <w:rPr>
          <w:rStyle w:val="Strong"/>
          <w:rFonts w:ascii="Times New Roman" w:hAnsi="Times New Roman" w:cs="Times New Roman"/>
        </w:rPr>
        <w:t>Revision to Issued GOP Authorization to Operate:</w:t>
      </w:r>
      <w:r w:rsidRPr="00837914">
        <w:rPr>
          <w:rFonts w:ascii="Times New Roman" w:hAnsi="Times New Roman" w:cs="Times New Roman"/>
        </w:rPr>
        <w:t xml:space="preserve">  </w:t>
      </w:r>
    </w:p>
    <w:p w14:paraId="1B1052B2" w14:textId="77777777" w:rsidR="00D51CD3" w:rsidRPr="00837914" w:rsidRDefault="00D51CD3" w:rsidP="0095679B">
      <w:pPr>
        <w:pStyle w:val="IndentedParagraph"/>
        <w:keepNext w:val="0"/>
        <w:keepLines w:val="0"/>
        <w:tabs>
          <w:tab w:val="clear" w:pos="1094"/>
          <w:tab w:val="clear" w:pos="1642"/>
          <w:tab w:val="clear" w:pos="4378"/>
          <w:tab w:val="left" w:pos="1267"/>
        </w:tabs>
        <w:ind w:left="1267"/>
        <w:rPr>
          <w:rFonts w:ascii="Times New Roman" w:hAnsi="Times New Roman" w:cs="Times New Roman"/>
        </w:rPr>
      </w:pPr>
      <w:r w:rsidRPr="00837914">
        <w:rPr>
          <w:rFonts w:ascii="Times New Roman" w:hAnsi="Times New Roman" w:cs="Times New Roman"/>
        </w:rPr>
        <w:t>Authorization to operate under the Air Curtain Incinerator GOP has been issued and this submittal is a revision to the authorization to operate.</w:t>
      </w:r>
    </w:p>
    <w:p w14:paraId="5C41371A" w14:textId="77777777" w:rsidR="0095679B" w:rsidRPr="00837914" w:rsidRDefault="00D51CD3" w:rsidP="0095679B">
      <w:pPr>
        <w:pStyle w:val="IndentedParagraph"/>
        <w:keepNext w:val="0"/>
        <w:keepLines w:val="0"/>
        <w:tabs>
          <w:tab w:val="clear" w:pos="1094"/>
          <w:tab w:val="clear" w:pos="1642"/>
          <w:tab w:val="clear" w:pos="4378"/>
          <w:tab w:val="left" w:pos="1267"/>
        </w:tabs>
        <w:spacing w:after="0"/>
        <w:ind w:left="1267"/>
        <w:rPr>
          <w:rFonts w:ascii="Times New Roman" w:hAnsi="Times New Roman" w:cs="Times New Roman"/>
        </w:rPr>
      </w:pPr>
      <w:r w:rsidRPr="00837914">
        <w:rPr>
          <w:rStyle w:val="Strong"/>
          <w:rFonts w:ascii="Times New Roman" w:hAnsi="Times New Roman" w:cs="Times New Roman"/>
        </w:rPr>
        <w:t>Renewal of Issued GOP Authorization to Operate:</w:t>
      </w:r>
    </w:p>
    <w:p w14:paraId="4CEBC260" w14:textId="77777777" w:rsidR="009234FD" w:rsidRPr="00837914" w:rsidRDefault="00D51CD3" w:rsidP="006A145C">
      <w:pPr>
        <w:pStyle w:val="IndentedParagraph"/>
        <w:keepNext w:val="0"/>
        <w:keepLines w:val="0"/>
        <w:tabs>
          <w:tab w:val="clear" w:pos="1094"/>
          <w:tab w:val="clear" w:pos="1642"/>
          <w:tab w:val="clear" w:pos="4378"/>
          <w:tab w:val="left" w:pos="1267"/>
        </w:tabs>
        <w:ind w:left="1267"/>
        <w:rPr>
          <w:rFonts w:ascii="Times New Roman" w:hAnsi="Times New Roman" w:cs="Times New Roman"/>
        </w:rPr>
      </w:pPr>
      <w:r w:rsidRPr="00837914">
        <w:rPr>
          <w:rFonts w:ascii="Times New Roman" w:hAnsi="Times New Roman" w:cs="Times New Roman"/>
        </w:rPr>
        <w:t xml:space="preserve">Authorization to operate under the Air Curtain Incinerator GOP has been issued and this submittal is meant to renew the authorization, which must be renewed 5 years from date of initial issuance </w:t>
      </w:r>
      <w:r w:rsidR="00784ABB" w:rsidRPr="00837914">
        <w:rPr>
          <w:rFonts w:ascii="Times New Roman" w:hAnsi="Times New Roman" w:cs="Times New Roman"/>
        </w:rPr>
        <w:t xml:space="preserve">or the most recent renewal </w:t>
      </w:r>
      <w:r w:rsidRPr="00837914">
        <w:rPr>
          <w:rFonts w:ascii="Times New Roman" w:hAnsi="Times New Roman" w:cs="Times New Roman"/>
        </w:rPr>
        <w:t>of the authorization.</w:t>
      </w:r>
      <w:r w:rsidR="009234FD" w:rsidRPr="00837914">
        <w:rPr>
          <w:rFonts w:ascii="Times New Roman" w:hAnsi="Times New Roman" w:cs="Times New Roman"/>
        </w:rPr>
        <w:t xml:space="preserve"> </w:t>
      </w:r>
    </w:p>
    <w:p w14:paraId="0B8CC63A" w14:textId="77777777" w:rsidR="0095679B" w:rsidRPr="00837914" w:rsidRDefault="009C164A" w:rsidP="0095679B">
      <w:pPr>
        <w:pStyle w:val="ListParagraph"/>
        <w:keepNext w:val="0"/>
        <w:keepLines w:val="0"/>
        <w:numPr>
          <w:ilvl w:val="0"/>
          <w:numId w:val="49"/>
        </w:numPr>
        <w:tabs>
          <w:tab w:val="left" w:pos="720"/>
          <w:tab w:val="left" w:pos="1267"/>
        </w:tabs>
        <w:spacing w:after="0"/>
        <w:ind w:left="1267" w:hanging="547"/>
        <w:contextualSpacing w:val="0"/>
        <w:outlineLvl w:val="2"/>
        <w:rPr>
          <w:rFonts w:ascii="Times New Roman" w:hAnsi="Times New Roman" w:cs="Times New Roman"/>
        </w:rPr>
      </w:pPr>
      <w:r w:rsidRPr="00837914">
        <w:rPr>
          <w:rFonts w:ascii="Times New Roman" w:hAnsi="Times New Roman" w:cs="Times New Roman"/>
          <w:b/>
        </w:rPr>
        <w:t>Permit Number:</w:t>
      </w:r>
    </w:p>
    <w:p w14:paraId="329D6162" w14:textId="77777777" w:rsidR="001A47F0" w:rsidRPr="00837914" w:rsidRDefault="004324DA" w:rsidP="00255BB4">
      <w:pPr>
        <w:pStyle w:val="ListParagraph"/>
        <w:keepNext w:val="0"/>
        <w:keepLines w:val="0"/>
        <w:tabs>
          <w:tab w:val="left" w:pos="720"/>
          <w:tab w:val="left" w:pos="1267"/>
        </w:tabs>
        <w:ind w:left="1267" w:firstLine="0"/>
        <w:contextualSpacing w:val="0"/>
        <w:rPr>
          <w:rFonts w:ascii="Times New Roman" w:hAnsi="Times New Roman" w:cs="Times New Roman"/>
        </w:rPr>
      </w:pPr>
      <w:r w:rsidRPr="00837914">
        <w:rPr>
          <w:rFonts w:ascii="Times New Roman" w:hAnsi="Times New Roman" w:cs="Times New Roman"/>
        </w:rPr>
        <w:t>E</w:t>
      </w:r>
      <w:r w:rsidR="009234FD" w:rsidRPr="00837914">
        <w:rPr>
          <w:rFonts w:ascii="Times New Roman" w:hAnsi="Times New Roman" w:cs="Times New Roman"/>
        </w:rPr>
        <w:t>nter the permit number assigned to the authorization to operate under the GOP</w:t>
      </w:r>
      <w:r w:rsidR="00784ABB" w:rsidRPr="00837914">
        <w:rPr>
          <w:rFonts w:ascii="Times New Roman" w:hAnsi="Times New Roman" w:cs="Times New Roman"/>
        </w:rPr>
        <w:t xml:space="preserve"> (leave blank if this is an initial GOP)</w:t>
      </w:r>
      <w:r w:rsidR="00762C45" w:rsidRPr="00837914">
        <w:rPr>
          <w:rFonts w:ascii="Times New Roman" w:hAnsi="Times New Roman" w:cs="Times New Roman"/>
        </w:rPr>
        <w:t>.</w:t>
      </w:r>
    </w:p>
    <w:p w14:paraId="5AADBCEC" w14:textId="77777777" w:rsidR="00956C38" w:rsidRPr="00837914" w:rsidRDefault="00956C38" w:rsidP="00613983">
      <w:pPr>
        <w:pStyle w:val="Heading2"/>
        <w:rPr>
          <w:rFonts w:cs="Times New Roman"/>
        </w:rPr>
      </w:pPr>
      <w:r w:rsidRPr="00837914">
        <w:rPr>
          <w:rFonts w:cs="Times New Roman"/>
        </w:rPr>
        <w:lastRenderedPageBreak/>
        <w:t>Notice of Enforcement</w:t>
      </w:r>
    </w:p>
    <w:p w14:paraId="56359F25" w14:textId="77777777" w:rsidR="00FC1F2D" w:rsidRPr="00837914" w:rsidRDefault="00FC1F2D" w:rsidP="00400FDF">
      <w:pPr>
        <w:pStyle w:val="BodyText"/>
        <w:keepNext w:val="0"/>
        <w:keepLines w:val="0"/>
        <w:numPr>
          <w:ilvl w:val="0"/>
          <w:numId w:val="61"/>
        </w:numPr>
        <w:tabs>
          <w:tab w:val="left" w:pos="720"/>
          <w:tab w:val="left" w:pos="1267"/>
        </w:tabs>
        <w:spacing w:after="120"/>
        <w:ind w:left="1267" w:hanging="547"/>
        <w:outlineLvl w:val="2"/>
        <w:rPr>
          <w:rFonts w:ascii="Times New Roman" w:hAnsi="Times New Roman" w:cs="Times New Roman"/>
        </w:rPr>
      </w:pPr>
      <w:r w:rsidRPr="00837914">
        <w:rPr>
          <w:rFonts w:ascii="Times New Roman" w:hAnsi="Times New Roman" w:cs="Times New Roman"/>
        </w:rPr>
        <w:t>The facility has received a Notice of Enforcement (NOE) issued by the commission, or delegated representative.</w:t>
      </w:r>
    </w:p>
    <w:p w14:paraId="6227407B" w14:textId="77777777" w:rsidR="00313468" w:rsidRPr="00837914" w:rsidRDefault="00313468" w:rsidP="0095679B">
      <w:pPr>
        <w:pStyle w:val="IndentedParagraph"/>
        <w:keepNext w:val="0"/>
        <w:keepLines w:val="0"/>
        <w:tabs>
          <w:tab w:val="clear" w:pos="1094"/>
          <w:tab w:val="clear" w:pos="1642"/>
          <w:tab w:val="clear" w:pos="4378"/>
          <w:tab w:val="left" w:pos="1267"/>
        </w:tabs>
        <w:ind w:left="1267"/>
        <w:rPr>
          <w:rFonts w:ascii="Times New Roman" w:hAnsi="Times New Roman" w:cs="Times New Roman"/>
        </w:rPr>
      </w:pPr>
      <w:r w:rsidRPr="00837914">
        <w:rPr>
          <w:rFonts w:ascii="Times New Roman" w:hAnsi="Times New Roman" w:cs="Times New Roman"/>
        </w:rPr>
        <w:t>I</w:t>
      </w:r>
      <w:r w:rsidR="00956C38" w:rsidRPr="00837914">
        <w:rPr>
          <w:rFonts w:ascii="Times New Roman" w:hAnsi="Times New Roman" w:cs="Times New Roman"/>
        </w:rPr>
        <w:t>ndicate “YES” or “NO.”</w:t>
      </w:r>
    </w:p>
    <w:p w14:paraId="16E19A0F" w14:textId="165434C6" w:rsidR="00956C38" w:rsidRPr="00837914" w:rsidRDefault="00313468" w:rsidP="0095679B">
      <w:pPr>
        <w:pStyle w:val="IndentedParagraph"/>
        <w:keepNext w:val="0"/>
        <w:keepLines w:val="0"/>
        <w:tabs>
          <w:tab w:val="clear" w:pos="1094"/>
          <w:tab w:val="clear" w:pos="1642"/>
          <w:tab w:val="clear" w:pos="4378"/>
          <w:tab w:val="left" w:pos="1267"/>
        </w:tabs>
        <w:ind w:left="1267"/>
        <w:rPr>
          <w:rFonts w:ascii="Times New Roman" w:hAnsi="Times New Roman" w:cs="Times New Roman"/>
          <w:i/>
        </w:rPr>
      </w:pPr>
      <w:r w:rsidRPr="00837914">
        <w:rPr>
          <w:rFonts w:ascii="Times New Roman" w:hAnsi="Times New Roman" w:cs="Times New Roman"/>
          <w:i/>
        </w:rPr>
        <w:t xml:space="preserve">Note: </w:t>
      </w:r>
      <w:r w:rsidR="004107FB" w:rsidRPr="00837914">
        <w:rPr>
          <w:rFonts w:ascii="Times New Roman" w:hAnsi="Times New Roman" w:cs="Times New Roman"/>
          <w:i/>
        </w:rPr>
        <w:t>If the answer to the question is “YES</w:t>
      </w:r>
      <w:r w:rsidR="00D33A66" w:rsidRPr="00837914">
        <w:rPr>
          <w:rFonts w:ascii="Times New Roman" w:hAnsi="Times New Roman" w:cs="Times New Roman"/>
          <w:i/>
        </w:rPr>
        <w:t>,”</w:t>
      </w:r>
      <w:r w:rsidR="004107FB" w:rsidRPr="00837914">
        <w:rPr>
          <w:rFonts w:ascii="Times New Roman" w:hAnsi="Times New Roman" w:cs="Times New Roman"/>
          <w:i/>
        </w:rPr>
        <w:t xml:space="preserve"> then also answer questions IV.B. and IV.C</w:t>
      </w:r>
      <w:r w:rsidR="00D33A66" w:rsidRPr="00837914">
        <w:rPr>
          <w:rFonts w:ascii="Times New Roman" w:hAnsi="Times New Roman" w:cs="Times New Roman"/>
          <w:i/>
        </w:rPr>
        <w:t xml:space="preserve">. </w:t>
      </w:r>
      <w:r w:rsidRPr="00837914">
        <w:rPr>
          <w:rFonts w:ascii="Times New Roman" w:hAnsi="Times New Roman" w:cs="Times New Roman"/>
          <w:i/>
        </w:rPr>
        <w:t>If the answer to question IV.A. is “No</w:t>
      </w:r>
      <w:r w:rsidR="00D33A66" w:rsidRPr="00837914">
        <w:rPr>
          <w:rFonts w:ascii="Times New Roman" w:hAnsi="Times New Roman" w:cs="Times New Roman"/>
          <w:i/>
        </w:rPr>
        <w:t>,”</w:t>
      </w:r>
      <w:r w:rsidRPr="00837914">
        <w:rPr>
          <w:rFonts w:ascii="Times New Roman" w:hAnsi="Times New Roman" w:cs="Times New Roman"/>
          <w:i/>
        </w:rPr>
        <w:t xml:space="preserve"> go to V.</w:t>
      </w:r>
    </w:p>
    <w:p w14:paraId="67DFF016" w14:textId="77777777" w:rsidR="00CF6196" w:rsidRPr="00837914" w:rsidRDefault="00CF6196" w:rsidP="006A145C">
      <w:pPr>
        <w:pStyle w:val="IndentedParagraph"/>
        <w:keepNext w:val="0"/>
        <w:keepLines w:val="0"/>
        <w:tabs>
          <w:tab w:val="clear" w:pos="1094"/>
          <w:tab w:val="clear" w:pos="1642"/>
          <w:tab w:val="clear" w:pos="4378"/>
          <w:tab w:val="left" w:pos="720"/>
          <w:tab w:val="left" w:pos="1267"/>
        </w:tabs>
        <w:ind w:left="1267" w:hanging="547"/>
        <w:outlineLvl w:val="2"/>
        <w:rPr>
          <w:rFonts w:ascii="Times New Roman" w:hAnsi="Times New Roman" w:cs="Times New Roman"/>
        </w:rPr>
      </w:pPr>
      <w:r w:rsidRPr="00837914">
        <w:rPr>
          <w:rFonts w:ascii="Times New Roman" w:hAnsi="Times New Roman" w:cs="Times New Roman"/>
          <w:b/>
        </w:rPr>
        <w:t>B.</w:t>
      </w:r>
      <w:r w:rsidRPr="00837914">
        <w:rPr>
          <w:rFonts w:ascii="Times New Roman" w:hAnsi="Times New Roman" w:cs="Times New Roman"/>
          <w:b/>
        </w:rPr>
        <w:tab/>
      </w:r>
      <w:r w:rsidRPr="00837914">
        <w:rPr>
          <w:rFonts w:ascii="Times New Roman" w:hAnsi="Times New Roman" w:cs="Times New Roman"/>
        </w:rPr>
        <w:t>Date of NOE. MM/DD/YYYY</w:t>
      </w:r>
    </w:p>
    <w:p w14:paraId="150A7681" w14:textId="77777777" w:rsidR="00CF6196" w:rsidRPr="00837914" w:rsidRDefault="00CF6196" w:rsidP="00400FDF">
      <w:pPr>
        <w:pStyle w:val="IndentedParagraph"/>
        <w:keepNext w:val="0"/>
        <w:keepLines w:val="0"/>
        <w:tabs>
          <w:tab w:val="clear" w:pos="1094"/>
          <w:tab w:val="clear" w:pos="1642"/>
          <w:tab w:val="clear" w:pos="4378"/>
          <w:tab w:val="left" w:pos="720"/>
          <w:tab w:val="left" w:pos="1267"/>
        </w:tabs>
        <w:spacing w:after="120"/>
        <w:ind w:left="1267" w:hanging="547"/>
        <w:outlineLvl w:val="2"/>
        <w:rPr>
          <w:rFonts w:ascii="Times New Roman" w:hAnsi="Times New Roman" w:cs="Times New Roman"/>
        </w:rPr>
      </w:pPr>
      <w:r w:rsidRPr="00837914">
        <w:rPr>
          <w:rFonts w:ascii="Times New Roman" w:hAnsi="Times New Roman" w:cs="Times New Roman"/>
          <w:b/>
        </w:rPr>
        <w:t>C.</w:t>
      </w:r>
      <w:r w:rsidRPr="00837914">
        <w:rPr>
          <w:rFonts w:ascii="Times New Roman" w:hAnsi="Times New Roman" w:cs="Times New Roman"/>
          <w:b/>
        </w:rPr>
        <w:tab/>
      </w:r>
      <w:r w:rsidRPr="00837914">
        <w:rPr>
          <w:rFonts w:ascii="Times New Roman" w:hAnsi="Times New Roman" w:cs="Times New Roman"/>
        </w:rPr>
        <w:t>Was PBR 106.496 re-registered after receipt of the NOE?</w:t>
      </w:r>
    </w:p>
    <w:p w14:paraId="4D70E5AA" w14:textId="77777777" w:rsidR="00CF6196" w:rsidRPr="00837914" w:rsidRDefault="00CF6196" w:rsidP="006A145C">
      <w:pPr>
        <w:pStyle w:val="IndentedParagraph"/>
        <w:keepNext w:val="0"/>
        <w:keepLines w:val="0"/>
        <w:tabs>
          <w:tab w:val="clear" w:pos="1094"/>
          <w:tab w:val="clear" w:pos="1642"/>
          <w:tab w:val="clear" w:pos="4378"/>
          <w:tab w:val="left" w:pos="1267"/>
        </w:tabs>
        <w:ind w:left="1267"/>
        <w:rPr>
          <w:rFonts w:ascii="Times New Roman" w:hAnsi="Times New Roman" w:cs="Times New Roman"/>
        </w:rPr>
      </w:pPr>
      <w:r w:rsidRPr="00837914">
        <w:rPr>
          <w:rFonts w:ascii="Times New Roman" w:hAnsi="Times New Roman" w:cs="Times New Roman"/>
        </w:rPr>
        <w:t>Indicate “YES” or “NO.”</w:t>
      </w:r>
    </w:p>
    <w:p w14:paraId="7F278A70" w14:textId="37795FE1" w:rsidR="006A145C" w:rsidRPr="00837914" w:rsidRDefault="00AC5CCD" w:rsidP="0095679B">
      <w:pPr>
        <w:pStyle w:val="IndentedParagraph"/>
        <w:keepNext w:val="0"/>
        <w:keepLines w:val="0"/>
        <w:tabs>
          <w:tab w:val="clear" w:pos="1094"/>
          <w:tab w:val="clear" w:pos="1642"/>
          <w:tab w:val="clear" w:pos="4378"/>
          <w:tab w:val="left" w:pos="1267"/>
        </w:tabs>
        <w:ind w:left="1267"/>
        <w:rPr>
          <w:rStyle w:val="Emphasis"/>
          <w:rFonts w:ascii="Times New Roman" w:hAnsi="Times New Roman" w:cs="Times New Roman"/>
        </w:rPr>
      </w:pPr>
      <w:r w:rsidRPr="00837914">
        <w:rPr>
          <w:rStyle w:val="Emphasis"/>
          <w:rFonts w:ascii="Times New Roman" w:hAnsi="Times New Roman" w:cs="Times New Roman"/>
        </w:rPr>
        <w:t>Note</w:t>
      </w:r>
      <w:r w:rsidR="00956C38" w:rsidRPr="00837914">
        <w:rPr>
          <w:rStyle w:val="Emphasis"/>
          <w:rFonts w:ascii="Times New Roman" w:hAnsi="Times New Roman" w:cs="Times New Roman"/>
        </w:rPr>
        <w:t>:</w:t>
      </w:r>
      <w:r w:rsidR="00AB1B99" w:rsidRPr="00837914">
        <w:rPr>
          <w:rStyle w:val="Emphasis"/>
          <w:rFonts w:ascii="Times New Roman" w:hAnsi="Times New Roman" w:cs="Times New Roman"/>
        </w:rPr>
        <w:t xml:space="preserve"> </w:t>
      </w:r>
      <w:r w:rsidR="00956C38" w:rsidRPr="00837914">
        <w:rPr>
          <w:rStyle w:val="Emphasis"/>
          <w:rFonts w:ascii="Times New Roman" w:hAnsi="Times New Roman" w:cs="Times New Roman"/>
        </w:rPr>
        <w:t xml:space="preserve">If the answer to the question </w:t>
      </w:r>
      <w:r w:rsidR="004107FB" w:rsidRPr="00837914">
        <w:rPr>
          <w:rStyle w:val="Emphasis"/>
          <w:rFonts w:ascii="Times New Roman" w:hAnsi="Times New Roman" w:cs="Times New Roman"/>
        </w:rPr>
        <w:t xml:space="preserve">IV.A. </w:t>
      </w:r>
      <w:r w:rsidR="00956C38" w:rsidRPr="00837914">
        <w:rPr>
          <w:rStyle w:val="Emphasis"/>
          <w:rFonts w:ascii="Times New Roman" w:hAnsi="Times New Roman" w:cs="Times New Roman"/>
        </w:rPr>
        <w:t>is “YES</w:t>
      </w:r>
      <w:r w:rsidR="00D33A66" w:rsidRPr="00837914">
        <w:rPr>
          <w:rStyle w:val="Emphasis"/>
          <w:rFonts w:ascii="Times New Roman" w:hAnsi="Times New Roman" w:cs="Times New Roman"/>
        </w:rPr>
        <w:t>,”</w:t>
      </w:r>
      <w:r w:rsidR="00956C38" w:rsidRPr="00837914">
        <w:rPr>
          <w:rStyle w:val="Emphasis"/>
          <w:rFonts w:ascii="Times New Roman" w:hAnsi="Times New Roman" w:cs="Times New Roman"/>
        </w:rPr>
        <w:t xml:space="preserve"> </w:t>
      </w:r>
      <w:r w:rsidR="004107FB" w:rsidRPr="00837914">
        <w:rPr>
          <w:rStyle w:val="Emphasis"/>
          <w:rFonts w:ascii="Times New Roman" w:hAnsi="Times New Roman" w:cs="Times New Roman"/>
        </w:rPr>
        <w:t>and question IV.C. is “NO</w:t>
      </w:r>
      <w:r w:rsidR="00D33A66" w:rsidRPr="00837914">
        <w:rPr>
          <w:rStyle w:val="Emphasis"/>
          <w:rFonts w:ascii="Times New Roman" w:hAnsi="Times New Roman" w:cs="Times New Roman"/>
        </w:rPr>
        <w:t>,”</w:t>
      </w:r>
      <w:r w:rsidR="004107FB" w:rsidRPr="00837914">
        <w:rPr>
          <w:rStyle w:val="Emphasis"/>
          <w:rFonts w:ascii="Times New Roman" w:hAnsi="Times New Roman" w:cs="Times New Roman"/>
        </w:rPr>
        <w:t xml:space="preserve"> </w:t>
      </w:r>
      <w:r w:rsidR="00956C38" w:rsidRPr="00837914">
        <w:rPr>
          <w:rStyle w:val="Emphasis"/>
          <w:rFonts w:ascii="Times New Roman" w:hAnsi="Times New Roman" w:cs="Times New Roman"/>
        </w:rPr>
        <w:t>then this form will not be processed until the applicant has re-registered PBR 106.496, as required in §106.496(h)(2)(B).</w:t>
      </w:r>
    </w:p>
    <w:p w14:paraId="2AF6E92B" w14:textId="77777777" w:rsidR="008D7F0E" w:rsidRPr="00837914" w:rsidRDefault="008D7F0E" w:rsidP="006A145C">
      <w:pPr>
        <w:keepNext w:val="0"/>
        <w:keepLines w:val="0"/>
        <w:tabs>
          <w:tab w:val="right" w:pos="10710"/>
        </w:tabs>
        <w:rPr>
          <w:rFonts w:ascii="Times New Roman" w:hAnsi="Times New Roman" w:cs="Times New Roman"/>
        </w:rPr>
      </w:pPr>
      <w:r w:rsidRPr="00837914">
        <w:rPr>
          <w:rFonts w:ascii="Times New Roman" w:hAnsi="Times New Roman" w:cs="Times New Roman"/>
          <w:u w:val="double"/>
        </w:rPr>
        <w:tab/>
      </w:r>
    </w:p>
    <w:p w14:paraId="5D5BE179" w14:textId="77777777" w:rsidR="008D7F0E" w:rsidRPr="00837914" w:rsidRDefault="008D7F0E" w:rsidP="006A145C">
      <w:pPr>
        <w:keepNext w:val="0"/>
        <w:keepLines w:val="0"/>
        <w:tabs>
          <w:tab w:val="right" w:pos="10620"/>
        </w:tabs>
        <w:spacing w:after="240"/>
        <w:rPr>
          <w:rFonts w:ascii="Times New Roman" w:hAnsi="Times New Roman" w:cs="Times New Roman"/>
          <w:b/>
        </w:rPr>
      </w:pPr>
      <w:r w:rsidRPr="00837914">
        <w:rPr>
          <w:rFonts w:ascii="Times New Roman" w:hAnsi="Times New Roman" w:cs="Times New Roman"/>
          <w:b/>
        </w:rPr>
        <w:t>Form ACI GOP 518 (Page 2)</w:t>
      </w:r>
    </w:p>
    <w:p w14:paraId="28E5CA68" w14:textId="77777777" w:rsidR="009A01CB" w:rsidRPr="00837914" w:rsidRDefault="009A01CB" w:rsidP="00613983">
      <w:pPr>
        <w:pStyle w:val="Heading2"/>
        <w:rPr>
          <w:rFonts w:cs="Times New Roman"/>
        </w:rPr>
      </w:pPr>
      <w:r w:rsidRPr="00837914">
        <w:rPr>
          <w:rFonts w:cs="Times New Roman"/>
        </w:rPr>
        <w:t>Delinquent Fees and Penalties</w:t>
      </w:r>
    </w:p>
    <w:p w14:paraId="1292BD65" w14:textId="542DACEC" w:rsidR="008D7F0E" w:rsidRPr="00837914" w:rsidRDefault="009A01CB" w:rsidP="0095679B">
      <w:pPr>
        <w:pStyle w:val="BodyText"/>
        <w:keepNext w:val="0"/>
        <w:keepLines w:val="0"/>
        <w:spacing w:after="120"/>
        <w:ind w:left="720"/>
        <w:rPr>
          <w:rStyle w:val="Emphasis"/>
          <w:rFonts w:ascii="Times New Roman" w:hAnsi="Times New Roman" w:cs="Times New Roman"/>
        </w:rPr>
      </w:pPr>
      <w:r w:rsidRPr="00837914">
        <w:rPr>
          <w:rStyle w:val="Emphasis"/>
          <w:rFonts w:ascii="Times New Roman" w:hAnsi="Times New Roman" w:cs="Times New Roman"/>
        </w:rPr>
        <w:t xml:space="preserve">This form will not be processed until all delinquent fees and/or penalties owed to the TCEQ or the Office of the Attorney General on behalf of the TCEQ are paid in accordance with the “Delinquent Fee and Penalty Protocol.” For more information regarding Delinquent Fees and Penalties, go to the TCEQ </w:t>
      </w:r>
      <w:r w:rsidR="005E6F0C" w:rsidRPr="00837914">
        <w:rPr>
          <w:rStyle w:val="Emphasis"/>
          <w:rFonts w:ascii="Times New Roman" w:hAnsi="Times New Roman" w:cs="Times New Roman"/>
        </w:rPr>
        <w:t>web</w:t>
      </w:r>
      <w:r w:rsidRPr="00837914">
        <w:rPr>
          <w:rStyle w:val="Emphasis"/>
          <w:rFonts w:ascii="Times New Roman" w:hAnsi="Times New Roman" w:cs="Times New Roman"/>
        </w:rPr>
        <w:t>site</w:t>
      </w:r>
      <w:r w:rsidR="00AC5CCD" w:rsidRPr="00837914">
        <w:rPr>
          <w:rStyle w:val="Emphasis"/>
          <w:rFonts w:ascii="Times New Roman" w:hAnsi="Times New Roman" w:cs="Times New Roman"/>
        </w:rPr>
        <w:t>:</w:t>
      </w:r>
      <w:r w:rsidRPr="00837914">
        <w:rPr>
          <w:rStyle w:val="Emphasis"/>
          <w:rFonts w:ascii="Times New Roman" w:hAnsi="Times New Roman" w:cs="Times New Roman"/>
        </w:rPr>
        <w:t xml:space="preserve">  </w:t>
      </w:r>
      <w:hyperlink r:id="rId20" w:history="1">
        <w:r w:rsidR="00400FDF">
          <w:rPr>
            <w:rStyle w:val="Hyperlink"/>
            <w:rFonts w:ascii="Times New Roman" w:hAnsi="Times New Roman" w:cs="Times New Roman"/>
            <w:u w:val="single"/>
          </w:rPr>
          <w:t>www.tceq.texas.gov/agency/financial/fees/delin</w:t>
        </w:r>
      </w:hyperlink>
      <w:r w:rsidRPr="00837914">
        <w:rPr>
          <w:rStyle w:val="Emphasis"/>
          <w:rFonts w:ascii="Times New Roman" w:hAnsi="Times New Roman" w:cs="Times New Roman"/>
        </w:rPr>
        <w:t>.</w:t>
      </w:r>
    </w:p>
    <w:p w14:paraId="2278755B" w14:textId="77777777" w:rsidR="009A01CB" w:rsidRPr="00837914" w:rsidRDefault="009A01CB" w:rsidP="00613983">
      <w:pPr>
        <w:pStyle w:val="Heading2"/>
        <w:rPr>
          <w:rFonts w:cs="Times New Roman"/>
        </w:rPr>
      </w:pPr>
      <w:r w:rsidRPr="00837914">
        <w:rPr>
          <w:rFonts w:cs="Times New Roman"/>
        </w:rPr>
        <w:t>Off-Site Permit Request</w:t>
      </w:r>
      <w:r w:rsidR="00313468" w:rsidRPr="00837914">
        <w:rPr>
          <w:rFonts w:cs="Times New Roman"/>
        </w:rPr>
        <w:t xml:space="preserve"> (Optional)</w:t>
      </w:r>
    </w:p>
    <w:p w14:paraId="023AD73D" w14:textId="77777777" w:rsidR="009A01CB" w:rsidRPr="00837914" w:rsidRDefault="009A01CB" w:rsidP="0095679B">
      <w:pPr>
        <w:pStyle w:val="BodyText"/>
        <w:keepNext w:val="0"/>
        <w:keepLines w:val="0"/>
        <w:tabs>
          <w:tab w:val="left" w:pos="720"/>
        </w:tabs>
        <w:ind w:left="720"/>
        <w:rPr>
          <w:rStyle w:val="Emphasis"/>
          <w:rFonts w:ascii="Times New Roman" w:hAnsi="Times New Roman" w:cs="Times New Roman"/>
        </w:rPr>
      </w:pPr>
      <w:r w:rsidRPr="00837914">
        <w:rPr>
          <w:rStyle w:val="Emphasis"/>
          <w:rFonts w:ascii="Times New Roman" w:hAnsi="Times New Roman" w:cs="Times New Roman"/>
        </w:rPr>
        <w:t xml:space="preserve">Complete this section only if choosing to hold the GOP and associated information at a location other than the </w:t>
      </w:r>
      <w:r w:rsidR="00784ABB" w:rsidRPr="00837914">
        <w:rPr>
          <w:rStyle w:val="Emphasis"/>
          <w:rFonts w:ascii="Times New Roman" w:hAnsi="Times New Roman" w:cs="Times New Roman"/>
        </w:rPr>
        <w:t xml:space="preserve">physical location </w:t>
      </w:r>
      <w:r w:rsidRPr="00837914">
        <w:rPr>
          <w:rStyle w:val="Emphasis"/>
          <w:rFonts w:ascii="Times New Roman" w:hAnsi="Times New Roman" w:cs="Times New Roman"/>
        </w:rPr>
        <w:t>designated in the “</w:t>
      </w:r>
      <w:r w:rsidR="00784ABB" w:rsidRPr="00837914">
        <w:rPr>
          <w:rStyle w:val="Emphasis"/>
          <w:rFonts w:ascii="Times New Roman" w:hAnsi="Times New Roman" w:cs="Times New Roman"/>
        </w:rPr>
        <w:t xml:space="preserve">Physical </w:t>
      </w:r>
      <w:r w:rsidR="00254660" w:rsidRPr="00837914">
        <w:rPr>
          <w:rStyle w:val="Emphasis"/>
          <w:rFonts w:ascii="Times New Roman" w:hAnsi="Times New Roman" w:cs="Times New Roman"/>
        </w:rPr>
        <w:t xml:space="preserve">Address or Physical </w:t>
      </w:r>
      <w:r w:rsidR="00784ABB" w:rsidRPr="00837914">
        <w:rPr>
          <w:rStyle w:val="Emphasis"/>
          <w:rFonts w:ascii="Times New Roman" w:hAnsi="Times New Roman" w:cs="Times New Roman"/>
        </w:rPr>
        <w:t>Location</w:t>
      </w:r>
      <w:r w:rsidRPr="00837914">
        <w:rPr>
          <w:rStyle w:val="Emphasis"/>
          <w:rFonts w:ascii="Times New Roman" w:hAnsi="Times New Roman" w:cs="Times New Roman"/>
        </w:rPr>
        <w:t>” section of this form.</w:t>
      </w:r>
    </w:p>
    <w:p w14:paraId="265FF4F6" w14:textId="77777777" w:rsidR="0095679B" w:rsidRPr="00837914" w:rsidRDefault="00637329" w:rsidP="0095679B">
      <w:pPr>
        <w:pStyle w:val="BodyText"/>
        <w:keepNext w:val="0"/>
        <w:keepLines w:val="0"/>
        <w:tabs>
          <w:tab w:val="left" w:pos="720"/>
          <w:tab w:val="left" w:pos="1267"/>
        </w:tabs>
        <w:spacing w:after="0"/>
        <w:ind w:left="1267" w:hanging="547"/>
        <w:outlineLvl w:val="2"/>
        <w:rPr>
          <w:rStyle w:val="Emphasis"/>
          <w:rFonts w:ascii="Times New Roman" w:hAnsi="Times New Roman" w:cs="Times New Roman"/>
          <w:i w:val="0"/>
        </w:rPr>
      </w:pPr>
      <w:r w:rsidRPr="00837914">
        <w:rPr>
          <w:rStyle w:val="Emphasis"/>
          <w:rFonts w:ascii="Times New Roman" w:hAnsi="Times New Roman" w:cs="Times New Roman"/>
          <w:b/>
          <w:i w:val="0"/>
        </w:rPr>
        <w:t>A</w:t>
      </w:r>
      <w:r w:rsidRPr="00837914">
        <w:rPr>
          <w:rStyle w:val="Emphasis"/>
          <w:rFonts w:ascii="Times New Roman" w:hAnsi="Times New Roman" w:cs="Times New Roman"/>
          <w:i w:val="0"/>
        </w:rPr>
        <w:t>.</w:t>
      </w:r>
      <w:r w:rsidRPr="00837914">
        <w:rPr>
          <w:rStyle w:val="Emphasis"/>
          <w:rFonts w:ascii="Times New Roman" w:hAnsi="Times New Roman" w:cs="Times New Roman"/>
          <w:i w:val="0"/>
        </w:rPr>
        <w:tab/>
      </w:r>
      <w:r w:rsidRPr="00837914">
        <w:rPr>
          <w:rStyle w:val="Emphasis"/>
          <w:rFonts w:ascii="Times New Roman" w:hAnsi="Times New Roman" w:cs="Times New Roman"/>
          <w:b/>
          <w:i w:val="0"/>
        </w:rPr>
        <w:t>Office/Facility Name:</w:t>
      </w:r>
    </w:p>
    <w:p w14:paraId="4A4544E1" w14:textId="77777777" w:rsidR="00637329" w:rsidRPr="00837914" w:rsidRDefault="00637329" w:rsidP="0095679B">
      <w:pPr>
        <w:pStyle w:val="BodyText"/>
        <w:keepNext w:val="0"/>
        <w:keepLines w:val="0"/>
        <w:tabs>
          <w:tab w:val="left" w:pos="1267"/>
        </w:tabs>
        <w:ind w:left="1267"/>
        <w:rPr>
          <w:rStyle w:val="Emphasis"/>
          <w:rFonts w:ascii="Times New Roman" w:hAnsi="Times New Roman" w:cs="Times New Roman"/>
          <w:i w:val="0"/>
        </w:rPr>
      </w:pPr>
      <w:r w:rsidRPr="00837914">
        <w:rPr>
          <w:rStyle w:val="Emphasis"/>
          <w:rFonts w:ascii="Times New Roman" w:hAnsi="Times New Roman" w:cs="Times New Roman"/>
          <w:i w:val="0"/>
        </w:rPr>
        <w:t>Enter the name of the office or facility where the permit is to be held (maximum 50 characters).</w:t>
      </w:r>
    </w:p>
    <w:p w14:paraId="5E704F77" w14:textId="77777777" w:rsidR="0095679B" w:rsidRPr="00837914" w:rsidRDefault="00637329" w:rsidP="0095679B">
      <w:pPr>
        <w:pStyle w:val="BodyText"/>
        <w:keepNext w:val="0"/>
        <w:keepLines w:val="0"/>
        <w:tabs>
          <w:tab w:val="left" w:pos="720"/>
          <w:tab w:val="left" w:pos="1267"/>
        </w:tabs>
        <w:spacing w:after="0"/>
        <w:ind w:left="1267" w:hanging="547"/>
        <w:outlineLvl w:val="2"/>
        <w:rPr>
          <w:rStyle w:val="Emphasis"/>
          <w:rFonts w:ascii="Times New Roman" w:hAnsi="Times New Roman" w:cs="Times New Roman"/>
          <w:i w:val="0"/>
        </w:rPr>
      </w:pPr>
      <w:r w:rsidRPr="00837914">
        <w:rPr>
          <w:rStyle w:val="Emphasis"/>
          <w:rFonts w:ascii="Times New Roman" w:hAnsi="Times New Roman" w:cs="Times New Roman"/>
          <w:b/>
          <w:i w:val="0"/>
        </w:rPr>
        <w:t>B.</w:t>
      </w:r>
      <w:r w:rsidRPr="00837914">
        <w:rPr>
          <w:rStyle w:val="Emphasis"/>
          <w:rFonts w:ascii="Times New Roman" w:hAnsi="Times New Roman" w:cs="Times New Roman"/>
          <w:b/>
          <w:i w:val="0"/>
        </w:rPr>
        <w:tab/>
        <w:t>Physical Address:</w:t>
      </w:r>
    </w:p>
    <w:p w14:paraId="15A57F5F" w14:textId="70A9E74E" w:rsidR="00637329" w:rsidRPr="00837914" w:rsidRDefault="00637329" w:rsidP="0095679B">
      <w:pPr>
        <w:pStyle w:val="BodyText"/>
        <w:keepNext w:val="0"/>
        <w:keepLines w:val="0"/>
        <w:tabs>
          <w:tab w:val="left" w:pos="1267"/>
        </w:tabs>
        <w:ind w:left="1267"/>
        <w:rPr>
          <w:rStyle w:val="Emphasis"/>
          <w:rFonts w:ascii="Times New Roman" w:hAnsi="Times New Roman" w:cs="Times New Roman"/>
          <w:i w:val="0"/>
        </w:rPr>
      </w:pPr>
      <w:r w:rsidRPr="00837914">
        <w:rPr>
          <w:rStyle w:val="Emphasis"/>
          <w:rFonts w:ascii="Times New Roman" w:hAnsi="Times New Roman" w:cs="Times New Roman"/>
          <w:i w:val="0"/>
        </w:rPr>
        <w:t xml:space="preserve">Enter the physical address of the office or facility, including city, state, and ZIP </w:t>
      </w:r>
      <w:r w:rsidR="00DC7159">
        <w:rPr>
          <w:rStyle w:val="Emphasis"/>
          <w:rFonts w:ascii="Times New Roman" w:hAnsi="Times New Roman" w:cs="Times New Roman"/>
          <w:i w:val="0"/>
        </w:rPr>
        <w:t>c</w:t>
      </w:r>
      <w:r w:rsidRPr="00837914">
        <w:rPr>
          <w:rStyle w:val="Emphasis"/>
          <w:rFonts w:ascii="Times New Roman" w:hAnsi="Times New Roman" w:cs="Times New Roman"/>
          <w:i w:val="0"/>
        </w:rPr>
        <w:t xml:space="preserve">ode (delivery address: maximum </w:t>
      </w:r>
      <w:r w:rsidR="00033385" w:rsidRPr="00837914">
        <w:rPr>
          <w:rStyle w:val="Emphasis"/>
          <w:rFonts w:ascii="Times New Roman" w:hAnsi="Times New Roman" w:cs="Times New Roman"/>
          <w:i w:val="0"/>
        </w:rPr>
        <w:t>50 characters; city: maximum</w:t>
      </w:r>
      <w:r w:rsidR="004678D3">
        <w:rPr>
          <w:rStyle w:val="Emphasis"/>
          <w:rFonts w:ascii="Times New Roman" w:hAnsi="Times New Roman" w:cs="Times New Roman"/>
          <w:i w:val="0"/>
        </w:rPr>
        <w:t xml:space="preserve"> </w:t>
      </w:r>
      <w:r w:rsidR="00033385" w:rsidRPr="00837914">
        <w:rPr>
          <w:rStyle w:val="Emphasis"/>
          <w:rFonts w:ascii="Times New Roman" w:hAnsi="Times New Roman" w:cs="Times New Roman"/>
          <w:i w:val="0"/>
        </w:rPr>
        <w:t>25</w:t>
      </w:r>
      <w:r w:rsidR="004678D3">
        <w:rPr>
          <w:rStyle w:val="Emphasis"/>
          <w:rFonts w:ascii="Times New Roman" w:hAnsi="Times New Roman" w:cs="Times New Roman"/>
          <w:i w:val="0"/>
        </w:rPr>
        <w:t xml:space="preserve"> </w:t>
      </w:r>
      <w:r w:rsidRPr="00837914">
        <w:rPr>
          <w:rStyle w:val="Emphasis"/>
          <w:rFonts w:ascii="Times New Roman" w:hAnsi="Times New Roman" w:cs="Times New Roman"/>
          <w:i w:val="0"/>
        </w:rPr>
        <w:t>characters). The physical address cannot be a post office box.</w:t>
      </w:r>
    </w:p>
    <w:p w14:paraId="09140BA6" w14:textId="77777777" w:rsidR="0095679B" w:rsidRPr="00837914" w:rsidRDefault="00637329" w:rsidP="0095679B">
      <w:pPr>
        <w:pStyle w:val="BodyText"/>
        <w:keepNext w:val="0"/>
        <w:keepLines w:val="0"/>
        <w:tabs>
          <w:tab w:val="left" w:pos="720"/>
          <w:tab w:val="left" w:pos="1267"/>
        </w:tabs>
        <w:spacing w:after="0"/>
        <w:ind w:left="1267" w:hanging="547"/>
        <w:outlineLvl w:val="2"/>
        <w:rPr>
          <w:rStyle w:val="Emphasis"/>
          <w:rFonts w:ascii="Times New Roman" w:hAnsi="Times New Roman" w:cs="Times New Roman"/>
          <w:b/>
          <w:i w:val="0"/>
        </w:rPr>
      </w:pPr>
      <w:r w:rsidRPr="00837914">
        <w:rPr>
          <w:rStyle w:val="Emphasis"/>
          <w:rFonts w:ascii="Times New Roman" w:hAnsi="Times New Roman" w:cs="Times New Roman"/>
          <w:b/>
          <w:i w:val="0"/>
        </w:rPr>
        <w:t>C.</w:t>
      </w:r>
      <w:r w:rsidRPr="00837914">
        <w:rPr>
          <w:rStyle w:val="Emphasis"/>
          <w:rFonts w:ascii="Times New Roman" w:hAnsi="Times New Roman" w:cs="Times New Roman"/>
          <w:b/>
          <w:i w:val="0"/>
        </w:rPr>
        <w:tab/>
        <w:t xml:space="preserve">Physical Location: </w:t>
      </w:r>
    </w:p>
    <w:p w14:paraId="610F9241" w14:textId="77777777" w:rsidR="00637329" w:rsidRPr="00837914" w:rsidRDefault="00637329" w:rsidP="0095679B">
      <w:pPr>
        <w:pStyle w:val="BodyText"/>
        <w:keepNext w:val="0"/>
        <w:keepLines w:val="0"/>
        <w:tabs>
          <w:tab w:val="left" w:pos="1267"/>
        </w:tabs>
        <w:ind w:left="1267"/>
        <w:rPr>
          <w:rStyle w:val="Emphasis"/>
          <w:rFonts w:ascii="Times New Roman" w:hAnsi="Times New Roman" w:cs="Times New Roman"/>
          <w:i w:val="0"/>
        </w:rPr>
      </w:pPr>
      <w:r w:rsidRPr="00837914">
        <w:rPr>
          <w:rStyle w:val="Emphasis"/>
          <w:rFonts w:ascii="Times New Roman" w:hAnsi="Times New Roman" w:cs="Times New Roman"/>
          <w:i w:val="0"/>
        </w:rPr>
        <w:t>If no physical address exists, provide a description of the physical location of the office or facility where the permit is to be held (maximum 50 characters). (Example:  Highway 100, 2 miles west of County Road 12.)</w:t>
      </w:r>
    </w:p>
    <w:p w14:paraId="2D6AB53C" w14:textId="77777777" w:rsidR="001E2106" w:rsidRPr="00837914" w:rsidRDefault="00637329" w:rsidP="001E2106">
      <w:pPr>
        <w:pStyle w:val="BodyText"/>
        <w:keepNext w:val="0"/>
        <w:keepLines w:val="0"/>
        <w:tabs>
          <w:tab w:val="left" w:pos="720"/>
          <w:tab w:val="left" w:pos="1267"/>
        </w:tabs>
        <w:spacing w:after="0"/>
        <w:ind w:left="1267" w:hanging="547"/>
        <w:outlineLvl w:val="2"/>
        <w:rPr>
          <w:rStyle w:val="Emphasis"/>
          <w:rFonts w:ascii="Times New Roman" w:hAnsi="Times New Roman" w:cs="Times New Roman"/>
          <w:i w:val="0"/>
        </w:rPr>
      </w:pPr>
      <w:r w:rsidRPr="00837914">
        <w:rPr>
          <w:rStyle w:val="Emphasis"/>
          <w:rFonts w:ascii="Times New Roman" w:hAnsi="Times New Roman" w:cs="Times New Roman"/>
          <w:b/>
          <w:i w:val="0"/>
        </w:rPr>
        <w:t>D.</w:t>
      </w:r>
      <w:r w:rsidRPr="00837914">
        <w:rPr>
          <w:rStyle w:val="Emphasis"/>
          <w:rFonts w:ascii="Times New Roman" w:hAnsi="Times New Roman" w:cs="Times New Roman"/>
          <w:b/>
          <w:i w:val="0"/>
        </w:rPr>
        <w:tab/>
        <w:t>Contact Name:</w:t>
      </w:r>
    </w:p>
    <w:p w14:paraId="71B78EAB" w14:textId="43840DAF" w:rsidR="00637329" w:rsidRPr="00837914" w:rsidRDefault="00637329" w:rsidP="001E2106">
      <w:pPr>
        <w:pStyle w:val="BodyText"/>
        <w:keepNext w:val="0"/>
        <w:keepLines w:val="0"/>
        <w:tabs>
          <w:tab w:val="left" w:pos="1267"/>
        </w:tabs>
        <w:ind w:left="1267"/>
        <w:rPr>
          <w:rStyle w:val="Emphasis"/>
          <w:rFonts w:ascii="Times New Roman" w:hAnsi="Times New Roman" w:cs="Times New Roman"/>
          <w:i w:val="0"/>
        </w:rPr>
      </w:pPr>
      <w:r w:rsidRPr="00837914">
        <w:rPr>
          <w:rStyle w:val="Emphasis"/>
          <w:rFonts w:ascii="Times New Roman" w:hAnsi="Times New Roman" w:cs="Times New Roman"/>
          <w:i w:val="0"/>
        </w:rPr>
        <w:t>Place an “X” next to the appropriate conventional title (Mr./Mrs./Ms./Dr.). Enter the name of a contact person at the office or facility where the p</w:t>
      </w:r>
      <w:r w:rsidR="006D5EF0" w:rsidRPr="00837914">
        <w:rPr>
          <w:rStyle w:val="Emphasis"/>
          <w:rFonts w:ascii="Times New Roman" w:hAnsi="Times New Roman" w:cs="Times New Roman"/>
          <w:i w:val="0"/>
        </w:rPr>
        <w:t>ermit is to be held (maximum</w:t>
      </w:r>
      <w:r w:rsidR="00E409DC">
        <w:rPr>
          <w:rStyle w:val="Emphasis"/>
          <w:rFonts w:ascii="Times New Roman" w:hAnsi="Times New Roman" w:cs="Times New Roman"/>
          <w:i w:val="0"/>
        </w:rPr>
        <w:t xml:space="preserve"> </w:t>
      </w:r>
      <w:r w:rsidR="006D5EF0" w:rsidRPr="00837914">
        <w:rPr>
          <w:rStyle w:val="Emphasis"/>
          <w:rFonts w:ascii="Times New Roman" w:hAnsi="Times New Roman" w:cs="Times New Roman"/>
          <w:i w:val="0"/>
        </w:rPr>
        <w:t>50</w:t>
      </w:r>
      <w:r w:rsidR="00E409DC">
        <w:rPr>
          <w:rStyle w:val="Emphasis"/>
          <w:rFonts w:ascii="Times New Roman" w:hAnsi="Times New Roman" w:cs="Times New Roman"/>
          <w:i w:val="0"/>
        </w:rPr>
        <w:t xml:space="preserve"> </w:t>
      </w:r>
      <w:r w:rsidRPr="00837914">
        <w:rPr>
          <w:rStyle w:val="Emphasis"/>
          <w:rFonts w:ascii="Times New Roman" w:hAnsi="Times New Roman" w:cs="Times New Roman"/>
          <w:i w:val="0"/>
        </w:rPr>
        <w:t>characters).</w:t>
      </w:r>
    </w:p>
    <w:p w14:paraId="29E92817" w14:textId="77777777" w:rsidR="001E2106" w:rsidRPr="00837914" w:rsidRDefault="00637329" w:rsidP="001E2106">
      <w:pPr>
        <w:pStyle w:val="BodyText"/>
        <w:keepNext w:val="0"/>
        <w:keepLines w:val="0"/>
        <w:tabs>
          <w:tab w:val="left" w:pos="720"/>
          <w:tab w:val="left" w:pos="1267"/>
        </w:tabs>
        <w:spacing w:after="0"/>
        <w:ind w:left="1267" w:hanging="547"/>
        <w:outlineLvl w:val="2"/>
        <w:rPr>
          <w:rStyle w:val="Emphasis"/>
          <w:rFonts w:ascii="Times New Roman" w:hAnsi="Times New Roman" w:cs="Times New Roman"/>
          <w:i w:val="0"/>
        </w:rPr>
      </w:pPr>
      <w:r w:rsidRPr="00837914">
        <w:rPr>
          <w:rStyle w:val="Emphasis"/>
          <w:rFonts w:ascii="Times New Roman" w:hAnsi="Times New Roman" w:cs="Times New Roman"/>
          <w:b/>
          <w:i w:val="0"/>
        </w:rPr>
        <w:t>E.</w:t>
      </w:r>
      <w:r w:rsidRPr="00837914">
        <w:rPr>
          <w:rStyle w:val="Emphasis"/>
          <w:rFonts w:ascii="Times New Roman" w:hAnsi="Times New Roman" w:cs="Times New Roman"/>
          <w:b/>
          <w:i w:val="0"/>
        </w:rPr>
        <w:tab/>
        <w:t>Telephone No.:</w:t>
      </w:r>
    </w:p>
    <w:p w14:paraId="70B3B878" w14:textId="77777777" w:rsidR="00637329" w:rsidRPr="00837914" w:rsidRDefault="00637329" w:rsidP="001E2106">
      <w:pPr>
        <w:pStyle w:val="BodyText"/>
        <w:keepNext w:val="0"/>
        <w:keepLines w:val="0"/>
        <w:tabs>
          <w:tab w:val="left" w:pos="1267"/>
        </w:tabs>
        <w:ind w:left="1267"/>
        <w:rPr>
          <w:rStyle w:val="Emphasis"/>
          <w:rFonts w:ascii="Times New Roman" w:hAnsi="Times New Roman" w:cs="Times New Roman"/>
          <w:i w:val="0"/>
        </w:rPr>
      </w:pPr>
      <w:r w:rsidRPr="00837914">
        <w:rPr>
          <w:rStyle w:val="Emphasis"/>
          <w:rFonts w:ascii="Times New Roman" w:hAnsi="Times New Roman" w:cs="Times New Roman"/>
          <w:i w:val="0"/>
        </w:rPr>
        <w:t>Enter the telephone number with area code of the contact person.</w:t>
      </w:r>
    </w:p>
    <w:p w14:paraId="39B8C3B0" w14:textId="77777777" w:rsidR="001E2106" w:rsidRPr="00837914" w:rsidRDefault="00637329" w:rsidP="001E2106">
      <w:pPr>
        <w:pStyle w:val="BodyText"/>
        <w:keepNext w:val="0"/>
        <w:keepLines w:val="0"/>
        <w:tabs>
          <w:tab w:val="left" w:pos="720"/>
          <w:tab w:val="left" w:pos="1267"/>
        </w:tabs>
        <w:spacing w:after="0"/>
        <w:ind w:left="1267" w:hanging="547"/>
        <w:outlineLvl w:val="2"/>
        <w:rPr>
          <w:rStyle w:val="Emphasis"/>
          <w:rFonts w:ascii="Times New Roman" w:hAnsi="Times New Roman" w:cs="Times New Roman"/>
          <w:b/>
          <w:i w:val="0"/>
        </w:rPr>
      </w:pPr>
      <w:r w:rsidRPr="00837914">
        <w:rPr>
          <w:rStyle w:val="Emphasis"/>
          <w:rFonts w:ascii="Times New Roman" w:hAnsi="Times New Roman" w:cs="Times New Roman"/>
          <w:b/>
          <w:i w:val="0"/>
        </w:rPr>
        <w:t>F.</w:t>
      </w:r>
      <w:r w:rsidRPr="00837914">
        <w:rPr>
          <w:rStyle w:val="Emphasis"/>
          <w:rFonts w:ascii="Times New Roman" w:hAnsi="Times New Roman" w:cs="Times New Roman"/>
          <w:b/>
          <w:i w:val="0"/>
        </w:rPr>
        <w:tab/>
        <w:t>Additional Telephone No.:</w:t>
      </w:r>
    </w:p>
    <w:p w14:paraId="00380697" w14:textId="77777777" w:rsidR="00637329" w:rsidRPr="00837914" w:rsidRDefault="00637329" w:rsidP="001E2106">
      <w:pPr>
        <w:pStyle w:val="BodyText"/>
        <w:keepNext w:val="0"/>
        <w:keepLines w:val="0"/>
        <w:tabs>
          <w:tab w:val="left" w:pos="1267"/>
        </w:tabs>
        <w:ind w:left="1267"/>
        <w:rPr>
          <w:rStyle w:val="Emphasis"/>
          <w:rFonts w:ascii="Times New Roman" w:hAnsi="Times New Roman" w:cs="Times New Roman"/>
          <w:i w:val="0"/>
        </w:rPr>
      </w:pPr>
      <w:r w:rsidRPr="00837914">
        <w:rPr>
          <w:rStyle w:val="Emphasis"/>
          <w:rFonts w:ascii="Times New Roman" w:hAnsi="Times New Roman" w:cs="Times New Roman"/>
          <w:i w:val="0"/>
        </w:rPr>
        <w:t>Enter an additional telephone number with area code of the contact person.</w:t>
      </w:r>
    </w:p>
    <w:p w14:paraId="0061858F" w14:textId="77777777" w:rsidR="001E2106" w:rsidRPr="00837914" w:rsidRDefault="000E2BB5" w:rsidP="00326C32">
      <w:pPr>
        <w:pStyle w:val="BodyText"/>
        <w:widowControl w:val="0"/>
        <w:tabs>
          <w:tab w:val="left" w:pos="720"/>
          <w:tab w:val="left" w:pos="1267"/>
        </w:tabs>
        <w:spacing w:after="0"/>
        <w:ind w:left="1267" w:hanging="547"/>
        <w:outlineLvl w:val="2"/>
        <w:rPr>
          <w:rStyle w:val="Emphasis"/>
          <w:rFonts w:ascii="Times New Roman" w:hAnsi="Times New Roman" w:cs="Times New Roman"/>
          <w:i w:val="0"/>
        </w:rPr>
      </w:pPr>
      <w:r w:rsidRPr="00837914">
        <w:rPr>
          <w:rStyle w:val="Emphasis"/>
          <w:rFonts w:ascii="Times New Roman" w:hAnsi="Times New Roman" w:cs="Times New Roman"/>
          <w:b/>
          <w:i w:val="0"/>
        </w:rPr>
        <w:lastRenderedPageBreak/>
        <w:t>G.</w:t>
      </w:r>
      <w:r w:rsidRPr="00837914">
        <w:rPr>
          <w:rStyle w:val="Emphasis"/>
          <w:rFonts w:ascii="Times New Roman" w:hAnsi="Times New Roman" w:cs="Times New Roman"/>
          <w:b/>
          <w:i w:val="0"/>
        </w:rPr>
        <w:tab/>
        <w:t>E</w:t>
      </w:r>
      <w:r w:rsidR="00637329" w:rsidRPr="00837914">
        <w:rPr>
          <w:rStyle w:val="Emphasis"/>
          <w:rFonts w:ascii="Times New Roman" w:hAnsi="Times New Roman" w:cs="Times New Roman"/>
          <w:b/>
          <w:i w:val="0"/>
        </w:rPr>
        <w:t>mail Address:</w:t>
      </w:r>
      <w:r w:rsidR="00637329" w:rsidRPr="00837914">
        <w:rPr>
          <w:rStyle w:val="Emphasis"/>
          <w:rFonts w:ascii="Times New Roman" w:hAnsi="Times New Roman" w:cs="Times New Roman"/>
          <w:i w:val="0"/>
        </w:rPr>
        <w:t xml:space="preserve">  </w:t>
      </w:r>
    </w:p>
    <w:p w14:paraId="384D62FE" w14:textId="28EDB809" w:rsidR="00637329" w:rsidRPr="00837914" w:rsidRDefault="00637329" w:rsidP="00326C32">
      <w:pPr>
        <w:pStyle w:val="BodyText"/>
        <w:widowControl w:val="0"/>
        <w:tabs>
          <w:tab w:val="left" w:pos="1267"/>
        </w:tabs>
        <w:ind w:left="1267"/>
        <w:rPr>
          <w:rStyle w:val="Emphasis"/>
          <w:rFonts w:ascii="Times New Roman" w:hAnsi="Times New Roman" w:cs="Times New Roman"/>
          <w:i w:val="0"/>
        </w:rPr>
      </w:pPr>
      <w:r w:rsidRPr="00837914">
        <w:rPr>
          <w:rStyle w:val="Emphasis"/>
          <w:rFonts w:ascii="Times New Roman" w:hAnsi="Times New Roman" w:cs="Times New Roman"/>
          <w:i w:val="0"/>
        </w:rPr>
        <w:t>Enter the electronic mail address for</w:t>
      </w:r>
      <w:r w:rsidR="008221B7" w:rsidRPr="00837914">
        <w:rPr>
          <w:rStyle w:val="Emphasis"/>
          <w:rFonts w:ascii="Times New Roman" w:hAnsi="Times New Roman" w:cs="Times New Roman"/>
          <w:i w:val="0"/>
        </w:rPr>
        <w:t xml:space="preserve"> the contact person (maximum</w:t>
      </w:r>
      <w:r w:rsidR="00E409DC">
        <w:rPr>
          <w:rStyle w:val="Emphasis"/>
          <w:rFonts w:ascii="Times New Roman" w:hAnsi="Times New Roman" w:cs="Times New Roman"/>
          <w:i w:val="0"/>
        </w:rPr>
        <w:t xml:space="preserve"> </w:t>
      </w:r>
      <w:r w:rsidR="008221B7" w:rsidRPr="00837914">
        <w:rPr>
          <w:rStyle w:val="Emphasis"/>
          <w:rFonts w:ascii="Times New Roman" w:hAnsi="Times New Roman" w:cs="Times New Roman"/>
          <w:i w:val="0"/>
        </w:rPr>
        <w:t>30</w:t>
      </w:r>
      <w:r w:rsidR="00E409DC">
        <w:rPr>
          <w:rStyle w:val="Emphasis"/>
          <w:rFonts w:ascii="Times New Roman" w:hAnsi="Times New Roman" w:cs="Times New Roman"/>
          <w:i w:val="0"/>
        </w:rPr>
        <w:t xml:space="preserve"> </w:t>
      </w:r>
      <w:r w:rsidRPr="00837914">
        <w:rPr>
          <w:rStyle w:val="Emphasis"/>
          <w:rFonts w:ascii="Times New Roman" w:hAnsi="Times New Roman" w:cs="Times New Roman"/>
          <w:i w:val="0"/>
        </w:rPr>
        <w:t>characters).</w:t>
      </w:r>
    </w:p>
    <w:p w14:paraId="0BDB7A4A" w14:textId="77777777" w:rsidR="009A01CB" w:rsidRPr="00837914" w:rsidRDefault="009A01CB" w:rsidP="005E0C34">
      <w:pPr>
        <w:pStyle w:val="Heading2"/>
        <w:rPr>
          <w:rFonts w:cs="Times New Roman"/>
        </w:rPr>
      </w:pPr>
      <w:r w:rsidRPr="00837914">
        <w:rPr>
          <w:rFonts w:cs="Times New Roman"/>
        </w:rPr>
        <w:t>Responsible Official (RO) Identifying Information</w:t>
      </w:r>
    </w:p>
    <w:p w14:paraId="7DEF1670" w14:textId="77777777" w:rsidR="009A01CB" w:rsidRPr="00837914" w:rsidRDefault="009A01CB" w:rsidP="005E0C34">
      <w:pPr>
        <w:pStyle w:val="BodyText"/>
        <w:widowControl w:val="0"/>
        <w:tabs>
          <w:tab w:val="left" w:pos="720"/>
        </w:tabs>
        <w:spacing w:after="120"/>
        <w:ind w:left="720"/>
        <w:rPr>
          <w:rFonts w:ascii="Times New Roman" w:hAnsi="Times New Roman" w:cs="Times New Roman"/>
        </w:rPr>
      </w:pPr>
      <w:r w:rsidRPr="00837914">
        <w:rPr>
          <w:rFonts w:ascii="Times New Roman" w:hAnsi="Times New Roman" w:cs="Times New Roman"/>
        </w:rPr>
        <w:t xml:space="preserve">The RO must be listed in this section even if the duties will be delegated to a Duly Authorized Representative (DAR). The DAR information should be provided on the Form OP-DEL (Delegation of Responsible Official). Additional information on Responsible Official and Certification can be found on the TCEQ website at </w:t>
      </w:r>
      <w:hyperlink r:id="rId21" w:history="1">
        <w:r w:rsidRPr="00350F6B">
          <w:rPr>
            <w:rStyle w:val="Hyperlink"/>
            <w:rFonts w:ascii="Times New Roman" w:hAnsi="Times New Roman" w:cs="Times New Roman"/>
            <w:u w:val="single"/>
          </w:rPr>
          <w:t>www.tceq.texas.gov/permitting/air/titlev/ro_and_certs.html</w:t>
        </w:r>
      </w:hyperlink>
      <w:r w:rsidRPr="00837914">
        <w:rPr>
          <w:rFonts w:ascii="Times New Roman" w:hAnsi="Times New Roman" w:cs="Times New Roman"/>
        </w:rPr>
        <w:t xml:space="preserve">. </w:t>
      </w:r>
    </w:p>
    <w:p w14:paraId="583CB14F" w14:textId="77777777" w:rsidR="009A01CB" w:rsidRPr="00837914" w:rsidRDefault="009A01CB" w:rsidP="005E0C34">
      <w:pPr>
        <w:pStyle w:val="BodyText"/>
        <w:tabs>
          <w:tab w:val="left" w:pos="720"/>
        </w:tabs>
        <w:spacing w:after="120"/>
        <w:ind w:left="720"/>
        <w:rPr>
          <w:rStyle w:val="Emphasis"/>
          <w:rFonts w:ascii="Times New Roman" w:hAnsi="Times New Roman" w:cs="Times New Roman"/>
        </w:rPr>
      </w:pPr>
      <w:r w:rsidRPr="00837914">
        <w:rPr>
          <w:rStyle w:val="Emphasis"/>
          <w:rFonts w:ascii="Times New Roman" w:hAnsi="Times New Roman" w:cs="Times New Roman"/>
        </w:rPr>
        <w:t xml:space="preserve">Note: </w:t>
      </w:r>
      <w:r w:rsidR="00E866B5" w:rsidRPr="00837914">
        <w:rPr>
          <w:rStyle w:val="Emphasis"/>
          <w:rFonts w:ascii="Times New Roman" w:hAnsi="Times New Roman" w:cs="Times New Roman"/>
        </w:rPr>
        <w:t xml:space="preserve"> </w:t>
      </w:r>
      <w:r w:rsidRPr="00837914">
        <w:rPr>
          <w:rStyle w:val="Emphasis"/>
          <w:rFonts w:ascii="Times New Roman" w:hAnsi="Times New Roman" w:cs="Times New Roman"/>
        </w:rPr>
        <w:t>For change of RO and RO information, Form OP-CRO2 (Change of Responsible Official) must be submitted to the TCEQ.</w:t>
      </w:r>
    </w:p>
    <w:p w14:paraId="2B6B0FD3" w14:textId="77777777" w:rsidR="001E2106" w:rsidRPr="00837914" w:rsidRDefault="009A01CB" w:rsidP="005E0C34">
      <w:pPr>
        <w:pStyle w:val="ListParagraph"/>
        <w:numPr>
          <w:ilvl w:val="0"/>
          <w:numId w:val="53"/>
        </w:numPr>
        <w:tabs>
          <w:tab w:val="left" w:pos="720"/>
          <w:tab w:val="left" w:pos="1267"/>
        </w:tabs>
        <w:spacing w:after="0"/>
        <w:ind w:left="1267" w:hanging="547"/>
        <w:contextualSpacing w:val="0"/>
        <w:outlineLvl w:val="2"/>
        <w:rPr>
          <w:rFonts w:ascii="Times New Roman" w:hAnsi="Times New Roman" w:cs="Times New Roman"/>
        </w:rPr>
      </w:pPr>
      <w:r w:rsidRPr="00837914">
        <w:rPr>
          <w:rFonts w:ascii="Times New Roman" w:hAnsi="Times New Roman" w:cs="Times New Roman"/>
          <w:b/>
        </w:rPr>
        <w:t>RO Name:</w:t>
      </w:r>
      <w:r w:rsidRPr="00837914">
        <w:rPr>
          <w:rFonts w:ascii="Times New Roman" w:hAnsi="Times New Roman" w:cs="Times New Roman"/>
        </w:rPr>
        <w:t xml:space="preserve">  </w:t>
      </w:r>
    </w:p>
    <w:p w14:paraId="454AC940" w14:textId="0C7B3818" w:rsidR="009A01CB" w:rsidRPr="00837914" w:rsidRDefault="009A01CB" w:rsidP="005E0C34">
      <w:pPr>
        <w:pStyle w:val="ListParagraph"/>
        <w:tabs>
          <w:tab w:val="left" w:pos="1267"/>
        </w:tabs>
        <w:ind w:left="1267" w:firstLine="0"/>
        <w:contextualSpacing w:val="0"/>
        <w:rPr>
          <w:rFonts w:ascii="Times New Roman" w:hAnsi="Times New Roman" w:cs="Times New Roman"/>
        </w:rPr>
      </w:pPr>
      <w:r w:rsidRPr="00837914">
        <w:rPr>
          <w:rFonts w:ascii="Times New Roman" w:hAnsi="Times New Roman" w:cs="Times New Roman"/>
        </w:rPr>
        <w:t>Place an “X” next to the appropriate conventional title (Mr.</w:t>
      </w:r>
      <w:r w:rsidR="00E866B5" w:rsidRPr="00837914">
        <w:rPr>
          <w:rFonts w:ascii="Times New Roman" w:hAnsi="Times New Roman" w:cs="Times New Roman"/>
        </w:rPr>
        <w:t>/Mrs.</w:t>
      </w:r>
      <w:r w:rsidRPr="00837914">
        <w:rPr>
          <w:rFonts w:ascii="Times New Roman" w:hAnsi="Times New Roman" w:cs="Times New Roman"/>
        </w:rPr>
        <w:t>/Ms./Dr.). Enter the name of the RO pursuant to 30 TAC § 122.13</w:t>
      </w:r>
      <w:r w:rsidR="00E866B5" w:rsidRPr="00837914">
        <w:rPr>
          <w:rFonts w:ascii="Times New Roman" w:hAnsi="Times New Roman" w:cs="Times New Roman"/>
        </w:rPr>
        <w:t>2(e) and 30 TAC § 122.165 (Last </w:t>
      </w:r>
      <w:r w:rsidRPr="00837914">
        <w:rPr>
          <w:rFonts w:ascii="Times New Roman" w:hAnsi="Times New Roman" w:cs="Times New Roman"/>
        </w:rPr>
        <w:t>Name, First Name, and MI) (maximum</w:t>
      </w:r>
      <w:r w:rsidR="00400FDF">
        <w:rPr>
          <w:rFonts w:ascii="Times New Roman" w:hAnsi="Times New Roman" w:cs="Times New Roman"/>
        </w:rPr>
        <w:t> </w:t>
      </w:r>
      <w:r w:rsidRPr="00837914">
        <w:rPr>
          <w:rFonts w:ascii="Times New Roman" w:hAnsi="Times New Roman" w:cs="Times New Roman"/>
        </w:rPr>
        <w:t>25</w:t>
      </w:r>
      <w:r w:rsidR="00400FDF">
        <w:rPr>
          <w:rFonts w:ascii="Times New Roman" w:hAnsi="Times New Roman" w:cs="Times New Roman"/>
        </w:rPr>
        <w:t> </w:t>
      </w:r>
      <w:r w:rsidRPr="00837914">
        <w:rPr>
          <w:rFonts w:ascii="Times New Roman" w:hAnsi="Times New Roman" w:cs="Times New Roman"/>
        </w:rPr>
        <w:t>characters).</w:t>
      </w:r>
    </w:p>
    <w:p w14:paraId="61176D8C" w14:textId="77777777" w:rsidR="001E2106" w:rsidRPr="00837914" w:rsidRDefault="009A01CB" w:rsidP="001E2106">
      <w:pPr>
        <w:pStyle w:val="ListParagraph"/>
        <w:keepNext w:val="0"/>
        <w:keepLines w:val="0"/>
        <w:numPr>
          <w:ilvl w:val="0"/>
          <w:numId w:val="53"/>
        </w:numPr>
        <w:tabs>
          <w:tab w:val="left" w:pos="720"/>
          <w:tab w:val="left" w:pos="1267"/>
        </w:tabs>
        <w:spacing w:after="0"/>
        <w:ind w:left="1267" w:hanging="547"/>
        <w:contextualSpacing w:val="0"/>
        <w:outlineLvl w:val="2"/>
        <w:rPr>
          <w:rFonts w:ascii="Times New Roman" w:hAnsi="Times New Roman" w:cs="Times New Roman"/>
        </w:rPr>
      </w:pPr>
      <w:r w:rsidRPr="00837914">
        <w:rPr>
          <w:rFonts w:ascii="Times New Roman" w:hAnsi="Times New Roman" w:cs="Times New Roman"/>
          <w:b/>
        </w:rPr>
        <w:t>RO Title:</w:t>
      </w:r>
    </w:p>
    <w:p w14:paraId="5AD270C5" w14:textId="77777777" w:rsidR="009A01CB" w:rsidRPr="00837914" w:rsidRDefault="009A01CB" w:rsidP="001E2106">
      <w:pPr>
        <w:pStyle w:val="ListParagraph"/>
        <w:keepNext w:val="0"/>
        <w:keepLines w:val="0"/>
        <w:tabs>
          <w:tab w:val="left" w:pos="720"/>
          <w:tab w:val="left" w:pos="1267"/>
        </w:tabs>
        <w:ind w:left="1267" w:firstLine="0"/>
        <w:contextualSpacing w:val="0"/>
        <w:rPr>
          <w:rFonts w:ascii="Times New Roman" w:hAnsi="Times New Roman" w:cs="Times New Roman"/>
        </w:rPr>
      </w:pPr>
      <w:r w:rsidRPr="00837914">
        <w:rPr>
          <w:rFonts w:ascii="Times New Roman" w:hAnsi="Times New Roman" w:cs="Times New Roman"/>
        </w:rPr>
        <w:t>Enter the job title of the RO (maximum 60</w:t>
      </w:r>
      <w:r w:rsidR="009A6B38" w:rsidRPr="00837914">
        <w:rPr>
          <w:rFonts w:ascii="Times New Roman" w:hAnsi="Times New Roman" w:cs="Times New Roman"/>
        </w:rPr>
        <w:t xml:space="preserve"> </w:t>
      </w:r>
      <w:r w:rsidRPr="00837914">
        <w:rPr>
          <w:rFonts w:ascii="Times New Roman" w:hAnsi="Times New Roman" w:cs="Times New Roman"/>
        </w:rPr>
        <w:t>characters).</w:t>
      </w:r>
    </w:p>
    <w:p w14:paraId="563D1865" w14:textId="77777777" w:rsidR="001E2106" w:rsidRPr="00837914" w:rsidRDefault="009A01CB" w:rsidP="001E2106">
      <w:pPr>
        <w:pStyle w:val="ListParagraph"/>
        <w:keepNext w:val="0"/>
        <w:keepLines w:val="0"/>
        <w:numPr>
          <w:ilvl w:val="0"/>
          <w:numId w:val="53"/>
        </w:numPr>
        <w:tabs>
          <w:tab w:val="left" w:pos="720"/>
          <w:tab w:val="left" w:pos="1267"/>
        </w:tabs>
        <w:spacing w:after="0"/>
        <w:ind w:left="1267" w:hanging="547"/>
        <w:contextualSpacing w:val="0"/>
        <w:outlineLvl w:val="2"/>
        <w:rPr>
          <w:rFonts w:ascii="Times New Roman" w:hAnsi="Times New Roman" w:cs="Times New Roman"/>
        </w:rPr>
      </w:pPr>
      <w:r w:rsidRPr="00837914">
        <w:rPr>
          <w:rFonts w:ascii="Times New Roman" w:hAnsi="Times New Roman" w:cs="Times New Roman"/>
          <w:b/>
        </w:rPr>
        <w:t>Employer Name:</w:t>
      </w:r>
    </w:p>
    <w:p w14:paraId="00DDCAF0" w14:textId="77777777" w:rsidR="009A01CB" w:rsidRPr="00837914" w:rsidRDefault="009A01CB" w:rsidP="001E2106">
      <w:pPr>
        <w:pStyle w:val="ListParagraph"/>
        <w:keepNext w:val="0"/>
        <w:keepLines w:val="0"/>
        <w:tabs>
          <w:tab w:val="left" w:pos="1267"/>
        </w:tabs>
        <w:ind w:left="1267" w:firstLine="0"/>
        <w:contextualSpacing w:val="0"/>
        <w:rPr>
          <w:rFonts w:ascii="Times New Roman" w:hAnsi="Times New Roman" w:cs="Times New Roman"/>
        </w:rPr>
      </w:pPr>
      <w:r w:rsidRPr="00837914">
        <w:rPr>
          <w:rFonts w:ascii="Times New Roman" w:hAnsi="Times New Roman" w:cs="Times New Roman"/>
        </w:rPr>
        <w:t xml:space="preserve">Enter the name of the company, firm, etc. </w:t>
      </w:r>
      <w:r w:rsidR="00934AB0" w:rsidRPr="00837914">
        <w:rPr>
          <w:rFonts w:ascii="Times New Roman" w:hAnsi="Times New Roman" w:cs="Times New Roman"/>
        </w:rPr>
        <w:t>that employs the RO (maximum 50 </w:t>
      </w:r>
      <w:r w:rsidRPr="00837914">
        <w:rPr>
          <w:rFonts w:ascii="Times New Roman" w:hAnsi="Times New Roman" w:cs="Times New Roman"/>
        </w:rPr>
        <w:t>characters). The company or firm name should be the name used to incorporate, for which a franchise tax identification number has been issued. If a franchise tax identification number has not been issued, then enter the most identifying name for the company or firm.</w:t>
      </w:r>
    </w:p>
    <w:p w14:paraId="57BF1069" w14:textId="77777777" w:rsidR="001E2106" w:rsidRPr="00837914" w:rsidRDefault="009A01CB" w:rsidP="001E2106">
      <w:pPr>
        <w:pStyle w:val="ListParagraph"/>
        <w:keepNext w:val="0"/>
        <w:keepLines w:val="0"/>
        <w:numPr>
          <w:ilvl w:val="0"/>
          <w:numId w:val="53"/>
        </w:numPr>
        <w:tabs>
          <w:tab w:val="left" w:pos="720"/>
          <w:tab w:val="left" w:pos="1267"/>
        </w:tabs>
        <w:spacing w:after="0"/>
        <w:ind w:left="1267" w:hanging="547"/>
        <w:contextualSpacing w:val="0"/>
        <w:outlineLvl w:val="2"/>
        <w:rPr>
          <w:rFonts w:ascii="Times New Roman" w:hAnsi="Times New Roman" w:cs="Times New Roman"/>
        </w:rPr>
      </w:pPr>
      <w:r w:rsidRPr="00837914">
        <w:rPr>
          <w:rFonts w:ascii="Times New Roman" w:hAnsi="Times New Roman" w:cs="Times New Roman"/>
          <w:b/>
        </w:rPr>
        <w:t>Mailing Address:</w:t>
      </w:r>
    </w:p>
    <w:p w14:paraId="57E560F7" w14:textId="1AC2BA13" w:rsidR="009A01CB" w:rsidRPr="00837914" w:rsidRDefault="009A01CB" w:rsidP="001E2106">
      <w:pPr>
        <w:pStyle w:val="ListParagraph"/>
        <w:keepNext w:val="0"/>
        <w:keepLines w:val="0"/>
        <w:tabs>
          <w:tab w:val="left" w:pos="1267"/>
        </w:tabs>
        <w:ind w:left="1267" w:firstLine="0"/>
        <w:contextualSpacing w:val="0"/>
        <w:rPr>
          <w:rFonts w:ascii="Times New Roman" w:hAnsi="Times New Roman" w:cs="Times New Roman"/>
        </w:rPr>
      </w:pPr>
      <w:r w:rsidRPr="00837914">
        <w:rPr>
          <w:rFonts w:ascii="Times New Roman" w:hAnsi="Times New Roman" w:cs="Times New Roman"/>
        </w:rPr>
        <w:t xml:space="preserve">Enter the RO mailing address, including city, state, and ZIP </w:t>
      </w:r>
      <w:r w:rsidR="00060DE8">
        <w:rPr>
          <w:rFonts w:ascii="Times New Roman" w:hAnsi="Times New Roman" w:cs="Times New Roman"/>
        </w:rPr>
        <w:t>c</w:t>
      </w:r>
      <w:r w:rsidRPr="00837914">
        <w:rPr>
          <w:rFonts w:ascii="Times New Roman" w:hAnsi="Times New Roman" w:cs="Times New Roman"/>
        </w:rPr>
        <w:t>ode (mailing address</w:t>
      </w:r>
      <w:r w:rsidR="00313468" w:rsidRPr="00837914">
        <w:rPr>
          <w:rFonts w:ascii="Times New Roman" w:hAnsi="Times New Roman" w:cs="Times New Roman"/>
        </w:rPr>
        <w:t>:</w:t>
      </w:r>
      <w:r w:rsidR="009A6B38" w:rsidRPr="00837914">
        <w:rPr>
          <w:rFonts w:ascii="Times New Roman" w:hAnsi="Times New Roman" w:cs="Times New Roman"/>
        </w:rPr>
        <w:t xml:space="preserve"> maximum</w:t>
      </w:r>
      <w:r w:rsidR="00060DE8">
        <w:rPr>
          <w:rFonts w:ascii="Times New Roman" w:hAnsi="Times New Roman" w:cs="Times New Roman"/>
        </w:rPr>
        <w:t xml:space="preserve"> </w:t>
      </w:r>
      <w:r w:rsidR="009A6B38" w:rsidRPr="00837914">
        <w:rPr>
          <w:rFonts w:ascii="Times New Roman" w:hAnsi="Times New Roman" w:cs="Times New Roman"/>
        </w:rPr>
        <w:t>50</w:t>
      </w:r>
      <w:r w:rsidR="00060DE8">
        <w:rPr>
          <w:rFonts w:ascii="Times New Roman" w:hAnsi="Times New Roman" w:cs="Times New Roman"/>
        </w:rPr>
        <w:t xml:space="preserve"> </w:t>
      </w:r>
      <w:r w:rsidRPr="00837914">
        <w:rPr>
          <w:rFonts w:ascii="Times New Roman" w:hAnsi="Times New Roman" w:cs="Times New Roman"/>
        </w:rPr>
        <w:t>characters; city</w:t>
      </w:r>
      <w:r w:rsidR="00313468" w:rsidRPr="00837914">
        <w:rPr>
          <w:rFonts w:ascii="Times New Roman" w:hAnsi="Times New Roman" w:cs="Times New Roman"/>
        </w:rPr>
        <w:t>:</w:t>
      </w:r>
      <w:r w:rsidRPr="00837914">
        <w:rPr>
          <w:rFonts w:ascii="Times New Roman" w:hAnsi="Times New Roman" w:cs="Times New Roman"/>
        </w:rPr>
        <w:t xml:space="preserve"> maximum 25 characters). If the mailing address is not within the United</w:t>
      </w:r>
      <w:r w:rsidR="00CE59F7">
        <w:rPr>
          <w:rFonts w:ascii="Times New Roman" w:hAnsi="Times New Roman" w:cs="Times New Roman"/>
        </w:rPr>
        <w:t> </w:t>
      </w:r>
      <w:r w:rsidRPr="00837914">
        <w:rPr>
          <w:rFonts w:ascii="Times New Roman" w:hAnsi="Times New Roman" w:cs="Times New Roman"/>
        </w:rPr>
        <w:t>States, enter the territory, country, and foreign postal code</w:t>
      </w:r>
      <w:r w:rsidR="009A6B38" w:rsidRPr="00837914">
        <w:rPr>
          <w:rFonts w:ascii="Times New Roman" w:hAnsi="Times New Roman" w:cs="Times New Roman"/>
        </w:rPr>
        <w:t>, rather than the state and ZIP</w:t>
      </w:r>
      <w:r w:rsidR="00060DE8">
        <w:rPr>
          <w:rFonts w:ascii="Times New Roman" w:hAnsi="Times New Roman" w:cs="Times New Roman"/>
        </w:rPr>
        <w:t xml:space="preserve"> c</w:t>
      </w:r>
      <w:r w:rsidRPr="00837914">
        <w:rPr>
          <w:rFonts w:ascii="Times New Roman" w:hAnsi="Times New Roman" w:cs="Times New Roman"/>
        </w:rPr>
        <w:t>ode.</w:t>
      </w:r>
    </w:p>
    <w:p w14:paraId="15C5BA5A" w14:textId="77777777" w:rsidR="001E2106" w:rsidRPr="00837914" w:rsidRDefault="009A01CB" w:rsidP="001E2106">
      <w:pPr>
        <w:pStyle w:val="ListParagraph"/>
        <w:keepNext w:val="0"/>
        <w:keepLines w:val="0"/>
        <w:numPr>
          <w:ilvl w:val="0"/>
          <w:numId w:val="53"/>
        </w:numPr>
        <w:tabs>
          <w:tab w:val="left" w:pos="720"/>
          <w:tab w:val="left" w:pos="1267"/>
        </w:tabs>
        <w:spacing w:after="0"/>
        <w:ind w:left="1267" w:hanging="547"/>
        <w:contextualSpacing w:val="0"/>
        <w:outlineLvl w:val="2"/>
        <w:rPr>
          <w:rFonts w:ascii="Times New Roman" w:hAnsi="Times New Roman" w:cs="Times New Roman"/>
        </w:rPr>
      </w:pPr>
      <w:r w:rsidRPr="00837914">
        <w:rPr>
          <w:rFonts w:ascii="Times New Roman" w:hAnsi="Times New Roman" w:cs="Times New Roman"/>
          <w:b/>
        </w:rPr>
        <w:t>Telephone No.:</w:t>
      </w:r>
      <w:r w:rsidRPr="00837914">
        <w:rPr>
          <w:rFonts w:ascii="Times New Roman" w:hAnsi="Times New Roman" w:cs="Times New Roman"/>
        </w:rPr>
        <w:t xml:space="preserve">  </w:t>
      </w:r>
    </w:p>
    <w:p w14:paraId="5D8AC145" w14:textId="610C51B2" w:rsidR="009A01CB" w:rsidRPr="00837914" w:rsidRDefault="009A01CB" w:rsidP="001E2106">
      <w:pPr>
        <w:pStyle w:val="ListParagraph"/>
        <w:keepNext w:val="0"/>
        <w:keepLines w:val="0"/>
        <w:tabs>
          <w:tab w:val="left" w:pos="720"/>
          <w:tab w:val="left" w:pos="1267"/>
        </w:tabs>
        <w:ind w:left="1267" w:firstLine="0"/>
        <w:contextualSpacing w:val="0"/>
        <w:rPr>
          <w:rFonts w:ascii="Times New Roman" w:hAnsi="Times New Roman" w:cs="Times New Roman"/>
        </w:rPr>
      </w:pPr>
      <w:r w:rsidRPr="00837914">
        <w:rPr>
          <w:rFonts w:ascii="Times New Roman" w:hAnsi="Times New Roman" w:cs="Times New Roman"/>
        </w:rPr>
        <w:t>Enter the RO telephone number with area code</w:t>
      </w:r>
      <w:r w:rsidR="00422D5B" w:rsidRPr="00837914">
        <w:rPr>
          <w:rFonts w:ascii="Times New Roman" w:hAnsi="Times New Roman" w:cs="Times New Roman"/>
        </w:rPr>
        <w:t xml:space="preserve">. </w:t>
      </w:r>
    </w:p>
    <w:p w14:paraId="2F256536" w14:textId="77777777" w:rsidR="008348B3" w:rsidRPr="00837914" w:rsidRDefault="00B56250" w:rsidP="008348B3">
      <w:pPr>
        <w:pStyle w:val="ListParagraph"/>
        <w:keepNext w:val="0"/>
        <w:keepLines w:val="0"/>
        <w:numPr>
          <w:ilvl w:val="0"/>
          <w:numId w:val="53"/>
        </w:numPr>
        <w:tabs>
          <w:tab w:val="left" w:pos="720"/>
          <w:tab w:val="left" w:pos="1267"/>
        </w:tabs>
        <w:spacing w:after="0"/>
        <w:ind w:left="1267" w:hanging="547"/>
        <w:contextualSpacing w:val="0"/>
        <w:rPr>
          <w:rFonts w:ascii="Times New Roman" w:hAnsi="Times New Roman" w:cs="Times New Roman"/>
        </w:rPr>
      </w:pPr>
      <w:r w:rsidRPr="00837914">
        <w:rPr>
          <w:rFonts w:ascii="Times New Roman" w:hAnsi="Times New Roman" w:cs="Times New Roman"/>
          <w:b/>
        </w:rPr>
        <w:t>Additional Telephone No.:</w:t>
      </w:r>
    </w:p>
    <w:p w14:paraId="48A886BC" w14:textId="77777777" w:rsidR="00B56250" w:rsidRPr="00837914" w:rsidRDefault="00B56250" w:rsidP="0016384D">
      <w:pPr>
        <w:pStyle w:val="ListParagraph"/>
        <w:keepNext w:val="0"/>
        <w:keepLines w:val="0"/>
        <w:tabs>
          <w:tab w:val="left" w:pos="720"/>
          <w:tab w:val="left" w:pos="1267"/>
        </w:tabs>
        <w:ind w:left="1267" w:firstLine="0"/>
        <w:contextualSpacing w:val="0"/>
        <w:rPr>
          <w:rFonts w:ascii="Times New Roman" w:hAnsi="Times New Roman" w:cs="Times New Roman"/>
        </w:rPr>
      </w:pPr>
      <w:r w:rsidRPr="00837914">
        <w:rPr>
          <w:rFonts w:ascii="Times New Roman" w:hAnsi="Times New Roman" w:cs="Times New Roman"/>
        </w:rPr>
        <w:t>Enter an additional telephone number with area code (optional).</w:t>
      </w:r>
    </w:p>
    <w:p w14:paraId="0445A408" w14:textId="064F166F" w:rsidR="009A01CB" w:rsidRPr="00837914" w:rsidRDefault="009A01CB" w:rsidP="006A145C">
      <w:pPr>
        <w:pStyle w:val="ListParagraph"/>
        <w:keepNext w:val="0"/>
        <w:keepLines w:val="0"/>
        <w:numPr>
          <w:ilvl w:val="0"/>
          <w:numId w:val="53"/>
        </w:numPr>
        <w:tabs>
          <w:tab w:val="left" w:pos="720"/>
          <w:tab w:val="left" w:pos="1267"/>
        </w:tabs>
        <w:ind w:left="1267" w:hanging="547"/>
        <w:contextualSpacing w:val="0"/>
        <w:outlineLvl w:val="2"/>
        <w:rPr>
          <w:rFonts w:ascii="Times New Roman" w:hAnsi="Times New Roman" w:cs="Times New Roman"/>
        </w:rPr>
      </w:pPr>
      <w:r w:rsidRPr="00837914">
        <w:rPr>
          <w:rFonts w:ascii="Times New Roman" w:hAnsi="Times New Roman" w:cs="Times New Roman"/>
          <w:b/>
        </w:rPr>
        <w:t>Email Address</w:t>
      </w:r>
      <w:r w:rsidRPr="00837914">
        <w:rPr>
          <w:rStyle w:val="Strong"/>
          <w:rFonts w:ascii="Times New Roman" w:hAnsi="Times New Roman" w:cs="Times New Roman"/>
          <w:b w:val="0"/>
        </w:rPr>
        <w:t>:</w:t>
      </w:r>
      <w:r w:rsidRPr="00837914">
        <w:rPr>
          <w:rStyle w:val="Strong"/>
          <w:rFonts w:ascii="Times New Roman" w:hAnsi="Times New Roman" w:cs="Times New Roman"/>
        </w:rPr>
        <w:t xml:space="preserve"> </w:t>
      </w:r>
      <w:r w:rsidRPr="00837914">
        <w:rPr>
          <w:rFonts w:ascii="Times New Roman" w:hAnsi="Times New Roman" w:cs="Times New Roman"/>
        </w:rPr>
        <w:t xml:space="preserve"> Enter the </w:t>
      </w:r>
      <w:r w:rsidR="000962AC" w:rsidRPr="00837914">
        <w:rPr>
          <w:rFonts w:ascii="Times New Roman" w:hAnsi="Times New Roman" w:cs="Times New Roman"/>
        </w:rPr>
        <w:t xml:space="preserve">RO </w:t>
      </w:r>
      <w:r w:rsidRPr="00837914">
        <w:rPr>
          <w:rFonts w:ascii="Times New Roman" w:hAnsi="Times New Roman" w:cs="Times New Roman"/>
        </w:rPr>
        <w:t>electronic mail address (maximum 30 characters).</w:t>
      </w:r>
    </w:p>
    <w:p w14:paraId="63A2104D" w14:textId="77777777" w:rsidR="006A4701" w:rsidRPr="00837914" w:rsidRDefault="006A4701" w:rsidP="006A4701">
      <w:pPr>
        <w:tabs>
          <w:tab w:val="right" w:pos="10710"/>
        </w:tabs>
        <w:rPr>
          <w:rFonts w:ascii="Times New Roman" w:hAnsi="Times New Roman" w:cs="Times New Roman"/>
          <w:u w:val="double"/>
        </w:rPr>
      </w:pPr>
      <w:r w:rsidRPr="00837914">
        <w:rPr>
          <w:rFonts w:ascii="Times New Roman" w:hAnsi="Times New Roman" w:cs="Times New Roman"/>
          <w:u w:val="double"/>
        </w:rPr>
        <w:tab/>
      </w:r>
    </w:p>
    <w:p w14:paraId="5B584EEF" w14:textId="77777777" w:rsidR="006A4701" w:rsidRPr="00837914" w:rsidRDefault="006A4701" w:rsidP="006A4701">
      <w:pPr>
        <w:keepNext w:val="0"/>
        <w:keepLines w:val="0"/>
        <w:tabs>
          <w:tab w:val="right" w:pos="10620"/>
        </w:tabs>
        <w:spacing w:after="240"/>
        <w:rPr>
          <w:rFonts w:ascii="Times New Roman" w:hAnsi="Times New Roman" w:cs="Times New Roman"/>
          <w:b/>
        </w:rPr>
      </w:pPr>
      <w:r w:rsidRPr="00837914">
        <w:rPr>
          <w:rFonts w:ascii="Times New Roman" w:hAnsi="Times New Roman" w:cs="Times New Roman"/>
          <w:b/>
        </w:rPr>
        <w:t>Form ACI GOP 518 (Page 3)</w:t>
      </w:r>
    </w:p>
    <w:p w14:paraId="65D9156B" w14:textId="77777777" w:rsidR="009A01CB" w:rsidRPr="00837914" w:rsidRDefault="009A01CB" w:rsidP="00613983">
      <w:pPr>
        <w:pStyle w:val="Heading2"/>
        <w:rPr>
          <w:rFonts w:cs="Times New Roman"/>
        </w:rPr>
      </w:pPr>
      <w:r w:rsidRPr="00837914">
        <w:rPr>
          <w:rFonts w:cs="Times New Roman"/>
        </w:rPr>
        <w:t xml:space="preserve">Technical Contact Identifying Information </w:t>
      </w:r>
      <w:r w:rsidRPr="00837914">
        <w:rPr>
          <w:rFonts w:cs="Times New Roman"/>
          <w:i/>
        </w:rPr>
        <w:t>(If different from the Responsible Official)</w:t>
      </w:r>
    </w:p>
    <w:p w14:paraId="5417879B" w14:textId="77777777" w:rsidR="009A01CB" w:rsidRPr="00837914" w:rsidRDefault="009A01CB" w:rsidP="00A11BE7">
      <w:pPr>
        <w:pStyle w:val="BodyText"/>
        <w:keepNext w:val="0"/>
        <w:keepLines w:val="0"/>
        <w:tabs>
          <w:tab w:val="left" w:pos="720"/>
        </w:tabs>
        <w:spacing w:after="120"/>
        <w:ind w:left="720"/>
        <w:rPr>
          <w:rFonts w:ascii="Times New Roman" w:hAnsi="Times New Roman" w:cs="Times New Roman"/>
        </w:rPr>
      </w:pPr>
      <w:r w:rsidRPr="00837914">
        <w:rPr>
          <w:rFonts w:ascii="Times New Roman" w:hAnsi="Times New Roman" w:cs="Times New Roman"/>
        </w:rPr>
        <w:t xml:space="preserve">The technical contact may be a person who completed the GOP application or is available for questions concerning the application who </w:t>
      </w:r>
      <w:proofErr w:type="gramStart"/>
      <w:r w:rsidRPr="00837914">
        <w:rPr>
          <w:rFonts w:ascii="Times New Roman" w:hAnsi="Times New Roman" w:cs="Times New Roman"/>
        </w:rPr>
        <w:t>is not the Responsible Official or Duly Authorized Representative</w:t>
      </w:r>
      <w:proofErr w:type="gramEnd"/>
      <w:r w:rsidRPr="00837914">
        <w:rPr>
          <w:rFonts w:ascii="Times New Roman" w:hAnsi="Times New Roman" w:cs="Times New Roman"/>
        </w:rPr>
        <w:t>.</w:t>
      </w:r>
    </w:p>
    <w:p w14:paraId="25BA2811" w14:textId="77777777" w:rsidR="00F81392" w:rsidRPr="00837914" w:rsidRDefault="009A01CB" w:rsidP="00F81392">
      <w:pPr>
        <w:pStyle w:val="ListParagraph"/>
        <w:keepNext w:val="0"/>
        <w:keepLines w:val="0"/>
        <w:numPr>
          <w:ilvl w:val="0"/>
          <w:numId w:val="50"/>
        </w:numPr>
        <w:tabs>
          <w:tab w:val="left" w:pos="720"/>
          <w:tab w:val="left" w:pos="1267"/>
        </w:tabs>
        <w:spacing w:after="0"/>
        <w:ind w:left="1267" w:hanging="547"/>
        <w:contextualSpacing w:val="0"/>
        <w:outlineLvl w:val="2"/>
        <w:rPr>
          <w:rStyle w:val="Strong"/>
          <w:rFonts w:ascii="Times New Roman" w:hAnsi="Times New Roman" w:cs="Times New Roman"/>
          <w:b w:val="0"/>
          <w:bCs w:val="0"/>
        </w:rPr>
      </w:pPr>
      <w:r w:rsidRPr="00837914">
        <w:rPr>
          <w:rStyle w:val="Strong"/>
          <w:rFonts w:ascii="Times New Roman" w:hAnsi="Times New Roman" w:cs="Times New Roman"/>
        </w:rPr>
        <w:t xml:space="preserve">Technical Contact Name: </w:t>
      </w:r>
    </w:p>
    <w:p w14:paraId="719FD716" w14:textId="77777777" w:rsidR="009A01CB" w:rsidRPr="00837914" w:rsidRDefault="009A01CB" w:rsidP="00F81392">
      <w:pPr>
        <w:pStyle w:val="ListParagraph"/>
        <w:keepNext w:val="0"/>
        <w:keepLines w:val="0"/>
        <w:tabs>
          <w:tab w:val="left" w:pos="720"/>
          <w:tab w:val="left" w:pos="1267"/>
        </w:tabs>
        <w:ind w:left="1267" w:firstLine="0"/>
        <w:contextualSpacing w:val="0"/>
        <w:rPr>
          <w:rFonts w:ascii="Times New Roman" w:hAnsi="Times New Roman" w:cs="Times New Roman"/>
        </w:rPr>
      </w:pPr>
      <w:r w:rsidRPr="00837914">
        <w:rPr>
          <w:rFonts w:ascii="Times New Roman" w:hAnsi="Times New Roman" w:cs="Times New Roman"/>
        </w:rPr>
        <w:t>Place an “X” next to the appropriate conventional titl</w:t>
      </w:r>
      <w:r w:rsidR="00F10E4B" w:rsidRPr="00837914">
        <w:rPr>
          <w:rFonts w:ascii="Times New Roman" w:hAnsi="Times New Roman" w:cs="Times New Roman"/>
        </w:rPr>
        <w:t>e (Mr.</w:t>
      </w:r>
      <w:r w:rsidRPr="00837914">
        <w:rPr>
          <w:rFonts w:ascii="Times New Roman" w:hAnsi="Times New Roman" w:cs="Times New Roman"/>
        </w:rPr>
        <w:t>/Mrs./Ms./Dr.). Enter the name of the technical contact, if different from the RO (Last Name, First Name, and MI.</w:t>
      </w:r>
      <w:r w:rsidR="00E36454" w:rsidRPr="00837914">
        <w:rPr>
          <w:rFonts w:ascii="Times New Roman" w:hAnsi="Times New Roman" w:cs="Times New Roman"/>
        </w:rPr>
        <w:t>)</w:t>
      </w:r>
    </w:p>
    <w:p w14:paraId="1C0B48B4" w14:textId="2942FEBC" w:rsidR="009A01CB" w:rsidRPr="00837914" w:rsidRDefault="009A01CB" w:rsidP="00C16C44">
      <w:pPr>
        <w:pStyle w:val="IndentedParagraph"/>
        <w:keepNext w:val="0"/>
        <w:keepLines w:val="0"/>
        <w:tabs>
          <w:tab w:val="clear" w:pos="1094"/>
          <w:tab w:val="clear" w:pos="1642"/>
          <w:tab w:val="clear" w:pos="4378"/>
          <w:tab w:val="left" w:pos="1267"/>
        </w:tabs>
        <w:ind w:left="1267"/>
        <w:rPr>
          <w:rFonts w:ascii="Times New Roman" w:hAnsi="Times New Roman" w:cs="Times New Roman"/>
        </w:rPr>
      </w:pPr>
      <w:r w:rsidRPr="00837914">
        <w:rPr>
          <w:rFonts w:ascii="Times New Roman" w:hAnsi="Times New Roman" w:cs="Times New Roman"/>
        </w:rPr>
        <w:t>If the technical contact is the same as the RO, enter “SAME” in th</w:t>
      </w:r>
      <w:r w:rsidR="00F1189D" w:rsidRPr="00837914">
        <w:rPr>
          <w:rFonts w:ascii="Times New Roman" w:hAnsi="Times New Roman" w:cs="Times New Roman"/>
        </w:rPr>
        <w:t>is space and proceed to Section </w:t>
      </w:r>
      <w:r w:rsidR="00944420" w:rsidRPr="00837914">
        <w:rPr>
          <w:rFonts w:ascii="Times New Roman" w:hAnsi="Times New Roman" w:cs="Times New Roman"/>
        </w:rPr>
        <w:t>IX.</w:t>
      </w:r>
      <w:r w:rsidRPr="00837914">
        <w:rPr>
          <w:rFonts w:ascii="Times New Roman" w:hAnsi="Times New Roman" w:cs="Times New Roman"/>
        </w:rPr>
        <w:t xml:space="preserve"> leaving questions VII</w:t>
      </w:r>
      <w:r w:rsidR="00976582" w:rsidRPr="00837914">
        <w:rPr>
          <w:rFonts w:ascii="Times New Roman" w:hAnsi="Times New Roman" w:cs="Times New Roman"/>
        </w:rPr>
        <w:t>I</w:t>
      </w:r>
      <w:r w:rsidRPr="00837914">
        <w:rPr>
          <w:rFonts w:ascii="Times New Roman" w:hAnsi="Times New Roman" w:cs="Times New Roman"/>
        </w:rPr>
        <w:t>.B-</w:t>
      </w:r>
      <w:r w:rsidR="00546989" w:rsidRPr="00837914">
        <w:rPr>
          <w:rFonts w:ascii="Times New Roman" w:hAnsi="Times New Roman" w:cs="Times New Roman"/>
        </w:rPr>
        <w:t>G</w:t>
      </w:r>
      <w:r w:rsidR="00944420" w:rsidRPr="00837914">
        <w:rPr>
          <w:rFonts w:ascii="Times New Roman" w:hAnsi="Times New Roman" w:cs="Times New Roman"/>
        </w:rPr>
        <w:t xml:space="preserve"> </w:t>
      </w:r>
      <w:r w:rsidRPr="00837914">
        <w:rPr>
          <w:rFonts w:ascii="Times New Roman" w:hAnsi="Times New Roman" w:cs="Times New Roman"/>
        </w:rPr>
        <w:t>blank.</w:t>
      </w:r>
    </w:p>
    <w:p w14:paraId="77F0CF78" w14:textId="77777777" w:rsidR="00C16C44" w:rsidRPr="00837914" w:rsidRDefault="009A01CB" w:rsidP="00326C32">
      <w:pPr>
        <w:pStyle w:val="ListParagraph"/>
        <w:widowControl w:val="0"/>
        <w:numPr>
          <w:ilvl w:val="0"/>
          <w:numId w:val="50"/>
        </w:numPr>
        <w:tabs>
          <w:tab w:val="left" w:pos="720"/>
          <w:tab w:val="left" w:pos="1267"/>
        </w:tabs>
        <w:spacing w:after="0"/>
        <w:ind w:left="1267" w:hanging="547"/>
        <w:contextualSpacing w:val="0"/>
        <w:outlineLvl w:val="2"/>
        <w:rPr>
          <w:rFonts w:ascii="Times New Roman" w:hAnsi="Times New Roman" w:cs="Times New Roman"/>
        </w:rPr>
      </w:pPr>
      <w:r w:rsidRPr="00837914">
        <w:rPr>
          <w:rStyle w:val="Strong"/>
          <w:rFonts w:ascii="Times New Roman" w:hAnsi="Times New Roman" w:cs="Times New Roman"/>
        </w:rPr>
        <w:lastRenderedPageBreak/>
        <w:t>Technical Contact Title:</w:t>
      </w:r>
    </w:p>
    <w:p w14:paraId="6C5423A1" w14:textId="77777777" w:rsidR="009A01CB" w:rsidRPr="00837914" w:rsidRDefault="009A01CB" w:rsidP="00326C32">
      <w:pPr>
        <w:pStyle w:val="ListParagraph"/>
        <w:widowControl w:val="0"/>
        <w:tabs>
          <w:tab w:val="left" w:pos="720"/>
          <w:tab w:val="left" w:pos="1267"/>
        </w:tabs>
        <w:ind w:left="1267" w:firstLine="0"/>
        <w:contextualSpacing w:val="0"/>
        <w:rPr>
          <w:rFonts w:ascii="Times New Roman" w:hAnsi="Times New Roman" w:cs="Times New Roman"/>
        </w:rPr>
      </w:pPr>
      <w:r w:rsidRPr="00837914">
        <w:rPr>
          <w:rFonts w:ascii="Times New Roman" w:hAnsi="Times New Roman" w:cs="Times New Roman"/>
        </w:rPr>
        <w:t>Enter the job title of</w:t>
      </w:r>
      <w:r w:rsidR="00394F51" w:rsidRPr="00837914">
        <w:rPr>
          <w:rFonts w:ascii="Times New Roman" w:hAnsi="Times New Roman" w:cs="Times New Roman"/>
        </w:rPr>
        <w:t xml:space="preserve"> the technical contact (maximum </w:t>
      </w:r>
      <w:r w:rsidRPr="00837914">
        <w:rPr>
          <w:rFonts w:ascii="Times New Roman" w:hAnsi="Times New Roman" w:cs="Times New Roman"/>
        </w:rPr>
        <w:t>60</w:t>
      </w:r>
      <w:r w:rsidR="00394F51" w:rsidRPr="00837914">
        <w:rPr>
          <w:rFonts w:ascii="Times New Roman" w:hAnsi="Times New Roman" w:cs="Times New Roman"/>
        </w:rPr>
        <w:t> </w:t>
      </w:r>
      <w:r w:rsidRPr="00837914">
        <w:rPr>
          <w:rFonts w:ascii="Times New Roman" w:hAnsi="Times New Roman" w:cs="Times New Roman"/>
        </w:rPr>
        <w:t>characters).</w:t>
      </w:r>
    </w:p>
    <w:p w14:paraId="72E7CD33" w14:textId="77777777" w:rsidR="00A11BE7" w:rsidRPr="00837914" w:rsidRDefault="009A01CB" w:rsidP="0047004B">
      <w:pPr>
        <w:pStyle w:val="ListParagraph"/>
        <w:widowControl w:val="0"/>
        <w:numPr>
          <w:ilvl w:val="0"/>
          <w:numId w:val="50"/>
        </w:numPr>
        <w:tabs>
          <w:tab w:val="left" w:pos="720"/>
          <w:tab w:val="left" w:pos="1267"/>
        </w:tabs>
        <w:spacing w:after="0"/>
        <w:ind w:left="1267" w:hanging="547"/>
        <w:contextualSpacing w:val="0"/>
        <w:outlineLvl w:val="2"/>
        <w:rPr>
          <w:rFonts w:ascii="Times New Roman" w:hAnsi="Times New Roman" w:cs="Times New Roman"/>
        </w:rPr>
      </w:pPr>
      <w:r w:rsidRPr="00837914">
        <w:rPr>
          <w:rStyle w:val="Strong"/>
          <w:rFonts w:ascii="Times New Roman" w:hAnsi="Times New Roman" w:cs="Times New Roman"/>
        </w:rPr>
        <w:t xml:space="preserve">Employer Name: </w:t>
      </w:r>
      <w:r w:rsidRPr="00837914">
        <w:rPr>
          <w:rFonts w:ascii="Times New Roman" w:hAnsi="Times New Roman" w:cs="Times New Roman"/>
        </w:rPr>
        <w:t xml:space="preserve"> </w:t>
      </w:r>
    </w:p>
    <w:p w14:paraId="41B80527" w14:textId="77777777" w:rsidR="009A01CB" w:rsidRPr="00837914" w:rsidRDefault="009A01CB" w:rsidP="0047004B">
      <w:pPr>
        <w:pStyle w:val="ListParagraph"/>
        <w:widowControl w:val="0"/>
        <w:tabs>
          <w:tab w:val="left" w:pos="720"/>
          <w:tab w:val="left" w:pos="1267"/>
        </w:tabs>
        <w:ind w:left="1267" w:firstLine="0"/>
        <w:contextualSpacing w:val="0"/>
        <w:rPr>
          <w:rFonts w:ascii="Times New Roman" w:hAnsi="Times New Roman" w:cs="Times New Roman"/>
        </w:rPr>
      </w:pPr>
      <w:r w:rsidRPr="00837914">
        <w:rPr>
          <w:rFonts w:ascii="Times New Roman" w:hAnsi="Times New Roman" w:cs="Times New Roman"/>
        </w:rPr>
        <w:t>Enter the name of the company, firm, etc. that employs th</w:t>
      </w:r>
      <w:r w:rsidR="00BF30EB" w:rsidRPr="00837914">
        <w:rPr>
          <w:rFonts w:ascii="Times New Roman" w:hAnsi="Times New Roman" w:cs="Times New Roman"/>
        </w:rPr>
        <w:t>e technical contact (maximum 50 </w:t>
      </w:r>
      <w:r w:rsidRPr="00837914">
        <w:rPr>
          <w:rFonts w:ascii="Times New Roman" w:hAnsi="Times New Roman" w:cs="Times New Roman"/>
        </w:rPr>
        <w:t>characters). The company or firm name should be the name used to incorporate, for which a franchise tax identification number has been issued. If a franchise tax identification number has not been issued, then enter the most identifying name for the company or firm.</w:t>
      </w:r>
    </w:p>
    <w:p w14:paraId="4BAA8B19" w14:textId="77777777" w:rsidR="00F81392" w:rsidRPr="00837914" w:rsidRDefault="009A01CB" w:rsidP="00F81392">
      <w:pPr>
        <w:pStyle w:val="ListParagraph"/>
        <w:keepNext w:val="0"/>
        <w:keepLines w:val="0"/>
        <w:numPr>
          <w:ilvl w:val="0"/>
          <w:numId w:val="50"/>
        </w:numPr>
        <w:tabs>
          <w:tab w:val="left" w:pos="720"/>
          <w:tab w:val="left" w:pos="1267"/>
        </w:tabs>
        <w:spacing w:after="0"/>
        <w:ind w:left="1267" w:hanging="547"/>
        <w:contextualSpacing w:val="0"/>
        <w:outlineLvl w:val="2"/>
        <w:rPr>
          <w:rFonts w:ascii="Times New Roman" w:hAnsi="Times New Roman" w:cs="Times New Roman"/>
        </w:rPr>
      </w:pPr>
      <w:r w:rsidRPr="00837914">
        <w:rPr>
          <w:rFonts w:ascii="Times New Roman" w:hAnsi="Times New Roman" w:cs="Times New Roman"/>
          <w:b/>
        </w:rPr>
        <w:t>Mailing Address:</w:t>
      </w:r>
    </w:p>
    <w:p w14:paraId="68A7276E" w14:textId="0197ACC7" w:rsidR="000426F4" w:rsidRPr="00837914" w:rsidRDefault="009A01CB" w:rsidP="0016384D">
      <w:pPr>
        <w:pStyle w:val="ListParagraph"/>
        <w:keepNext w:val="0"/>
        <w:keepLines w:val="0"/>
        <w:tabs>
          <w:tab w:val="left" w:pos="720"/>
          <w:tab w:val="left" w:pos="1267"/>
        </w:tabs>
        <w:ind w:left="1267" w:firstLine="0"/>
        <w:contextualSpacing w:val="0"/>
        <w:rPr>
          <w:rFonts w:ascii="Times New Roman" w:hAnsi="Times New Roman" w:cs="Times New Roman"/>
        </w:rPr>
      </w:pPr>
      <w:r w:rsidRPr="00837914">
        <w:rPr>
          <w:rFonts w:ascii="Times New Roman" w:hAnsi="Times New Roman" w:cs="Times New Roman"/>
        </w:rPr>
        <w:t>Enter the technical contact’s mailing address,</w:t>
      </w:r>
      <w:r w:rsidR="00B01178" w:rsidRPr="00837914">
        <w:rPr>
          <w:rFonts w:ascii="Times New Roman" w:hAnsi="Times New Roman" w:cs="Times New Roman"/>
        </w:rPr>
        <w:t xml:space="preserve"> including city, state, and ZIP</w:t>
      </w:r>
      <w:r w:rsidR="007E4092">
        <w:rPr>
          <w:rFonts w:ascii="Times New Roman" w:hAnsi="Times New Roman" w:cs="Times New Roman"/>
        </w:rPr>
        <w:t xml:space="preserve"> c</w:t>
      </w:r>
      <w:r w:rsidRPr="00837914">
        <w:rPr>
          <w:rFonts w:ascii="Times New Roman" w:hAnsi="Times New Roman" w:cs="Times New Roman"/>
        </w:rPr>
        <w:t>ode (mailing address</w:t>
      </w:r>
      <w:r w:rsidR="00313468" w:rsidRPr="00837914">
        <w:rPr>
          <w:rFonts w:ascii="Times New Roman" w:hAnsi="Times New Roman" w:cs="Times New Roman"/>
        </w:rPr>
        <w:t>:</w:t>
      </w:r>
      <w:r w:rsidRPr="00837914">
        <w:rPr>
          <w:rFonts w:ascii="Times New Roman" w:hAnsi="Times New Roman" w:cs="Times New Roman"/>
        </w:rPr>
        <w:t xml:space="preserve"> maximum 50 characters; city</w:t>
      </w:r>
      <w:r w:rsidR="00313468" w:rsidRPr="00837914">
        <w:rPr>
          <w:rFonts w:ascii="Times New Roman" w:hAnsi="Times New Roman" w:cs="Times New Roman"/>
        </w:rPr>
        <w:t>:</w:t>
      </w:r>
      <w:r w:rsidRPr="00837914">
        <w:rPr>
          <w:rFonts w:ascii="Times New Roman" w:hAnsi="Times New Roman" w:cs="Times New Roman"/>
        </w:rPr>
        <w:t xml:space="preserve"> maximum</w:t>
      </w:r>
      <w:r w:rsidR="00B01178" w:rsidRPr="00837914">
        <w:rPr>
          <w:rFonts w:ascii="Times New Roman" w:hAnsi="Times New Roman" w:cs="Times New Roman"/>
        </w:rPr>
        <w:t xml:space="preserve"> 25 characters). If the mailing </w:t>
      </w:r>
      <w:r w:rsidRPr="00837914">
        <w:rPr>
          <w:rFonts w:ascii="Times New Roman" w:hAnsi="Times New Roman" w:cs="Times New Roman"/>
        </w:rPr>
        <w:t xml:space="preserve">address is not within the United States, enter the territory, country, and foreign postal code, rather than the state and ZIP </w:t>
      </w:r>
      <w:r w:rsidR="002448EF">
        <w:rPr>
          <w:rFonts w:ascii="Times New Roman" w:hAnsi="Times New Roman" w:cs="Times New Roman"/>
        </w:rPr>
        <w:t>c</w:t>
      </w:r>
      <w:r w:rsidRPr="00837914">
        <w:rPr>
          <w:rFonts w:ascii="Times New Roman" w:hAnsi="Times New Roman" w:cs="Times New Roman"/>
        </w:rPr>
        <w:t>ode.</w:t>
      </w:r>
    </w:p>
    <w:p w14:paraId="6FA08FA2" w14:textId="77777777" w:rsidR="00E9122F" w:rsidRPr="00837914" w:rsidRDefault="009A01CB" w:rsidP="00E9122F">
      <w:pPr>
        <w:pStyle w:val="ListParagraph"/>
        <w:keepNext w:val="0"/>
        <w:keepLines w:val="0"/>
        <w:numPr>
          <w:ilvl w:val="0"/>
          <w:numId w:val="50"/>
        </w:numPr>
        <w:tabs>
          <w:tab w:val="left" w:pos="720"/>
          <w:tab w:val="left" w:pos="1267"/>
        </w:tabs>
        <w:spacing w:after="0"/>
        <w:ind w:left="1267" w:hanging="547"/>
        <w:contextualSpacing w:val="0"/>
        <w:outlineLvl w:val="2"/>
        <w:rPr>
          <w:rFonts w:ascii="Times New Roman" w:hAnsi="Times New Roman" w:cs="Times New Roman"/>
        </w:rPr>
      </w:pPr>
      <w:r w:rsidRPr="00837914">
        <w:rPr>
          <w:rFonts w:ascii="Times New Roman" w:hAnsi="Times New Roman" w:cs="Times New Roman"/>
          <w:b/>
        </w:rPr>
        <w:t xml:space="preserve">Telephone No.: </w:t>
      </w:r>
      <w:r w:rsidRPr="00837914">
        <w:rPr>
          <w:rFonts w:ascii="Times New Roman" w:hAnsi="Times New Roman" w:cs="Times New Roman"/>
        </w:rPr>
        <w:t xml:space="preserve"> </w:t>
      </w:r>
    </w:p>
    <w:p w14:paraId="7DB33089" w14:textId="77777777" w:rsidR="009A01CB" w:rsidRPr="00837914" w:rsidRDefault="009A01CB" w:rsidP="00E9122F">
      <w:pPr>
        <w:pStyle w:val="ListParagraph"/>
        <w:tabs>
          <w:tab w:val="left" w:pos="720"/>
          <w:tab w:val="left" w:pos="1267"/>
        </w:tabs>
        <w:ind w:left="1267" w:firstLine="0"/>
        <w:contextualSpacing w:val="0"/>
        <w:rPr>
          <w:rFonts w:ascii="Times New Roman" w:hAnsi="Times New Roman" w:cs="Times New Roman"/>
        </w:rPr>
      </w:pPr>
      <w:r w:rsidRPr="00837914">
        <w:rPr>
          <w:rFonts w:ascii="Times New Roman" w:hAnsi="Times New Roman" w:cs="Times New Roman"/>
        </w:rPr>
        <w:t>Enter the technical contact’s telephone number with area code.</w:t>
      </w:r>
    </w:p>
    <w:p w14:paraId="5E59ED2E" w14:textId="77777777" w:rsidR="00E9122F" w:rsidRPr="00837914" w:rsidRDefault="00B56250" w:rsidP="00E9122F">
      <w:pPr>
        <w:pStyle w:val="ListParagraph"/>
        <w:keepNext w:val="0"/>
        <w:keepLines w:val="0"/>
        <w:numPr>
          <w:ilvl w:val="0"/>
          <w:numId w:val="50"/>
        </w:numPr>
        <w:tabs>
          <w:tab w:val="left" w:pos="720"/>
          <w:tab w:val="left" w:pos="1267"/>
        </w:tabs>
        <w:spacing w:after="0"/>
        <w:ind w:left="1267" w:hanging="547"/>
        <w:contextualSpacing w:val="0"/>
        <w:outlineLvl w:val="2"/>
        <w:rPr>
          <w:rFonts w:ascii="Times New Roman" w:hAnsi="Times New Roman" w:cs="Times New Roman"/>
        </w:rPr>
      </w:pPr>
      <w:r w:rsidRPr="00837914">
        <w:rPr>
          <w:rFonts w:ascii="Times New Roman" w:hAnsi="Times New Roman" w:cs="Times New Roman"/>
          <w:b/>
        </w:rPr>
        <w:t>Additional Telephone No.:</w:t>
      </w:r>
    </w:p>
    <w:p w14:paraId="410AA9A8" w14:textId="77777777" w:rsidR="00EB7556" w:rsidRDefault="00B56250" w:rsidP="00E9122F">
      <w:pPr>
        <w:pStyle w:val="ListParagraph"/>
        <w:keepNext w:val="0"/>
        <w:keepLines w:val="0"/>
        <w:tabs>
          <w:tab w:val="left" w:pos="720"/>
          <w:tab w:val="left" w:pos="1267"/>
        </w:tabs>
        <w:ind w:left="1267" w:firstLine="0"/>
        <w:contextualSpacing w:val="0"/>
        <w:rPr>
          <w:rFonts w:ascii="Times New Roman" w:hAnsi="Times New Roman" w:cs="Times New Roman"/>
        </w:rPr>
      </w:pPr>
      <w:r w:rsidRPr="00837914">
        <w:rPr>
          <w:rFonts w:ascii="Times New Roman" w:hAnsi="Times New Roman" w:cs="Times New Roman"/>
        </w:rPr>
        <w:t>Enter an additional telephone number with area code (optional).</w:t>
      </w:r>
    </w:p>
    <w:p w14:paraId="2EB963FF" w14:textId="77777777" w:rsidR="00E9122F" w:rsidRPr="00837914" w:rsidRDefault="009A01CB" w:rsidP="006A4701">
      <w:pPr>
        <w:pStyle w:val="ListParagraph"/>
        <w:keepNext w:val="0"/>
        <w:keepLines w:val="0"/>
        <w:numPr>
          <w:ilvl w:val="0"/>
          <w:numId w:val="50"/>
        </w:numPr>
        <w:tabs>
          <w:tab w:val="left" w:pos="720"/>
          <w:tab w:val="left" w:pos="1267"/>
        </w:tabs>
        <w:spacing w:after="0"/>
        <w:ind w:left="1267" w:hanging="547"/>
        <w:contextualSpacing w:val="0"/>
        <w:outlineLvl w:val="2"/>
        <w:rPr>
          <w:rFonts w:ascii="Times New Roman" w:hAnsi="Times New Roman" w:cs="Times New Roman"/>
        </w:rPr>
      </w:pPr>
      <w:r w:rsidRPr="00837914">
        <w:rPr>
          <w:rFonts w:ascii="Times New Roman" w:hAnsi="Times New Roman" w:cs="Times New Roman"/>
          <w:b/>
        </w:rPr>
        <w:t>Email Address:</w:t>
      </w:r>
      <w:r w:rsidRPr="00837914">
        <w:rPr>
          <w:rFonts w:ascii="Times New Roman" w:hAnsi="Times New Roman" w:cs="Times New Roman"/>
        </w:rPr>
        <w:t xml:space="preserve">  </w:t>
      </w:r>
    </w:p>
    <w:p w14:paraId="193DE829" w14:textId="1280ED62" w:rsidR="009A01CB" w:rsidRPr="00837914" w:rsidRDefault="009A01CB" w:rsidP="006A4701">
      <w:pPr>
        <w:pStyle w:val="ListParagraph"/>
        <w:keepNext w:val="0"/>
        <w:keepLines w:val="0"/>
        <w:tabs>
          <w:tab w:val="left" w:pos="720"/>
          <w:tab w:val="left" w:pos="1267"/>
        </w:tabs>
        <w:ind w:left="1267" w:firstLine="0"/>
        <w:contextualSpacing w:val="0"/>
        <w:rPr>
          <w:rFonts w:ascii="Times New Roman" w:hAnsi="Times New Roman" w:cs="Times New Roman"/>
        </w:rPr>
      </w:pPr>
      <w:r w:rsidRPr="00837914">
        <w:rPr>
          <w:rFonts w:ascii="Times New Roman" w:hAnsi="Times New Roman" w:cs="Times New Roman"/>
        </w:rPr>
        <w:t>Enter the electronic mail address for the techn</w:t>
      </w:r>
      <w:r w:rsidR="00AB326E" w:rsidRPr="00837914">
        <w:rPr>
          <w:rFonts w:ascii="Times New Roman" w:hAnsi="Times New Roman" w:cs="Times New Roman"/>
        </w:rPr>
        <w:t>ical contact (maximum</w:t>
      </w:r>
      <w:r w:rsidR="00EB7556">
        <w:rPr>
          <w:rFonts w:ascii="Times New Roman" w:hAnsi="Times New Roman" w:cs="Times New Roman"/>
        </w:rPr>
        <w:t xml:space="preserve"> </w:t>
      </w:r>
      <w:r w:rsidR="00B01178" w:rsidRPr="00837914">
        <w:rPr>
          <w:rFonts w:ascii="Times New Roman" w:hAnsi="Times New Roman" w:cs="Times New Roman"/>
        </w:rPr>
        <w:t>30</w:t>
      </w:r>
      <w:r w:rsidR="00EB7556">
        <w:rPr>
          <w:rFonts w:ascii="Times New Roman" w:hAnsi="Times New Roman" w:cs="Times New Roman"/>
        </w:rPr>
        <w:t xml:space="preserve"> </w:t>
      </w:r>
      <w:r w:rsidRPr="00837914">
        <w:rPr>
          <w:rFonts w:ascii="Times New Roman" w:hAnsi="Times New Roman" w:cs="Times New Roman"/>
        </w:rPr>
        <w:t>characters).</w:t>
      </w:r>
    </w:p>
    <w:p w14:paraId="465DA169" w14:textId="57876EC3" w:rsidR="00400FDF" w:rsidRPr="00400FDF" w:rsidRDefault="00400FDF" w:rsidP="00400FDF">
      <w:pPr>
        <w:pStyle w:val="BodyText"/>
        <w:keepNext w:val="0"/>
        <w:keepLines w:val="0"/>
        <w:tabs>
          <w:tab w:val="right" w:pos="10710"/>
        </w:tabs>
        <w:spacing w:after="120"/>
        <w:rPr>
          <w:rFonts w:ascii="Times New Roman" w:hAnsi="Times New Roman" w:cs="Times New Roman"/>
          <w:b/>
          <w:u w:val="double"/>
        </w:rPr>
      </w:pPr>
      <w:r>
        <w:rPr>
          <w:rFonts w:ascii="Times New Roman" w:hAnsi="Times New Roman" w:cs="Times New Roman"/>
          <w:b/>
          <w:u w:val="double"/>
        </w:rPr>
        <w:tab/>
      </w:r>
    </w:p>
    <w:p w14:paraId="5A1A975D" w14:textId="0FB8FA0E" w:rsidR="00D7357E" w:rsidRPr="00837914" w:rsidRDefault="009345FF" w:rsidP="00400FDF">
      <w:pPr>
        <w:pStyle w:val="BodyText"/>
        <w:keepNext w:val="0"/>
        <w:keepLines w:val="0"/>
        <w:spacing w:after="240"/>
        <w:rPr>
          <w:rFonts w:ascii="Times New Roman" w:hAnsi="Times New Roman" w:cs="Times New Roman"/>
        </w:rPr>
      </w:pPr>
      <w:r w:rsidRPr="00837914">
        <w:rPr>
          <w:rFonts w:ascii="Times New Roman" w:hAnsi="Times New Roman" w:cs="Times New Roman"/>
          <w:b/>
        </w:rPr>
        <w:t xml:space="preserve">Sitewide </w:t>
      </w:r>
      <w:r w:rsidR="00E81E0F" w:rsidRPr="00837914">
        <w:rPr>
          <w:rFonts w:ascii="Times New Roman" w:hAnsi="Times New Roman" w:cs="Times New Roman"/>
          <w:b/>
        </w:rPr>
        <w:t>Applicab</w:t>
      </w:r>
      <w:r w:rsidR="00E86521" w:rsidRPr="00837914">
        <w:rPr>
          <w:rFonts w:ascii="Times New Roman" w:hAnsi="Times New Roman" w:cs="Times New Roman"/>
          <w:b/>
        </w:rPr>
        <w:t>ility</w:t>
      </w:r>
      <w:r w:rsidR="00E81E0F" w:rsidRPr="00837914">
        <w:rPr>
          <w:rFonts w:ascii="Times New Roman" w:hAnsi="Times New Roman" w:cs="Times New Roman"/>
          <w:b/>
        </w:rPr>
        <w:t xml:space="preserve"> Instructions:</w:t>
      </w:r>
      <w:r w:rsidR="00162CB0" w:rsidRPr="00837914">
        <w:rPr>
          <w:rFonts w:ascii="Times New Roman" w:hAnsi="Times New Roman" w:cs="Times New Roman"/>
          <w:b/>
        </w:rPr>
        <w:t xml:space="preserve"> </w:t>
      </w:r>
    </w:p>
    <w:p w14:paraId="492DBC4D" w14:textId="77777777" w:rsidR="00FA4A4B" w:rsidRPr="00837914" w:rsidRDefault="009A01CB" w:rsidP="006A4701">
      <w:pPr>
        <w:pStyle w:val="Heading2"/>
        <w:keepNext w:val="0"/>
        <w:keepLines w:val="0"/>
        <w:rPr>
          <w:rFonts w:cs="Times New Roman"/>
        </w:rPr>
      </w:pPr>
      <w:r w:rsidRPr="00837914">
        <w:rPr>
          <w:rFonts w:cs="Times New Roman"/>
        </w:rPr>
        <w:t>Applicab</w:t>
      </w:r>
      <w:r w:rsidR="00745B85" w:rsidRPr="00837914">
        <w:rPr>
          <w:rFonts w:cs="Times New Roman"/>
        </w:rPr>
        <w:t>ility</w:t>
      </w:r>
    </w:p>
    <w:p w14:paraId="7A9DB6ED" w14:textId="77777777" w:rsidR="00FA4A4B" w:rsidRPr="00837914" w:rsidRDefault="00FA4A4B" w:rsidP="006A4701">
      <w:pPr>
        <w:pStyle w:val="BodyText"/>
        <w:keepNext w:val="0"/>
        <w:keepLines w:val="0"/>
        <w:ind w:left="720"/>
        <w:rPr>
          <w:rFonts w:ascii="Times New Roman" w:hAnsi="Times New Roman" w:cs="Times New Roman"/>
          <w:i/>
        </w:rPr>
      </w:pPr>
      <w:r w:rsidRPr="00837914">
        <w:rPr>
          <w:rFonts w:ascii="Times New Roman" w:hAnsi="Times New Roman" w:cs="Times New Roman"/>
          <w:i/>
        </w:rPr>
        <w:t xml:space="preserve">Note:  </w:t>
      </w:r>
      <w:r w:rsidR="00313468" w:rsidRPr="00837914">
        <w:rPr>
          <w:rFonts w:ascii="Times New Roman" w:hAnsi="Times New Roman" w:cs="Times New Roman"/>
          <w:i/>
        </w:rPr>
        <w:t>Construction, a</w:t>
      </w:r>
      <w:r w:rsidR="00F964A3" w:rsidRPr="00837914">
        <w:rPr>
          <w:rFonts w:ascii="Times New Roman" w:hAnsi="Times New Roman" w:cs="Times New Roman"/>
          <w:i/>
        </w:rPr>
        <w:t>s defined in 40</w:t>
      </w:r>
      <w:r w:rsidR="004E5BB8" w:rsidRPr="00837914">
        <w:rPr>
          <w:rFonts w:ascii="Times New Roman" w:hAnsi="Times New Roman" w:cs="Times New Roman"/>
          <w:i/>
        </w:rPr>
        <w:t xml:space="preserve"> </w:t>
      </w:r>
      <w:r w:rsidR="00F964A3" w:rsidRPr="00837914">
        <w:rPr>
          <w:rFonts w:ascii="Times New Roman" w:hAnsi="Times New Roman" w:cs="Times New Roman"/>
          <w:i/>
        </w:rPr>
        <w:t>CFR §</w:t>
      </w:r>
      <w:r w:rsidR="004E5BB8" w:rsidRPr="00837914">
        <w:rPr>
          <w:rFonts w:ascii="Times New Roman" w:hAnsi="Times New Roman" w:cs="Times New Roman"/>
          <w:i/>
        </w:rPr>
        <w:t xml:space="preserve"> </w:t>
      </w:r>
      <w:r w:rsidR="00F964A3" w:rsidRPr="00837914">
        <w:rPr>
          <w:rFonts w:ascii="Times New Roman" w:hAnsi="Times New Roman" w:cs="Times New Roman"/>
          <w:i/>
        </w:rPr>
        <w:t>60.2</w:t>
      </w:r>
      <w:r w:rsidR="00ED6F29" w:rsidRPr="00837914">
        <w:rPr>
          <w:rFonts w:ascii="Times New Roman" w:hAnsi="Times New Roman" w:cs="Times New Roman"/>
          <w:i/>
        </w:rPr>
        <w:t xml:space="preserve"> and §</w:t>
      </w:r>
      <w:r w:rsidR="004E5BB8" w:rsidRPr="00837914">
        <w:rPr>
          <w:rFonts w:ascii="Times New Roman" w:hAnsi="Times New Roman" w:cs="Times New Roman"/>
          <w:i/>
        </w:rPr>
        <w:t xml:space="preserve"> </w:t>
      </w:r>
      <w:r w:rsidR="00ED6F29" w:rsidRPr="00837914">
        <w:rPr>
          <w:rFonts w:ascii="Times New Roman" w:hAnsi="Times New Roman" w:cs="Times New Roman"/>
          <w:i/>
        </w:rPr>
        <w:t>60.15</w:t>
      </w:r>
      <w:r w:rsidR="00F964A3" w:rsidRPr="00837914">
        <w:rPr>
          <w:rFonts w:ascii="Times New Roman" w:hAnsi="Times New Roman" w:cs="Times New Roman"/>
          <w:i/>
        </w:rPr>
        <w:t xml:space="preserve">, </w:t>
      </w:r>
      <w:r w:rsidRPr="00837914">
        <w:rPr>
          <w:rFonts w:ascii="Times New Roman" w:hAnsi="Times New Roman" w:cs="Times New Roman"/>
          <w:i/>
        </w:rPr>
        <w:t xml:space="preserve">refers to the date the air curtain incinerator was manufactured, not the date of startup. </w:t>
      </w:r>
      <w:r w:rsidRPr="00837914">
        <w:rPr>
          <w:rFonts w:ascii="Times New Roman" w:hAnsi="Times New Roman" w:cs="Times New Roman"/>
        </w:rPr>
        <w:t>Modification</w:t>
      </w:r>
      <w:r w:rsidR="00AB79D1" w:rsidRPr="00837914">
        <w:rPr>
          <w:rFonts w:ascii="Times New Roman" w:hAnsi="Times New Roman" w:cs="Times New Roman"/>
        </w:rPr>
        <w:t xml:space="preserve"> </w:t>
      </w:r>
      <w:r w:rsidR="00AB79D1" w:rsidRPr="00837914">
        <w:rPr>
          <w:rStyle w:val="Emphasis"/>
          <w:rFonts w:ascii="Times New Roman" w:hAnsi="Times New Roman" w:cs="Times New Roman"/>
        </w:rPr>
        <w:t>is a</w:t>
      </w:r>
      <w:r w:rsidR="00AB79D1" w:rsidRPr="00837914">
        <w:rPr>
          <w:rFonts w:ascii="Times New Roman" w:hAnsi="Times New Roman" w:cs="Times New Roman"/>
          <w:i/>
        </w:rPr>
        <w:t xml:space="preserve"> physical change in the method of operating it that increases the amount of any air pollutant emitted for which the Federal Clean Air Act, § 129 or § 111 has established standards.</w:t>
      </w:r>
      <w:r w:rsidRPr="00837914">
        <w:rPr>
          <w:rFonts w:ascii="Times New Roman" w:hAnsi="Times New Roman" w:cs="Times New Roman"/>
        </w:rPr>
        <w:t xml:space="preserve"> </w:t>
      </w:r>
      <w:r w:rsidR="00AB79D1" w:rsidRPr="00837914">
        <w:rPr>
          <w:rFonts w:ascii="Times New Roman" w:hAnsi="Times New Roman" w:cs="Times New Roman"/>
        </w:rPr>
        <w:t>R</w:t>
      </w:r>
      <w:r w:rsidRPr="00837914">
        <w:rPr>
          <w:rFonts w:ascii="Times New Roman" w:hAnsi="Times New Roman" w:cs="Times New Roman"/>
        </w:rPr>
        <w:t>econstruction</w:t>
      </w:r>
      <w:r w:rsidRPr="00837914">
        <w:rPr>
          <w:rFonts w:ascii="Times New Roman" w:hAnsi="Times New Roman" w:cs="Times New Roman"/>
          <w:i/>
        </w:rPr>
        <w:t xml:space="preserve"> means the cumulative cost of the changes over the life of the unit exceeds 50</w:t>
      </w:r>
      <w:r w:rsidR="0066747A" w:rsidRPr="00837914">
        <w:rPr>
          <w:rFonts w:ascii="Times New Roman" w:hAnsi="Times New Roman" w:cs="Times New Roman"/>
          <w:i/>
        </w:rPr>
        <w:t xml:space="preserve"> </w:t>
      </w:r>
      <w:r w:rsidR="004E5BB8" w:rsidRPr="00837914">
        <w:rPr>
          <w:rFonts w:ascii="Times New Roman" w:hAnsi="Times New Roman" w:cs="Times New Roman"/>
          <w:i/>
        </w:rPr>
        <w:t>percent</w:t>
      </w:r>
      <w:r w:rsidRPr="00837914">
        <w:rPr>
          <w:rFonts w:ascii="Times New Roman" w:hAnsi="Times New Roman" w:cs="Times New Roman"/>
          <w:i/>
        </w:rPr>
        <w:t xml:space="preserve"> of the original cost of building and installing the unit updated to current costs </w:t>
      </w:r>
    </w:p>
    <w:p w14:paraId="0F7FA3F4" w14:textId="77777777" w:rsidR="00946962" w:rsidRPr="00837914" w:rsidRDefault="00FA4A4B" w:rsidP="00400FDF">
      <w:pPr>
        <w:pStyle w:val="ListParagraph"/>
        <w:keepNext w:val="0"/>
        <w:keepLines w:val="0"/>
        <w:numPr>
          <w:ilvl w:val="0"/>
          <w:numId w:val="51"/>
        </w:numPr>
        <w:tabs>
          <w:tab w:val="left" w:pos="720"/>
          <w:tab w:val="left" w:pos="1267"/>
        </w:tabs>
        <w:spacing w:after="120"/>
        <w:ind w:left="1267" w:hanging="547"/>
        <w:contextualSpacing w:val="0"/>
        <w:rPr>
          <w:rFonts w:ascii="Times New Roman" w:hAnsi="Times New Roman" w:cs="Times New Roman"/>
          <w:b/>
        </w:rPr>
      </w:pPr>
      <w:r w:rsidRPr="00837914">
        <w:rPr>
          <w:rStyle w:val="Strong"/>
          <w:rFonts w:ascii="Times New Roman" w:hAnsi="Times New Roman" w:cs="Times New Roman"/>
          <w:b w:val="0"/>
        </w:rPr>
        <w:t xml:space="preserve">The air curtain incinerator only </w:t>
      </w:r>
      <w:r w:rsidRPr="00837914">
        <w:rPr>
          <w:rFonts w:ascii="Times New Roman" w:hAnsi="Times New Roman" w:cs="Times New Roman"/>
        </w:rPr>
        <w:t>combusts wood waste, clean lumber, or a mixture of these materials.</w:t>
      </w:r>
    </w:p>
    <w:p w14:paraId="2EC172E0" w14:textId="77777777" w:rsidR="00FA4A4B" w:rsidRPr="00837914" w:rsidRDefault="00FA4A4B" w:rsidP="006A4701">
      <w:pPr>
        <w:pStyle w:val="IndentedParagraph"/>
        <w:keepNext w:val="0"/>
        <w:keepLines w:val="0"/>
        <w:tabs>
          <w:tab w:val="clear" w:pos="1094"/>
          <w:tab w:val="clear" w:pos="1642"/>
          <w:tab w:val="clear" w:pos="4378"/>
          <w:tab w:val="left" w:pos="1267"/>
        </w:tabs>
        <w:ind w:left="1267"/>
        <w:rPr>
          <w:rFonts w:ascii="Times New Roman" w:hAnsi="Times New Roman" w:cs="Times New Roman"/>
        </w:rPr>
      </w:pPr>
      <w:r w:rsidRPr="00837914">
        <w:rPr>
          <w:rFonts w:ascii="Times New Roman" w:hAnsi="Times New Roman" w:cs="Times New Roman"/>
        </w:rPr>
        <w:t>Indicate “YES” or “NO.”</w:t>
      </w:r>
    </w:p>
    <w:p w14:paraId="4E60CDCC" w14:textId="13A1D676" w:rsidR="00FA4A4B" w:rsidRPr="00837914" w:rsidRDefault="00FA4A4B" w:rsidP="006A4701">
      <w:pPr>
        <w:keepNext w:val="0"/>
        <w:keepLines w:val="0"/>
        <w:ind w:left="720"/>
        <w:rPr>
          <w:rStyle w:val="Emphasis"/>
          <w:rFonts w:ascii="Times New Roman" w:hAnsi="Times New Roman" w:cs="Times New Roman"/>
        </w:rPr>
      </w:pPr>
      <w:r w:rsidRPr="00837914">
        <w:rPr>
          <w:rStyle w:val="Emphasis"/>
          <w:rFonts w:ascii="Times New Roman" w:hAnsi="Times New Roman" w:cs="Times New Roman"/>
        </w:rPr>
        <w:t>Note:</w:t>
      </w:r>
      <w:r w:rsidR="00394F51" w:rsidRPr="00837914">
        <w:rPr>
          <w:rStyle w:val="Emphasis"/>
          <w:rFonts w:ascii="Times New Roman" w:hAnsi="Times New Roman" w:cs="Times New Roman"/>
        </w:rPr>
        <w:t xml:space="preserve"> </w:t>
      </w:r>
      <w:r w:rsidRPr="00837914">
        <w:rPr>
          <w:rStyle w:val="Emphasis"/>
          <w:rFonts w:ascii="Times New Roman" w:hAnsi="Times New Roman" w:cs="Times New Roman"/>
        </w:rPr>
        <w:t xml:space="preserve">If the </w:t>
      </w:r>
      <w:r w:rsidR="00A82774" w:rsidRPr="00837914">
        <w:rPr>
          <w:rStyle w:val="Emphasis"/>
          <w:rFonts w:ascii="Times New Roman" w:hAnsi="Times New Roman" w:cs="Times New Roman"/>
        </w:rPr>
        <w:t xml:space="preserve">answer </w:t>
      </w:r>
      <w:r w:rsidRPr="00837914">
        <w:rPr>
          <w:rStyle w:val="Emphasis"/>
          <w:rFonts w:ascii="Times New Roman" w:hAnsi="Times New Roman" w:cs="Times New Roman"/>
        </w:rPr>
        <w:t xml:space="preserve">to question </w:t>
      </w:r>
      <w:r w:rsidR="005D3926" w:rsidRPr="00837914">
        <w:rPr>
          <w:rStyle w:val="Emphasis"/>
          <w:rFonts w:ascii="Times New Roman" w:hAnsi="Times New Roman" w:cs="Times New Roman"/>
        </w:rPr>
        <w:t>IX</w:t>
      </w:r>
      <w:r w:rsidRPr="00837914">
        <w:rPr>
          <w:rStyle w:val="Emphasis"/>
          <w:rFonts w:ascii="Times New Roman" w:hAnsi="Times New Roman" w:cs="Times New Roman"/>
        </w:rPr>
        <w:t>. A. is “NO</w:t>
      </w:r>
      <w:r w:rsidR="00422D5B" w:rsidRPr="00837914">
        <w:rPr>
          <w:rStyle w:val="Emphasis"/>
          <w:rFonts w:ascii="Times New Roman" w:hAnsi="Times New Roman" w:cs="Times New Roman"/>
        </w:rPr>
        <w:t>,”</w:t>
      </w:r>
      <w:r w:rsidRPr="00837914">
        <w:rPr>
          <w:rStyle w:val="Emphasis"/>
          <w:rFonts w:ascii="Times New Roman" w:hAnsi="Times New Roman" w:cs="Times New Roman"/>
        </w:rPr>
        <w:t xml:space="preserve"> the air curtain incinerator does not qualify for GOP</w:t>
      </w:r>
      <w:r w:rsidR="00394F51" w:rsidRPr="00837914">
        <w:rPr>
          <w:rStyle w:val="Emphasis"/>
          <w:rFonts w:ascii="Times New Roman" w:hAnsi="Times New Roman" w:cs="Times New Roman"/>
        </w:rPr>
        <w:t> </w:t>
      </w:r>
      <w:r w:rsidR="00346BEE" w:rsidRPr="00837914">
        <w:rPr>
          <w:rStyle w:val="Emphasis"/>
          <w:rFonts w:ascii="Times New Roman" w:hAnsi="Times New Roman" w:cs="Times New Roman"/>
        </w:rPr>
        <w:t>518</w:t>
      </w:r>
      <w:r w:rsidRPr="00837914">
        <w:rPr>
          <w:rStyle w:val="Emphasis"/>
          <w:rFonts w:ascii="Times New Roman" w:hAnsi="Times New Roman" w:cs="Times New Roman"/>
        </w:rPr>
        <w:t>.</w:t>
      </w:r>
    </w:p>
    <w:p w14:paraId="72C3DD74" w14:textId="77777777" w:rsidR="00E81E0F" w:rsidRPr="00837914" w:rsidRDefault="0058656A" w:rsidP="006A4701">
      <w:pPr>
        <w:pStyle w:val="Heading2"/>
        <w:keepNext w:val="0"/>
        <w:keepLines w:val="0"/>
        <w:rPr>
          <w:rFonts w:cs="Times New Roman"/>
        </w:rPr>
      </w:pPr>
      <w:r w:rsidRPr="00837914">
        <w:rPr>
          <w:rFonts w:cs="Times New Roman"/>
        </w:rPr>
        <w:t xml:space="preserve">Title 30 TAC Chapter 111 - Control of Air Pollution from Visible </w:t>
      </w:r>
      <w:r w:rsidR="00E81E0F" w:rsidRPr="00837914">
        <w:rPr>
          <w:rFonts w:cs="Times New Roman"/>
        </w:rPr>
        <w:t>Emissions and Particulate Matter</w:t>
      </w:r>
    </w:p>
    <w:p w14:paraId="5F139CE1" w14:textId="77777777" w:rsidR="0058656A" w:rsidRPr="00837914" w:rsidRDefault="0058656A" w:rsidP="00400FDF">
      <w:pPr>
        <w:pStyle w:val="ListParagraph"/>
        <w:keepNext w:val="0"/>
        <w:keepLines w:val="0"/>
        <w:numPr>
          <w:ilvl w:val="0"/>
          <w:numId w:val="52"/>
        </w:numPr>
        <w:tabs>
          <w:tab w:val="left" w:pos="720"/>
          <w:tab w:val="left" w:pos="1267"/>
        </w:tabs>
        <w:spacing w:after="120"/>
        <w:ind w:left="1267" w:hanging="547"/>
        <w:contextualSpacing w:val="0"/>
        <w:rPr>
          <w:rStyle w:val="Strong"/>
          <w:rFonts w:ascii="Times New Roman" w:hAnsi="Times New Roman" w:cs="Times New Roman"/>
          <w:b w:val="0"/>
        </w:rPr>
      </w:pPr>
      <w:r w:rsidRPr="00837914">
        <w:rPr>
          <w:rStyle w:val="Strong"/>
          <w:rFonts w:ascii="Times New Roman" w:hAnsi="Times New Roman" w:cs="Times New Roman"/>
          <w:b w:val="0"/>
        </w:rPr>
        <w:t>This source is subject to 30 TAC § 111.111(a)(8)(A).</w:t>
      </w:r>
    </w:p>
    <w:p w14:paraId="0E7659C1" w14:textId="77777777" w:rsidR="0058656A" w:rsidRPr="00837914" w:rsidRDefault="0058656A" w:rsidP="00394F51">
      <w:pPr>
        <w:pStyle w:val="IndentedParagraph"/>
        <w:tabs>
          <w:tab w:val="clear" w:pos="1094"/>
          <w:tab w:val="clear" w:pos="1642"/>
          <w:tab w:val="clear" w:pos="4378"/>
          <w:tab w:val="left" w:pos="1267"/>
        </w:tabs>
        <w:ind w:left="1267"/>
        <w:rPr>
          <w:rFonts w:ascii="Times New Roman" w:hAnsi="Times New Roman" w:cs="Times New Roman"/>
        </w:rPr>
      </w:pPr>
      <w:r w:rsidRPr="00837914">
        <w:rPr>
          <w:rFonts w:ascii="Times New Roman" w:hAnsi="Times New Roman" w:cs="Times New Roman"/>
        </w:rPr>
        <w:t xml:space="preserve">Indicate “YES” </w:t>
      </w:r>
      <w:r w:rsidR="00935218" w:rsidRPr="00837914">
        <w:rPr>
          <w:rFonts w:ascii="Times New Roman" w:hAnsi="Times New Roman" w:cs="Times New Roman"/>
        </w:rPr>
        <w:t>or</w:t>
      </w:r>
      <w:r w:rsidRPr="00837914">
        <w:rPr>
          <w:rFonts w:ascii="Times New Roman" w:hAnsi="Times New Roman" w:cs="Times New Roman"/>
        </w:rPr>
        <w:t xml:space="preserve"> “NO.”</w:t>
      </w:r>
    </w:p>
    <w:p w14:paraId="6D5DF7CF" w14:textId="42AD1ACC" w:rsidR="00FA4A4B" w:rsidRPr="00837914" w:rsidRDefault="00FA4A4B" w:rsidP="00936699">
      <w:pPr>
        <w:spacing w:after="220"/>
        <w:ind w:left="720"/>
        <w:rPr>
          <w:rStyle w:val="Emphasis"/>
          <w:rFonts w:ascii="Times New Roman" w:hAnsi="Times New Roman" w:cs="Times New Roman"/>
        </w:rPr>
      </w:pPr>
      <w:r w:rsidRPr="00837914">
        <w:rPr>
          <w:rStyle w:val="Emphasis"/>
          <w:rFonts w:ascii="Times New Roman" w:hAnsi="Times New Roman" w:cs="Times New Roman"/>
        </w:rPr>
        <w:t>Note: Every air curtain incinerator is subject to the requirements in 30 TAC § 111.111(a)(8)(A).</w:t>
      </w:r>
    </w:p>
    <w:p w14:paraId="48F8B0F7" w14:textId="77777777" w:rsidR="0058656A" w:rsidRPr="00837914" w:rsidRDefault="00BA6A09" w:rsidP="00613983">
      <w:pPr>
        <w:pStyle w:val="Heading2"/>
        <w:rPr>
          <w:rFonts w:cs="Times New Roman"/>
        </w:rPr>
      </w:pPr>
      <w:r w:rsidRPr="00837914">
        <w:rPr>
          <w:rFonts w:cs="Times New Roman"/>
        </w:rPr>
        <w:t xml:space="preserve">Title 30 TAC Chapter 113, Subchapter D - Designated Facilities </w:t>
      </w:r>
      <w:r w:rsidR="00BC34A5" w:rsidRPr="00837914">
        <w:rPr>
          <w:rFonts w:cs="Times New Roman"/>
        </w:rPr>
        <w:t>a</w:t>
      </w:r>
      <w:r w:rsidRPr="00837914">
        <w:rPr>
          <w:rFonts w:cs="Times New Roman"/>
        </w:rPr>
        <w:t>nd Pollutants</w:t>
      </w:r>
    </w:p>
    <w:p w14:paraId="07A9DBCF" w14:textId="5A7D2299" w:rsidR="00BA6A09" w:rsidRPr="00837914" w:rsidRDefault="00BA6A09" w:rsidP="00087112">
      <w:pPr>
        <w:pStyle w:val="ListParagraph"/>
        <w:keepNext w:val="0"/>
        <w:keepLines w:val="0"/>
        <w:numPr>
          <w:ilvl w:val="0"/>
          <w:numId w:val="56"/>
        </w:numPr>
        <w:tabs>
          <w:tab w:val="left" w:pos="720"/>
          <w:tab w:val="left" w:pos="1267"/>
        </w:tabs>
        <w:ind w:left="1267" w:hanging="547"/>
        <w:contextualSpacing w:val="0"/>
        <w:rPr>
          <w:rFonts w:ascii="Times New Roman" w:hAnsi="Times New Roman" w:cs="Times New Roman"/>
        </w:rPr>
      </w:pPr>
      <w:r w:rsidRPr="00837914">
        <w:rPr>
          <w:rFonts w:ascii="Times New Roman" w:hAnsi="Times New Roman" w:cs="Times New Roman"/>
        </w:rPr>
        <w:t xml:space="preserve">Division 4 – </w:t>
      </w:r>
      <w:r w:rsidR="00BC34A5" w:rsidRPr="00837914">
        <w:rPr>
          <w:rFonts w:ascii="Times New Roman" w:hAnsi="Times New Roman" w:cs="Times New Roman"/>
        </w:rPr>
        <w:t>Emissions Guidelines a</w:t>
      </w:r>
      <w:r w:rsidRPr="00837914">
        <w:rPr>
          <w:rFonts w:ascii="Times New Roman" w:hAnsi="Times New Roman" w:cs="Times New Roman"/>
        </w:rPr>
        <w:t xml:space="preserve">nd Compliance Times </w:t>
      </w:r>
      <w:r w:rsidR="00BC34A5" w:rsidRPr="00837914">
        <w:rPr>
          <w:rFonts w:ascii="Times New Roman" w:hAnsi="Times New Roman" w:cs="Times New Roman"/>
        </w:rPr>
        <w:t>f</w:t>
      </w:r>
      <w:r w:rsidRPr="00837914">
        <w:rPr>
          <w:rFonts w:ascii="Times New Roman" w:hAnsi="Times New Roman" w:cs="Times New Roman"/>
        </w:rPr>
        <w:t xml:space="preserve">or Commercial </w:t>
      </w:r>
      <w:r w:rsidR="00BC34A5" w:rsidRPr="00837914">
        <w:rPr>
          <w:rFonts w:ascii="Times New Roman" w:hAnsi="Times New Roman" w:cs="Times New Roman"/>
        </w:rPr>
        <w:t>a</w:t>
      </w:r>
      <w:r w:rsidRPr="00837914">
        <w:rPr>
          <w:rFonts w:ascii="Times New Roman" w:hAnsi="Times New Roman" w:cs="Times New Roman"/>
        </w:rPr>
        <w:t xml:space="preserve">nd Industrial Solid Waste Incineration Units That Commenced Construction </w:t>
      </w:r>
      <w:proofErr w:type="gramStart"/>
      <w:r w:rsidRPr="00837914">
        <w:rPr>
          <w:rFonts w:ascii="Times New Roman" w:hAnsi="Times New Roman" w:cs="Times New Roman"/>
        </w:rPr>
        <w:t>On</w:t>
      </w:r>
      <w:proofErr w:type="gramEnd"/>
      <w:r w:rsidRPr="00837914">
        <w:rPr>
          <w:rFonts w:ascii="Times New Roman" w:hAnsi="Times New Roman" w:cs="Times New Roman"/>
        </w:rPr>
        <w:t xml:space="preserve"> </w:t>
      </w:r>
      <w:r w:rsidR="00BC34A5" w:rsidRPr="00837914">
        <w:rPr>
          <w:rFonts w:ascii="Times New Roman" w:hAnsi="Times New Roman" w:cs="Times New Roman"/>
        </w:rPr>
        <w:t>o</w:t>
      </w:r>
      <w:r w:rsidR="0053296C" w:rsidRPr="00837914">
        <w:rPr>
          <w:rFonts w:ascii="Times New Roman" w:hAnsi="Times New Roman" w:cs="Times New Roman"/>
        </w:rPr>
        <w:t>r Before November</w:t>
      </w:r>
      <w:r w:rsidR="0046051F">
        <w:rPr>
          <w:rFonts w:ascii="Times New Roman" w:hAnsi="Times New Roman" w:cs="Times New Roman"/>
        </w:rPr>
        <w:t xml:space="preserve"> </w:t>
      </w:r>
      <w:r w:rsidR="00033FEA" w:rsidRPr="00837914">
        <w:rPr>
          <w:rFonts w:ascii="Times New Roman" w:hAnsi="Times New Roman" w:cs="Times New Roman"/>
        </w:rPr>
        <w:t>30,</w:t>
      </w:r>
      <w:r w:rsidR="0046051F">
        <w:rPr>
          <w:rFonts w:ascii="Times New Roman" w:hAnsi="Times New Roman" w:cs="Times New Roman"/>
        </w:rPr>
        <w:t xml:space="preserve"> </w:t>
      </w:r>
      <w:r w:rsidRPr="00837914">
        <w:rPr>
          <w:rFonts w:ascii="Times New Roman" w:hAnsi="Times New Roman" w:cs="Times New Roman"/>
        </w:rPr>
        <w:t xml:space="preserve">1999 </w:t>
      </w:r>
    </w:p>
    <w:p w14:paraId="1A625324" w14:textId="77777777" w:rsidR="00F5379F" w:rsidRPr="00837914" w:rsidRDefault="00F5379F" w:rsidP="00400FDF">
      <w:pPr>
        <w:pStyle w:val="ListParagraph"/>
        <w:keepNext w:val="0"/>
        <w:keepLines w:val="0"/>
        <w:numPr>
          <w:ilvl w:val="0"/>
          <w:numId w:val="62"/>
        </w:numPr>
        <w:tabs>
          <w:tab w:val="left" w:pos="1267"/>
          <w:tab w:val="left" w:pos="1814"/>
        </w:tabs>
        <w:spacing w:after="120"/>
        <w:ind w:left="1814" w:hanging="547"/>
        <w:contextualSpacing w:val="0"/>
        <w:rPr>
          <w:rStyle w:val="Strong"/>
          <w:rFonts w:ascii="Times New Roman" w:hAnsi="Times New Roman" w:cs="Times New Roman"/>
          <w:b w:val="0"/>
          <w:bCs w:val="0"/>
        </w:rPr>
      </w:pPr>
      <w:r w:rsidRPr="00837914">
        <w:rPr>
          <w:rFonts w:ascii="Times New Roman" w:hAnsi="Times New Roman" w:cs="Times New Roman"/>
        </w:rPr>
        <w:t>The air curtain incinerator is a distinct operating unit of any commercial or industrial facility</w:t>
      </w:r>
      <w:r w:rsidRPr="00837914">
        <w:rPr>
          <w:rStyle w:val="Strong"/>
          <w:rFonts w:ascii="Times New Roman" w:hAnsi="Times New Roman" w:cs="Times New Roman"/>
          <w:b w:val="0"/>
          <w:bCs w:val="0"/>
        </w:rPr>
        <w:t>.</w:t>
      </w:r>
    </w:p>
    <w:p w14:paraId="491C55BB" w14:textId="77777777" w:rsidR="00935218" w:rsidRPr="00837914" w:rsidRDefault="00935218" w:rsidP="00087112">
      <w:pPr>
        <w:pStyle w:val="IndentedParagraph"/>
        <w:keepNext w:val="0"/>
        <w:keepLines w:val="0"/>
        <w:tabs>
          <w:tab w:val="clear" w:pos="1094"/>
          <w:tab w:val="clear" w:pos="1642"/>
          <w:tab w:val="clear" w:pos="4378"/>
          <w:tab w:val="left" w:pos="1267"/>
        </w:tabs>
        <w:ind w:left="1814"/>
        <w:rPr>
          <w:rFonts w:ascii="Times New Roman" w:hAnsi="Times New Roman" w:cs="Times New Roman"/>
        </w:rPr>
      </w:pPr>
      <w:r w:rsidRPr="00837914">
        <w:rPr>
          <w:rFonts w:ascii="Times New Roman" w:hAnsi="Times New Roman" w:cs="Times New Roman"/>
        </w:rPr>
        <w:t>Indicate “YES” or “NO.”</w:t>
      </w:r>
    </w:p>
    <w:p w14:paraId="5F11D5FA" w14:textId="77777777" w:rsidR="00A1541B" w:rsidRPr="00837914" w:rsidRDefault="00A1541B" w:rsidP="00087112">
      <w:pPr>
        <w:pStyle w:val="ListParagraph"/>
        <w:keepNext w:val="0"/>
        <w:keepLines w:val="0"/>
        <w:numPr>
          <w:ilvl w:val="0"/>
          <w:numId w:val="73"/>
        </w:numPr>
        <w:tabs>
          <w:tab w:val="left" w:pos="547"/>
        </w:tabs>
        <w:ind w:left="547" w:hanging="547"/>
        <w:contextualSpacing w:val="0"/>
        <w:rPr>
          <w:rFonts w:ascii="Times New Roman" w:hAnsi="Times New Roman" w:cs="Times New Roman"/>
          <w:b/>
        </w:rPr>
      </w:pPr>
      <w:r w:rsidRPr="00837914">
        <w:rPr>
          <w:rFonts w:ascii="Times New Roman" w:hAnsi="Times New Roman" w:cs="Times New Roman"/>
          <w:b/>
        </w:rPr>
        <w:lastRenderedPageBreak/>
        <w:t>If the answer to Question XI. A. 1. is “NO,” go to Question XI. B. 1.</w:t>
      </w:r>
    </w:p>
    <w:p w14:paraId="4A4AB901" w14:textId="41CDC7A3" w:rsidR="00F5379F" w:rsidRPr="00837914" w:rsidRDefault="00F5379F" w:rsidP="008114DD">
      <w:pPr>
        <w:pStyle w:val="ListParagraph"/>
        <w:widowControl w:val="0"/>
        <w:numPr>
          <w:ilvl w:val="0"/>
          <w:numId w:val="62"/>
        </w:numPr>
        <w:tabs>
          <w:tab w:val="left" w:pos="1267"/>
          <w:tab w:val="left" w:pos="1814"/>
        </w:tabs>
        <w:spacing w:after="120"/>
        <w:ind w:left="1814" w:hanging="547"/>
        <w:contextualSpacing w:val="0"/>
        <w:rPr>
          <w:rFonts w:ascii="Times New Roman" w:hAnsi="Times New Roman" w:cs="Times New Roman"/>
        </w:rPr>
      </w:pPr>
      <w:r w:rsidRPr="00837914">
        <w:rPr>
          <w:rStyle w:val="Strong"/>
          <w:rFonts w:ascii="Times New Roman" w:hAnsi="Times New Roman" w:cs="Times New Roman"/>
          <w:b w:val="0"/>
          <w:bCs w:val="0"/>
        </w:rPr>
        <w:t>The air curtain incinerator commenced construction on or before November</w:t>
      </w:r>
      <w:r w:rsidR="00292EC2">
        <w:rPr>
          <w:rStyle w:val="Strong"/>
          <w:rFonts w:ascii="Times New Roman" w:hAnsi="Times New Roman" w:cs="Times New Roman"/>
          <w:b w:val="0"/>
          <w:bCs w:val="0"/>
        </w:rPr>
        <w:t xml:space="preserve"> </w:t>
      </w:r>
      <w:r w:rsidRPr="00837914">
        <w:rPr>
          <w:rStyle w:val="Strong"/>
          <w:rFonts w:ascii="Times New Roman" w:hAnsi="Times New Roman" w:cs="Times New Roman"/>
          <w:b w:val="0"/>
          <w:bCs w:val="0"/>
        </w:rPr>
        <w:t>30,</w:t>
      </w:r>
      <w:r w:rsidR="00292EC2">
        <w:rPr>
          <w:rStyle w:val="Strong"/>
          <w:rFonts w:ascii="Times New Roman" w:hAnsi="Times New Roman" w:cs="Times New Roman"/>
          <w:b w:val="0"/>
          <w:bCs w:val="0"/>
        </w:rPr>
        <w:t xml:space="preserve"> </w:t>
      </w:r>
      <w:r w:rsidRPr="00837914">
        <w:rPr>
          <w:rStyle w:val="Strong"/>
          <w:rFonts w:ascii="Times New Roman" w:hAnsi="Times New Roman" w:cs="Times New Roman"/>
          <w:b w:val="0"/>
          <w:bCs w:val="0"/>
        </w:rPr>
        <w:t>1999.</w:t>
      </w:r>
    </w:p>
    <w:p w14:paraId="2FA82565" w14:textId="77777777" w:rsidR="00BC34A5" w:rsidRPr="00837914" w:rsidRDefault="00BC34A5" w:rsidP="008114DD">
      <w:pPr>
        <w:pStyle w:val="IndentedParagraph"/>
        <w:widowControl w:val="0"/>
        <w:tabs>
          <w:tab w:val="clear" w:pos="1094"/>
          <w:tab w:val="clear" w:pos="1642"/>
          <w:tab w:val="clear" w:pos="4378"/>
          <w:tab w:val="left" w:pos="1814"/>
        </w:tabs>
        <w:ind w:left="1814"/>
        <w:rPr>
          <w:rFonts w:ascii="Times New Roman" w:hAnsi="Times New Roman" w:cs="Times New Roman"/>
        </w:rPr>
      </w:pPr>
      <w:r w:rsidRPr="00837914">
        <w:rPr>
          <w:rFonts w:ascii="Times New Roman" w:hAnsi="Times New Roman" w:cs="Times New Roman"/>
        </w:rPr>
        <w:t>Indicate “YES”</w:t>
      </w:r>
      <w:r w:rsidR="00935218" w:rsidRPr="00837914">
        <w:rPr>
          <w:rFonts w:ascii="Times New Roman" w:hAnsi="Times New Roman" w:cs="Times New Roman"/>
        </w:rPr>
        <w:t xml:space="preserve"> or</w:t>
      </w:r>
      <w:r w:rsidRPr="00837914">
        <w:rPr>
          <w:rFonts w:ascii="Times New Roman" w:hAnsi="Times New Roman" w:cs="Times New Roman"/>
        </w:rPr>
        <w:t xml:space="preserve"> “NO.”</w:t>
      </w:r>
    </w:p>
    <w:p w14:paraId="60AF58D9" w14:textId="14F85D87" w:rsidR="00FD65A2" w:rsidRPr="00837914" w:rsidRDefault="00FD65A2" w:rsidP="008114DD">
      <w:pPr>
        <w:pStyle w:val="ListParagraph"/>
        <w:widowControl w:val="0"/>
        <w:numPr>
          <w:ilvl w:val="0"/>
          <w:numId w:val="73"/>
        </w:numPr>
        <w:tabs>
          <w:tab w:val="left" w:pos="547"/>
        </w:tabs>
        <w:ind w:left="547" w:hanging="547"/>
        <w:contextualSpacing w:val="0"/>
        <w:rPr>
          <w:rFonts w:ascii="Times New Roman" w:hAnsi="Times New Roman" w:cs="Times New Roman"/>
          <w:b/>
        </w:rPr>
      </w:pPr>
      <w:r w:rsidRPr="00837914">
        <w:rPr>
          <w:rFonts w:ascii="Times New Roman" w:hAnsi="Times New Roman" w:cs="Times New Roman"/>
          <w:b/>
        </w:rPr>
        <w:t>If the answer to question XI. A. 1. and XI. A. 2. are both “YES</w:t>
      </w:r>
      <w:r w:rsidR="00422D5B" w:rsidRPr="00837914">
        <w:rPr>
          <w:rFonts w:ascii="Times New Roman" w:hAnsi="Times New Roman" w:cs="Times New Roman"/>
          <w:b/>
        </w:rPr>
        <w:t>,”</w:t>
      </w:r>
      <w:r w:rsidRPr="00837914">
        <w:rPr>
          <w:rFonts w:ascii="Times New Roman" w:hAnsi="Times New Roman" w:cs="Times New Roman"/>
          <w:b/>
        </w:rPr>
        <w:t xml:space="preserve"> the ACI is subject to 30 TAC 113 Subchapter D, Division 4, and go to question XIII.</w:t>
      </w:r>
    </w:p>
    <w:p w14:paraId="41F06FC6" w14:textId="5BF78F73" w:rsidR="00087112" w:rsidRPr="00292EC2" w:rsidRDefault="00FD65A2" w:rsidP="004311A9">
      <w:pPr>
        <w:pStyle w:val="ListParagraph"/>
        <w:keepNext w:val="0"/>
        <w:keepLines w:val="0"/>
        <w:numPr>
          <w:ilvl w:val="0"/>
          <w:numId w:val="73"/>
        </w:numPr>
        <w:tabs>
          <w:tab w:val="left" w:pos="547"/>
        </w:tabs>
        <w:ind w:left="540" w:hanging="540"/>
        <w:contextualSpacing w:val="0"/>
        <w:rPr>
          <w:rFonts w:ascii="Times New Roman" w:hAnsi="Times New Roman" w:cs="Times New Roman"/>
          <w:b/>
        </w:rPr>
      </w:pPr>
      <w:r w:rsidRPr="00292EC2">
        <w:rPr>
          <w:rFonts w:ascii="Times New Roman" w:hAnsi="Times New Roman" w:cs="Times New Roman"/>
          <w:b/>
        </w:rPr>
        <w:t xml:space="preserve">If the answer to question XI. A. 1. </w:t>
      </w:r>
      <w:r w:rsidR="00992A50" w:rsidRPr="00292EC2">
        <w:rPr>
          <w:rFonts w:ascii="Times New Roman" w:hAnsi="Times New Roman" w:cs="Times New Roman"/>
          <w:b/>
        </w:rPr>
        <w:t>i</w:t>
      </w:r>
      <w:r w:rsidRPr="00292EC2">
        <w:rPr>
          <w:rFonts w:ascii="Times New Roman" w:hAnsi="Times New Roman" w:cs="Times New Roman"/>
          <w:b/>
        </w:rPr>
        <w:t xml:space="preserve">s “YES” and XI. A. 2. </w:t>
      </w:r>
      <w:r w:rsidR="00992A50" w:rsidRPr="00292EC2">
        <w:rPr>
          <w:rFonts w:ascii="Times New Roman" w:hAnsi="Times New Roman" w:cs="Times New Roman"/>
          <w:b/>
        </w:rPr>
        <w:t>i</w:t>
      </w:r>
      <w:r w:rsidRPr="00292EC2">
        <w:rPr>
          <w:rFonts w:ascii="Times New Roman" w:hAnsi="Times New Roman" w:cs="Times New Roman"/>
          <w:b/>
        </w:rPr>
        <w:t>s “NO,” go to question XII. A. 1.</w:t>
      </w:r>
    </w:p>
    <w:p w14:paraId="3FFCCAD5" w14:textId="77777777" w:rsidR="00BC34A5" w:rsidRPr="00837914" w:rsidRDefault="00BC34A5" w:rsidP="004311A9">
      <w:pPr>
        <w:pStyle w:val="ListParagraph"/>
        <w:keepNext w:val="0"/>
        <w:keepLines w:val="0"/>
        <w:numPr>
          <w:ilvl w:val="0"/>
          <w:numId w:val="56"/>
        </w:numPr>
        <w:tabs>
          <w:tab w:val="left" w:pos="720"/>
          <w:tab w:val="left" w:pos="1267"/>
        </w:tabs>
        <w:ind w:left="1267" w:hanging="547"/>
        <w:contextualSpacing w:val="0"/>
        <w:rPr>
          <w:rFonts w:ascii="Times New Roman" w:hAnsi="Times New Roman" w:cs="Times New Roman"/>
        </w:rPr>
      </w:pPr>
      <w:r w:rsidRPr="00837914">
        <w:rPr>
          <w:rFonts w:ascii="Times New Roman" w:hAnsi="Times New Roman" w:cs="Times New Roman"/>
        </w:rPr>
        <w:t xml:space="preserve">Division 5 – Emission Guidelines and Compliance Times for Other Solid Waste Incineration Units That Commenced Construction </w:t>
      </w:r>
      <w:proofErr w:type="gramStart"/>
      <w:r w:rsidRPr="00837914">
        <w:rPr>
          <w:rFonts w:ascii="Times New Roman" w:hAnsi="Times New Roman" w:cs="Times New Roman"/>
        </w:rPr>
        <w:t>On</w:t>
      </w:r>
      <w:proofErr w:type="gramEnd"/>
      <w:r w:rsidRPr="00837914">
        <w:rPr>
          <w:rFonts w:ascii="Times New Roman" w:hAnsi="Times New Roman" w:cs="Times New Roman"/>
        </w:rPr>
        <w:t xml:space="preserve"> or Before December 9, 2004 </w:t>
      </w:r>
    </w:p>
    <w:p w14:paraId="5FFE274B" w14:textId="16427FDC" w:rsidR="00BC34A5" w:rsidRPr="00837914" w:rsidRDefault="006B7081" w:rsidP="00400FDF">
      <w:pPr>
        <w:pStyle w:val="ListParagraph"/>
        <w:keepNext w:val="0"/>
        <w:keepLines w:val="0"/>
        <w:numPr>
          <w:ilvl w:val="0"/>
          <w:numId w:val="63"/>
        </w:numPr>
        <w:tabs>
          <w:tab w:val="left" w:pos="1267"/>
          <w:tab w:val="left" w:pos="1814"/>
        </w:tabs>
        <w:spacing w:after="120"/>
        <w:ind w:left="1814" w:hanging="547"/>
        <w:contextualSpacing w:val="0"/>
        <w:rPr>
          <w:rFonts w:ascii="Times New Roman" w:hAnsi="Times New Roman" w:cs="Times New Roman"/>
        </w:rPr>
      </w:pPr>
      <w:r w:rsidRPr="00837914">
        <w:rPr>
          <w:rFonts w:ascii="Times New Roman" w:hAnsi="Times New Roman" w:cs="Times New Roman"/>
        </w:rPr>
        <w:t>The air curtain incinerator commenced construction on or before December</w:t>
      </w:r>
      <w:r w:rsidR="0046051F">
        <w:rPr>
          <w:rFonts w:ascii="Times New Roman" w:hAnsi="Times New Roman" w:cs="Times New Roman"/>
        </w:rPr>
        <w:t xml:space="preserve"> </w:t>
      </w:r>
      <w:r w:rsidRPr="00837914">
        <w:rPr>
          <w:rFonts w:ascii="Times New Roman" w:hAnsi="Times New Roman" w:cs="Times New Roman"/>
        </w:rPr>
        <w:t>9,</w:t>
      </w:r>
      <w:r w:rsidR="0046051F">
        <w:rPr>
          <w:rFonts w:ascii="Times New Roman" w:hAnsi="Times New Roman" w:cs="Times New Roman"/>
        </w:rPr>
        <w:t xml:space="preserve"> </w:t>
      </w:r>
      <w:r w:rsidRPr="00837914">
        <w:rPr>
          <w:rFonts w:ascii="Times New Roman" w:hAnsi="Times New Roman" w:cs="Times New Roman"/>
        </w:rPr>
        <w:t>2004.</w:t>
      </w:r>
    </w:p>
    <w:p w14:paraId="343640E3" w14:textId="77777777" w:rsidR="00BC34A5" w:rsidRPr="00837914" w:rsidRDefault="00BC34A5" w:rsidP="004311A9">
      <w:pPr>
        <w:pStyle w:val="IndentedParagraph"/>
        <w:keepNext w:val="0"/>
        <w:keepLines w:val="0"/>
        <w:tabs>
          <w:tab w:val="clear" w:pos="1094"/>
          <w:tab w:val="clear" w:pos="1642"/>
          <w:tab w:val="clear" w:pos="4378"/>
          <w:tab w:val="left" w:pos="1814"/>
        </w:tabs>
        <w:ind w:left="1814"/>
        <w:rPr>
          <w:rFonts w:ascii="Times New Roman" w:hAnsi="Times New Roman" w:cs="Times New Roman"/>
        </w:rPr>
      </w:pPr>
      <w:r w:rsidRPr="00837914">
        <w:rPr>
          <w:rFonts w:ascii="Times New Roman" w:hAnsi="Times New Roman" w:cs="Times New Roman"/>
        </w:rPr>
        <w:t xml:space="preserve">Indicate “YES” </w:t>
      </w:r>
      <w:r w:rsidR="00935218" w:rsidRPr="00837914">
        <w:rPr>
          <w:rFonts w:ascii="Times New Roman" w:hAnsi="Times New Roman" w:cs="Times New Roman"/>
        </w:rPr>
        <w:t>or</w:t>
      </w:r>
      <w:r w:rsidRPr="00837914">
        <w:rPr>
          <w:rFonts w:ascii="Times New Roman" w:hAnsi="Times New Roman" w:cs="Times New Roman"/>
        </w:rPr>
        <w:t xml:space="preserve"> “NO.”</w:t>
      </w:r>
    </w:p>
    <w:p w14:paraId="206419BC" w14:textId="77777777" w:rsidR="00FD65A2" w:rsidRPr="00837914" w:rsidRDefault="00FD65A2" w:rsidP="004311A9">
      <w:pPr>
        <w:pStyle w:val="ListParagraph"/>
        <w:keepNext w:val="0"/>
        <w:keepLines w:val="0"/>
        <w:numPr>
          <w:ilvl w:val="0"/>
          <w:numId w:val="74"/>
        </w:numPr>
        <w:tabs>
          <w:tab w:val="left" w:pos="547"/>
        </w:tabs>
        <w:ind w:left="547" w:hanging="547"/>
        <w:contextualSpacing w:val="0"/>
        <w:rPr>
          <w:rFonts w:ascii="Times New Roman" w:hAnsi="Times New Roman" w:cs="Times New Roman"/>
          <w:b/>
        </w:rPr>
      </w:pPr>
      <w:r w:rsidRPr="00837914">
        <w:rPr>
          <w:rFonts w:ascii="Times New Roman" w:hAnsi="Times New Roman" w:cs="Times New Roman"/>
          <w:b/>
        </w:rPr>
        <w:t>If the answer to question XI B. 1. is “YES,” the ACI is subject to 30 TAC 113, Subchapter D, Division 5, and go to question XIII.</w:t>
      </w:r>
    </w:p>
    <w:p w14:paraId="3B3C0FE6" w14:textId="77501F62" w:rsidR="00FD65A2" w:rsidRPr="00837914" w:rsidRDefault="00FD65A2" w:rsidP="004311A9">
      <w:pPr>
        <w:pStyle w:val="ListParagraph"/>
        <w:keepNext w:val="0"/>
        <w:keepLines w:val="0"/>
        <w:numPr>
          <w:ilvl w:val="0"/>
          <w:numId w:val="74"/>
        </w:numPr>
        <w:tabs>
          <w:tab w:val="left" w:pos="547"/>
        </w:tabs>
        <w:ind w:left="547" w:hanging="547"/>
        <w:contextualSpacing w:val="0"/>
        <w:rPr>
          <w:rFonts w:ascii="Times New Roman" w:hAnsi="Times New Roman" w:cs="Times New Roman"/>
          <w:b/>
        </w:rPr>
      </w:pPr>
      <w:r w:rsidRPr="00837914">
        <w:rPr>
          <w:rFonts w:ascii="Times New Roman" w:hAnsi="Times New Roman" w:cs="Times New Roman"/>
          <w:b/>
        </w:rPr>
        <w:t xml:space="preserve">If the answer to question XI. B. 1. </w:t>
      </w:r>
      <w:r w:rsidR="00342B46" w:rsidRPr="00837914">
        <w:rPr>
          <w:rFonts w:ascii="Times New Roman" w:hAnsi="Times New Roman" w:cs="Times New Roman"/>
          <w:b/>
        </w:rPr>
        <w:t>i</w:t>
      </w:r>
      <w:r w:rsidRPr="00837914">
        <w:rPr>
          <w:rFonts w:ascii="Times New Roman" w:hAnsi="Times New Roman" w:cs="Times New Roman"/>
          <w:b/>
        </w:rPr>
        <w:t>s “NO,” go to question XII. B. 1. The ACI is subject to 40 CFR Part 60, Subpart EEEE.</w:t>
      </w:r>
    </w:p>
    <w:p w14:paraId="0A3AB2CA" w14:textId="77777777" w:rsidR="008D7F0E" w:rsidRPr="00837914" w:rsidRDefault="008D7F0E" w:rsidP="008D7F0E">
      <w:pPr>
        <w:tabs>
          <w:tab w:val="right" w:pos="10620"/>
        </w:tabs>
        <w:rPr>
          <w:rFonts w:ascii="Times New Roman" w:hAnsi="Times New Roman" w:cs="Times New Roman"/>
          <w:u w:val="double"/>
        </w:rPr>
      </w:pPr>
      <w:r w:rsidRPr="00837914">
        <w:rPr>
          <w:rFonts w:ascii="Times New Roman" w:hAnsi="Times New Roman" w:cs="Times New Roman"/>
          <w:u w:val="double"/>
        </w:rPr>
        <w:tab/>
      </w:r>
    </w:p>
    <w:p w14:paraId="08E9A6C2" w14:textId="77777777" w:rsidR="008D7F0E" w:rsidRPr="00837914" w:rsidRDefault="008D7F0E" w:rsidP="000426F4">
      <w:pPr>
        <w:keepNext w:val="0"/>
        <w:keepLines w:val="0"/>
        <w:tabs>
          <w:tab w:val="right" w:pos="10620"/>
        </w:tabs>
        <w:spacing w:after="240"/>
        <w:rPr>
          <w:rFonts w:ascii="Times New Roman" w:hAnsi="Times New Roman" w:cs="Times New Roman"/>
          <w:b/>
        </w:rPr>
      </w:pPr>
      <w:r w:rsidRPr="00837914">
        <w:rPr>
          <w:rFonts w:ascii="Times New Roman" w:hAnsi="Times New Roman" w:cs="Times New Roman"/>
          <w:b/>
        </w:rPr>
        <w:t>Form ACI GOP 518 (Page 4)</w:t>
      </w:r>
    </w:p>
    <w:p w14:paraId="06AF1CDF" w14:textId="77777777" w:rsidR="00193B3E" w:rsidRPr="00837914" w:rsidRDefault="00290159" w:rsidP="00613983">
      <w:pPr>
        <w:pStyle w:val="Heading2"/>
        <w:rPr>
          <w:rFonts w:cs="Times New Roman"/>
        </w:rPr>
      </w:pPr>
      <w:r w:rsidRPr="00837914">
        <w:rPr>
          <w:rFonts w:cs="Times New Roman"/>
        </w:rPr>
        <w:t>Title 40 Code of Federal Regulations Part 60 - New Source Performance Standards</w:t>
      </w:r>
    </w:p>
    <w:p w14:paraId="06F359ED" w14:textId="64C6DB92" w:rsidR="00FD5CCB" w:rsidRPr="00837914" w:rsidRDefault="00FD5CCB" w:rsidP="000426F4">
      <w:pPr>
        <w:pStyle w:val="ListParagraph"/>
        <w:keepNext w:val="0"/>
        <w:keepLines w:val="0"/>
        <w:numPr>
          <w:ilvl w:val="0"/>
          <w:numId w:val="57"/>
        </w:numPr>
        <w:tabs>
          <w:tab w:val="left" w:pos="720"/>
          <w:tab w:val="left" w:pos="1267"/>
        </w:tabs>
        <w:ind w:left="1267" w:hanging="547"/>
        <w:contextualSpacing w:val="0"/>
        <w:rPr>
          <w:rFonts w:ascii="Times New Roman" w:hAnsi="Times New Roman" w:cs="Times New Roman"/>
        </w:rPr>
      </w:pPr>
      <w:r w:rsidRPr="00837914">
        <w:rPr>
          <w:rFonts w:ascii="Times New Roman" w:hAnsi="Times New Roman" w:cs="Times New Roman"/>
        </w:rPr>
        <w:t>Subpart CCCC - Standards of Performance for Commercial and Industrial Solid Waste Incineration Units for Which Construction Commenced After November</w:t>
      </w:r>
      <w:r w:rsidR="002E2A15">
        <w:rPr>
          <w:rFonts w:ascii="Times New Roman" w:hAnsi="Times New Roman" w:cs="Times New Roman"/>
        </w:rPr>
        <w:t xml:space="preserve"> </w:t>
      </w:r>
      <w:r w:rsidRPr="00837914">
        <w:rPr>
          <w:rFonts w:ascii="Times New Roman" w:hAnsi="Times New Roman" w:cs="Times New Roman"/>
        </w:rPr>
        <w:t>30,</w:t>
      </w:r>
      <w:r w:rsidR="002E2A15">
        <w:rPr>
          <w:rFonts w:ascii="Times New Roman" w:hAnsi="Times New Roman" w:cs="Times New Roman"/>
        </w:rPr>
        <w:t xml:space="preserve"> </w:t>
      </w:r>
      <w:r w:rsidRPr="00837914">
        <w:rPr>
          <w:rFonts w:ascii="Times New Roman" w:hAnsi="Times New Roman" w:cs="Times New Roman"/>
        </w:rPr>
        <w:t>1999 or for Which Modification or Reconstruction Commenced on or After June 1, 2001</w:t>
      </w:r>
      <w:r w:rsidR="006B7081" w:rsidRPr="00837914">
        <w:rPr>
          <w:rFonts w:ascii="Times New Roman" w:hAnsi="Times New Roman" w:cs="Times New Roman"/>
        </w:rPr>
        <w:t>.</w:t>
      </w:r>
    </w:p>
    <w:p w14:paraId="40CD9471" w14:textId="77777777" w:rsidR="006B7081" w:rsidRPr="00837914" w:rsidRDefault="00C55AF6" w:rsidP="00400FDF">
      <w:pPr>
        <w:pStyle w:val="ListParagraph"/>
        <w:keepNext w:val="0"/>
        <w:keepLines w:val="0"/>
        <w:numPr>
          <w:ilvl w:val="0"/>
          <w:numId w:val="64"/>
        </w:numPr>
        <w:tabs>
          <w:tab w:val="left" w:pos="1267"/>
          <w:tab w:val="left" w:pos="1814"/>
        </w:tabs>
        <w:spacing w:after="120"/>
        <w:ind w:left="1814" w:hanging="547"/>
        <w:contextualSpacing w:val="0"/>
        <w:rPr>
          <w:rFonts w:ascii="Times New Roman" w:hAnsi="Times New Roman" w:cs="Times New Roman"/>
        </w:rPr>
      </w:pPr>
      <w:r w:rsidRPr="00837914">
        <w:rPr>
          <w:rFonts w:ascii="Times New Roman" w:hAnsi="Times New Roman" w:cs="Times New Roman"/>
        </w:rPr>
        <w:t>The air curtain incinerator is a distinct operating unit of any commercial or industrial facility.</w:t>
      </w:r>
    </w:p>
    <w:p w14:paraId="29C4877F" w14:textId="77777777" w:rsidR="00935218" w:rsidRPr="00837914" w:rsidRDefault="00935218" w:rsidP="000426F4">
      <w:pPr>
        <w:keepNext w:val="0"/>
        <w:keepLines w:val="0"/>
        <w:tabs>
          <w:tab w:val="left" w:pos="1814"/>
        </w:tabs>
        <w:ind w:left="1814"/>
        <w:rPr>
          <w:rFonts w:ascii="Times New Roman" w:hAnsi="Times New Roman" w:cs="Times New Roman"/>
        </w:rPr>
      </w:pPr>
      <w:r w:rsidRPr="00837914">
        <w:rPr>
          <w:rFonts w:ascii="Times New Roman" w:hAnsi="Times New Roman" w:cs="Times New Roman"/>
        </w:rPr>
        <w:t>Indicate “YES” or “NO.”</w:t>
      </w:r>
    </w:p>
    <w:p w14:paraId="738EE1CF" w14:textId="77777777" w:rsidR="00FD65A2" w:rsidRPr="00837914" w:rsidRDefault="00FD65A2" w:rsidP="000426F4">
      <w:pPr>
        <w:pStyle w:val="ListParagraph"/>
        <w:keepNext w:val="0"/>
        <w:keepLines w:val="0"/>
        <w:numPr>
          <w:ilvl w:val="0"/>
          <w:numId w:val="75"/>
        </w:numPr>
        <w:tabs>
          <w:tab w:val="left" w:pos="547"/>
        </w:tabs>
        <w:ind w:left="547" w:hanging="547"/>
        <w:contextualSpacing w:val="0"/>
        <w:rPr>
          <w:rFonts w:ascii="Times New Roman" w:hAnsi="Times New Roman" w:cs="Times New Roman"/>
          <w:b/>
        </w:rPr>
      </w:pPr>
      <w:r w:rsidRPr="00837914">
        <w:rPr>
          <w:rFonts w:ascii="Times New Roman" w:hAnsi="Times New Roman" w:cs="Times New Roman"/>
          <w:b/>
        </w:rPr>
        <w:t>If the answer to Question XII. A. 1. is “NO,” go to Question XII. B. 1. The ACI is subject to 40 CFR Part 60, Subpart EEEE.</w:t>
      </w:r>
    </w:p>
    <w:p w14:paraId="4B79B7C3" w14:textId="07E21D4C" w:rsidR="00770B8B" w:rsidRPr="00837914" w:rsidRDefault="00770B8B" w:rsidP="00400FDF">
      <w:pPr>
        <w:pStyle w:val="ListParagraph"/>
        <w:keepNext w:val="0"/>
        <w:keepLines w:val="0"/>
        <w:numPr>
          <w:ilvl w:val="0"/>
          <w:numId w:val="64"/>
        </w:numPr>
        <w:tabs>
          <w:tab w:val="left" w:pos="1267"/>
          <w:tab w:val="left" w:pos="1814"/>
        </w:tabs>
        <w:spacing w:after="120"/>
        <w:ind w:left="1814" w:hanging="547"/>
        <w:contextualSpacing w:val="0"/>
        <w:rPr>
          <w:rFonts w:ascii="Times New Roman" w:hAnsi="Times New Roman" w:cs="Times New Roman"/>
        </w:rPr>
      </w:pPr>
      <w:r w:rsidRPr="00837914">
        <w:rPr>
          <w:rFonts w:ascii="Times New Roman" w:hAnsi="Times New Roman" w:cs="Times New Roman"/>
        </w:rPr>
        <w:t>The air curtain incinerator was constructed after November</w:t>
      </w:r>
      <w:r w:rsidR="00C46DDB">
        <w:rPr>
          <w:rFonts w:ascii="Times New Roman" w:hAnsi="Times New Roman" w:cs="Times New Roman"/>
        </w:rPr>
        <w:t xml:space="preserve"> </w:t>
      </w:r>
      <w:r w:rsidRPr="00837914">
        <w:rPr>
          <w:rFonts w:ascii="Times New Roman" w:hAnsi="Times New Roman" w:cs="Times New Roman"/>
        </w:rPr>
        <w:t>30, 1999 or modified or reconstructed on or after June 1, 2001.</w:t>
      </w:r>
    </w:p>
    <w:p w14:paraId="178B8D88" w14:textId="77777777" w:rsidR="00935218" w:rsidRPr="00837914" w:rsidRDefault="00935218" w:rsidP="000426F4">
      <w:pPr>
        <w:pStyle w:val="BodyText"/>
        <w:keepNext w:val="0"/>
        <w:keepLines w:val="0"/>
        <w:tabs>
          <w:tab w:val="left" w:pos="1814"/>
        </w:tabs>
        <w:ind w:left="1814"/>
        <w:rPr>
          <w:rFonts w:ascii="Times New Roman" w:hAnsi="Times New Roman" w:cs="Times New Roman"/>
        </w:rPr>
      </w:pPr>
      <w:r w:rsidRPr="00837914">
        <w:rPr>
          <w:rFonts w:ascii="Times New Roman" w:hAnsi="Times New Roman" w:cs="Times New Roman"/>
        </w:rPr>
        <w:t>Indicate “YES” or “NO.”</w:t>
      </w:r>
    </w:p>
    <w:p w14:paraId="5FC15E24" w14:textId="0E98901B" w:rsidR="00FD65A2" w:rsidRPr="00837914" w:rsidRDefault="00FD65A2" w:rsidP="00A9422F">
      <w:pPr>
        <w:pStyle w:val="ListParagraph"/>
        <w:keepNext w:val="0"/>
        <w:keepLines w:val="0"/>
        <w:numPr>
          <w:ilvl w:val="0"/>
          <w:numId w:val="75"/>
        </w:numPr>
        <w:tabs>
          <w:tab w:val="left" w:pos="547"/>
        </w:tabs>
        <w:ind w:left="547" w:hanging="547"/>
        <w:contextualSpacing w:val="0"/>
        <w:rPr>
          <w:rFonts w:ascii="Times New Roman" w:hAnsi="Times New Roman" w:cs="Times New Roman"/>
          <w:b/>
        </w:rPr>
      </w:pPr>
      <w:r w:rsidRPr="00837914">
        <w:rPr>
          <w:rFonts w:ascii="Times New Roman" w:hAnsi="Times New Roman" w:cs="Times New Roman"/>
          <w:b/>
        </w:rPr>
        <w:t>If the answer to question XII. A. 1. and XII. A. 2. are both “YES</w:t>
      </w:r>
      <w:r w:rsidR="00422D5B" w:rsidRPr="00837914">
        <w:rPr>
          <w:rFonts w:ascii="Times New Roman" w:hAnsi="Times New Roman" w:cs="Times New Roman"/>
          <w:b/>
        </w:rPr>
        <w:t>,”</w:t>
      </w:r>
      <w:r w:rsidRPr="00837914">
        <w:rPr>
          <w:rFonts w:ascii="Times New Roman" w:hAnsi="Times New Roman" w:cs="Times New Roman"/>
          <w:b/>
        </w:rPr>
        <w:t xml:space="preserve"> the ACI is subject to 40 CFR 60, Subpart</w:t>
      </w:r>
      <w:r w:rsidR="00C46DDB">
        <w:rPr>
          <w:rFonts w:ascii="Times New Roman" w:hAnsi="Times New Roman" w:cs="Times New Roman"/>
          <w:b/>
        </w:rPr>
        <w:t> </w:t>
      </w:r>
      <w:r w:rsidRPr="00837914">
        <w:rPr>
          <w:rFonts w:ascii="Times New Roman" w:hAnsi="Times New Roman" w:cs="Times New Roman"/>
          <w:b/>
        </w:rPr>
        <w:t>CCCC, and go to question XIII.</w:t>
      </w:r>
    </w:p>
    <w:p w14:paraId="18456CB6" w14:textId="77777777" w:rsidR="00FD5CCB" w:rsidRPr="00837914" w:rsidRDefault="0035311E" w:rsidP="004311A9">
      <w:pPr>
        <w:pStyle w:val="ListParagraph"/>
        <w:keepNext w:val="0"/>
        <w:keepLines w:val="0"/>
        <w:widowControl w:val="0"/>
        <w:numPr>
          <w:ilvl w:val="0"/>
          <w:numId w:val="51"/>
        </w:numPr>
        <w:tabs>
          <w:tab w:val="left" w:pos="720"/>
          <w:tab w:val="left" w:pos="1267"/>
        </w:tabs>
        <w:ind w:left="1267" w:hanging="547"/>
        <w:contextualSpacing w:val="0"/>
        <w:rPr>
          <w:rFonts w:ascii="Times New Roman" w:hAnsi="Times New Roman" w:cs="Times New Roman"/>
        </w:rPr>
      </w:pPr>
      <w:r w:rsidRPr="00837914">
        <w:rPr>
          <w:rFonts w:ascii="Times New Roman" w:hAnsi="Times New Roman" w:cs="Times New Roman"/>
        </w:rPr>
        <w:t>Subpart EEEE – Standards of Performance for Other Solid Waste Incineration Units for Which Construction Commenced After December 9, 2004 or for Which Modification or Construction Commenced on or After June 16, 2006</w:t>
      </w:r>
      <w:r w:rsidR="00770B8B" w:rsidRPr="00837914">
        <w:rPr>
          <w:rFonts w:ascii="Times New Roman" w:hAnsi="Times New Roman" w:cs="Times New Roman"/>
        </w:rPr>
        <w:t>.</w:t>
      </w:r>
    </w:p>
    <w:p w14:paraId="3A684F98" w14:textId="77777777" w:rsidR="00770B8B" w:rsidRPr="00837914" w:rsidRDefault="00903770" w:rsidP="00400FDF">
      <w:pPr>
        <w:pStyle w:val="ListParagraph"/>
        <w:keepNext w:val="0"/>
        <w:keepLines w:val="0"/>
        <w:widowControl w:val="0"/>
        <w:numPr>
          <w:ilvl w:val="0"/>
          <w:numId w:val="65"/>
        </w:numPr>
        <w:tabs>
          <w:tab w:val="left" w:pos="1267"/>
          <w:tab w:val="left" w:pos="1814"/>
        </w:tabs>
        <w:spacing w:after="120"/>
        <w:ind w:left="1814" w:hanging="547"/>
        <w:contextualSpacing w:val="0"/>
        <w:rPr>
          <w:rFonts w:ascii="Times New Roman" w:hAnsi="Times New Roman" w:cs="Times New Roman"/>
        </w:rPr>
      </w:pPr>
      <w:r w:rsidRPr="00837914">
        <w:rPr>
          <w:rFonts w:ascii="Times New Roman" w:hAnsi="Times New Roman" w:cs="Times New Roman"/>
        </w:rPr>
        <w:t>The air curtain incinerator was constructed after December 9, 2004 or modified or reconstructed on or after June 16, 2006.</w:t>
      </w:r>
    </w:p>
    <w:p w14:paraId="4EC24D04" w14:textId="77777777" w:rsidR="006317A9" w:rsidRPr="00837914" w:rsidRDefault="00172A45" w:rsidP="004311A9">
      <w:pPr>
        <w:pStyle w:val="BodyText"/>
        <w:keepNext w:val="0"/>
        <w:keepLines w:val="0"/>
        <w:widowControl w:val="0"/>
        <w:tabs>
          <w:tab w:val="left" w:pos="1814"/>
        </w:tabs>
        <w:ind w:left="1814"/>
        <w:rPr>
          <w:rFonts w:ascii="Times New Roman" w:hAnsi="Times New Roman" w:cs="Times New Roman"/>
        </w:rPr>
      </w:pPr>
      <w:r w:rsidRPr="00837914">
        <w:rPr>
          <w:rFonts w:ascii="Times New Roman" w:hAnsi="Times New Roman" w:cs="Times New Roman"/>
        </w:rPr>
        <w:t>Indicate “YES” or “NO.”</w:t>
      </w:r>
    </w:p>
    <w:p w14:paraId="0F116148" w14:textId="77777777" w:rsidR="00B53D13" w:rsidRPr="00837914" w:rsidRDefault="00B53D13" w:rsidP="00400FDF">
      <w:pPr>
        <w:pStyle w:val="ListParagraph"/>
        <w:keepNext w:val="0"/>
        <w:keepLines w:val="0"/>
        <w:widowControl w:val="0"/>
        <w:numPr>
          <w:ilvl w:val="0"/>
          <w:numId w:val="65"/>
        </w:numPr>
        <w:tabs>
          <w:tab w:val="left" w:pos="1267"/>
          <w:tab w:val="left" w:pos="1814"/>
        </w:tabs>
        <w:spacing w:after="120"/>
        <w:ind w:left="1814" w:hanging="547"/>
        <w:contextualSpacing w:val="0"/>
        <w:rPr>
          <w:rFonts w:ascii="Times New Roman" w:hAnsi="Times New Roman" w:cs="Times New Roman"/>
        </w:rPr>
      </w:pPr>
      <w:r w:rsidRPr="00837914">
        <w:rPr>
          <w:rFonts w:ascii="Times New Roman" w:hAnsi="Times New Roman" w:cs="Times New Roman"/>
        </w:rPr>
        <w:lastRenderedPageBreak/>
        <w:t>The air curtain incinerator burns less than 35 tons per day.</w:t>
      </w:r>
    </w:p>
    <w:p w14:paraId="28CDBDEE" w14:textId="77777777" w:rsidR="00172A45" w:rsidRPr="00837914" w:rsidRDefault="00172A45" w:rsidP="00BB772C">
      <w:pPr>
        <w:pStyle w:val="BodyText"/>
        <w:keepNext w:val="0"/>
        <w:keepLines w:val="0"/>
        <w:widowControl w:val="0"/>
        <w:tabs>
          <w:tab w:val="left" w:pos="1814"/>
        </w:tabs>
        <w:spacing w:after="120"/>
        <w:ind w:left="1814"/>
        <w:rPr>
          <w:rFonts w:ascii="Times New Roman" w:hAnsi="Times New Roman" w:cs="Times New Roman"/>
        </w:rPr>
      </w:pPr>
      <w:r w:rsidRPr="00837914">
        <w:rPr>
          <w:rFonts w:ascii="Times New Roman" w:hAnsi="Times New Roman" w:cs="Times New Roman"/>
        </w:rPr>
        <w:t>Indicate “YES” or “NO.”</w:t>
      </w:r>
    </w:p>
    <w:p w14:paraId="77FC24D4" w14:textId="77777777" w:rsidR="003C2D9B" w:rsidRPr="00837914" w:rsidRDefault="0066747A" w:rsidP="004311A9">
      <w:pPr>
        <w:pStyle w:val="BodyText"/>
        <w:keepNext w:val="0"/>
        <w:keepLines w:val="0"/>
        <w:widowControl w:val="0"/>
        <w:tabs>
          <w:tab w:val="left" w:pos="720"/>
        </w:tabs>
        <w:ind w:left="720"/>
        <w:rPr>
          <w:rFonts w:ascii="Times New Roman" w:hAnsi="Times New Roman" w:cs="Times New Roman"/>
          <w:i/>
        </w:rPr>
      </w:pPr>
      <w:r w:rsidRPr="00837914">
        <w:rPr>
          <w:rFonts w:ascii="Times New Roman" w:hAnsi="Times New Roman" w:cs="Times New Roman"/>
          <w:i/>
        </w:rPr>
        <w:t xml:space="preserve">Note: </w:t>
      </w:r>
      <w:r w:rsidR="00AF2612" w:rsidRPr="00837914">
        <w:rPr>
          <w:rFonts w:ascii="Times New Roman" w:hAnsi="Times New Roman" w:cs="Times New Roman"/>
          <w:i/>
        </w:rPr>
        <w:t xml:space="preserve"> </w:t>
      </w:r>
      <w:r w:rsidR="00B57916" w:rsidRPr="00837914">
        <w:rPr>
          <w:rFonts w:ascii="Times New Roman" w:hAnsi="Times New Roman" w:cs="Times New Roman"/>
          <w:i/>
        </w:rPr>
        <w:t>If the answer to question XI</w:t>
      </w:r>
      <w:r w:rsidR="00EA6E2B" w:rsidRPr="00837914">
        <w:rPr>
          <w:rFonts w:ascii="Times New Roman" w:hAnsi="Times New Roman" w:cs="Times New Roman"/>
          <w:i/>
        </w:rPr>
        <w:t>I</w:t>
      </w:r>
      <w:r w:rsidR="00020A2B" w:rsidRPr="00837914">
        <w:rPr>
          <w:rFonts w:ascii="Times New Roman" w:hAnsi="Times New Roman" w:cs="Times New Roman"/>
          <w:i/>
        </w:rPr>
        <w:t>.</w:t>
      </w:r>
      <w:r w:rsidR="00A61AB7" w:rsidRPr="00837914">
        <w:rPr>
          <w:rFonts w:ascii="Times New Roman" w:hAnsi="Times New Roman" w:cs="Times New Roman"/>
          <w:i/>
        </w:rPr>
        <w:t xml:space="preserve"> </w:t>
      </w:r>
      <w:r w:rsidR="00B57916" w:rsidRPr="00837914">
        <w:rPr>
          <w:rFonts w:ascii="Times New Roman" w:hAnsi="Times New Roman" w:cs="Times New Roman"/>
          <w:i/>
        </w:rPr>
        <w:t>B</w:t>
      </w:r>
      <w:r w:rsidR="00020A2B" w:rsidRPr="00837914">
        <w:rPr>
          <w:rFonts w:ascii="Times New Roman" w:hAnsi="Times New Roman" w:cs="Times New Roman"/>
          <w:i/>
        </w:rPr>
        <w:t>.</w:t>
      </w:r>
      <w:r w:rsidR="00A61AB7" w:rsidRPr="00837914">
        <w:rPr>
          <w:rFonts w:ascii="Times New Roman" w:hAnsi="Times New Roman" w:cs="Times New Roman"/>
          <w:i/>
        </w:rPr>
        <w:t xml:space="preserve"> 2.</w:t>
      </w:r>
      <w:r w:rsidR="00B57916" w:rsidRPr="00837914">
        <w:rPr>
          <w:rFonts w:ascii="Times New Roman" w:hAnsi="Times New Roman" w:cs="Times New Roman"/>
          <w:i/>
        </w:rPr>
        <w:t xml:space="preserve"> </w:t>
      </w:r>
      <w:r w:rsidR="00346BEE" w:rsidRPr="00837914">
        <w:rPr>
          <w:rFonts w:ascii="Times New Roman" w:hAnsi="Times New Roman" w:cs="Times New Roman"/>
          <w:i/>
        </w:rPr>
        <w:t>i</w:t>
      </w:r>
      <w:r w:rsidR="00B57916" w:rsidRPr="00837914">
        <w:rPr>
          <w:rFonts w:ascii="Times New Roman" w:hAnsi="Times New Roman" w:cs="Times New Roman"/>
          <w:i/>
        </w:rPr>
        <w:t>s</w:t>
      </w:r>
      <w:r w:rsidR="00346BEE" w:rsidRPr="00837914">
        <w:rPr>
          <w:rFonts w:ascii="Times New Roman" w:hAnsi="Times New Roman" w:cs="Times New Roman"/>
          <w:i/>
        </w:rPr>
        <w:t xml:space="preserve"> </w:t>
      </w:r>
      <w:r w:rsidRPr="00837914">
        <w:rPr>
          <w:rFonts w:ascii="Times New Roman" w:hAnsi="Times New Roman" w:cs="Times New Roman"/>
          <w:i/>
        </w:rPr>
        <w:t>“</w:t>
      </w:r>
      <w:r w:rsidR="00A61AB7" w:rsidRPr="00837914">
        <w:rPr>
          <w:rFonts w:ascii="Times New Roman" w:hAnsi="Times New Roman" w:cs="Times New Roman"/>
          <w:i/>
        </w:rPr>
        <w:t>NO</w:t>
      </w:r>
      <w:r w:rsidR="00D33A66" w:rsidRPr="00837914">
        <w:rPr>
          <w:rFonts w:ascii="Times New Roman" w:hAnsi="Times New Roman" w:cs="Times New Roman"/>
          <w:i/>
        </w:rPr>
        <w:t>,”</w:t>
      </w:r>
      <w:r w:rsidR="00B57916" w:rsidRPr="00837914">
        <w:rPr>
          <w:rFonts w:ascii="Times New Roman" w:hAnsi="Times New Roman" w:cs="Times New Roman"/>
          <w:i/>
        </w:rPr>
        <w:t xml:space="preserve"> the ACI </w:t>
      </w:r>
      <w:r w:rsidR="00A61AB7" w:rsidRPr="00837914">
        <w:rPr>
          <w:rFonts w:ascii="Times New Roman" w:hAnsi="Times New Roman" w:cs="Times New Roman"/>
          <w:i/>
        </w:rPr>
        <w:t xml:space="preserve">is located at an institutional facility. </w:t>
      </w:r>
    </w:p>
    <w:p w14:paraId="1F1DE343" w14:textId="77777777" w:rsidR="000426F4" w:rsidRPr="00837914" w:rsidRDefault="000426F4" w:rsidP="004311A9">
      <w:pPr>
        <w:pStyle w:val="BodyText"/>
        <w:keepNext w:val="0"/>
        <w:keepLines w:val="0"/>
        <w:tabs>
          <w:tab w:val="right" w:pos="10710"/>
        </w:tabs>
        <w:rPr>
          <w:rFonts w:ascii="Times New Roman" w:hAnsi="Times New Roman" w:cs="Times New Roman"/>
          <w:u w:val="double"/>
        </w:rPr>
      </w:pPr>
      <w:r w:rsidRPr="00837914">
        <w:rPr>
          <w:rFonts w:ascii="Times New Roman" w:hAnsi="Times New Roman" w:cs="Times New Roman"/>
          <w:u w:val="double"/>
        </w:rPr>
        <w:tab/>
      </w:r>
    </w:p>
    <w:p w14:paraId="58A439C2" w14:textId="77777777" w:rsidR="000426F4" w:rsidRPr="00837914" w:rsidRDefault="000426F4" w:rsidP="004311A9">
      <w:pPr>
        <w:pStyle w:val="Heading1"/>
        <w:keepNext w:val="0"/>
        <w:keepLines w:val="0"/>
        <w:rPr>
          <w:rFonts w:ascii="Times New Roman" w:hAnsi="Times New Roman" w:cs="Times New Roman"/>
        </w:rPr>
      </w:pPr>
      <w:r w:rsidRPr="00837914">
        <w:rPr>
          <w:rFonts w:ascii="Times New Roman" w:hAnsi="Times New Roman" w:cs="Times New Roman"/>
        </w:rPr>
        <w:t>Engine Applicability Instructions:</w:t>
      </w:r>
    </w:p>
    <w:p w14:paraId="2F48BF10" w14:textId="77777777" w:rsidR="00290159" w:rsidRPr="00837914" w:rsidRDefault="00441C33" w:rsidP="004311A9">
      <w:pPr>
        <w:pStyle w:val="Heading2"/>
        <w:keepNext w:val="0"/>
        <w:keepLines w:val="0"/>
        <w:rPr>
          <w:rFonts w:cs="Times New Roman"/>
        </w:rPr>
      </w:pPr>
      <w:r w:rsidRPr="00837914">
        <w:rPr>
          <w:rFonts w:cs="Times New Roman"/>
        </w:rPr>
        <w:t xml:space="preserve">Engine </w:t>
      </w:r>
      <w:r w:rsidR="0097497D" w:rsidRPr="00837914">
        <w:rPr>
          <w:rFonts w:cs="Times New Roman"/>
        </w:rPr>
        <w:t>Applicability</w:t>
      </w:r>
    </w:p>
    <w:p w14:paraId="14D69EC2" w14:textId="125BF712" w:rsidR="00291779" w:rsidRPr="00837914" w:rsidRDefault="007F01AC" w:rsidP="00400FDF">
      <w:pPr>
        <w:pStyle w:val="ListParagraph"/>
        <w:keepNext w:val="0"/>
        <w:keepLines w:val="0"/>
        <w:numPr>
          <w:ilvl w:val="0"/>
          <w:numId w:val="59"/>
        </w:numPr>
        <w:tabs>
          <w:tab w:val="left" w:pos="720"/>
          <w:tab w:val="left" w:pos="1267"/>
        </w:tabs>
        <w:spacing w:after="120"/>
        <w:ind w:left="1267" w:hanging="547"/>
        <w:contextualSpacing w:val="0"/>
        <w:rPr>
          <w:rFonts w:ascii="Times New Roman" w:hAnsi="Times New Roman" w:cs="Times New Roman"/>
        </w:rPr>
      </w:pPr>
      <w:r w:rsidRPr="00837914">
        <w:rPr>
          <w:rFonts w:ascii="Times New Roman" w:hAnsi="Times New Roman" w:cs="Times New Roman"/>
        </w:rPr>
        <w:t>The stationary engine is</w:t>
      </w:r>
      <w:r w:rsidR="0066747A" w:rsidRPr="00837914">
        <w:rPr>
          <w:rFonts w:ascii="Times New Roman" w:hAnsi="Times New Roman" w:cs="Times New Roman"/>
        </w:rPr>
        <w:t xml:space="preserve"> an</w:t>
      </w:r>
      <w:r w:rsidRPr="00837914">
        <w:rPr>
          <w:rFonts w:ascii="Times New Roman" w:hAnsi="Times New Roman" w:cs="Times New Roman"/>
        </w:rPr>
        <w:t xml:space="preserve"> internal combustion</w:t>
      </w:r>
      <w:r w:rsidR="0066747A" w:rsidRPr="00837914">
        <w:rPr>
          <w:rFonts w:ascii="Times New Roman" w:hAnsi="Times New Roman" w:cs="Times New Roman"/>
        </w:rPr>
        <w:t xml:space="preserve"> engine</w:t>
      </w:r>
      <w:r w:rsidRPr="00837914">
        <w:rPr>
          <w:rFonts w:ascii="Times New Roman" w:hAnsi="Times New Roman" w:cs="Times New Roman"/>
        </w:rPr>
        <w:t xml:space="preserve"> and a stationary source</w:t>
      </w:r>
      <w:r w:rsidR="00325DD1" w:rsidRPr="00837914">
        <w:rPr>
          <w:rFonts w:ascii="Times New Roman" w:hAnsi="Times New Roman" w:cs="Times New Roman"/>
        </w:rPr>
        <w:t>.</w:t>
      </w:r>
      <w:r w:rsidRPr="00837914">
        <w:rPr>
          <w:rFonts w:ascii="Times New Roman" w:hAnsi="Times New Roman" w:cs="Times New Roman"/>
        </w:rPr>
        <w:t xml:space="preserve"> </w:t>
      </w:r>
      <w:r w:rsidR="00AF2612" w:rsidRPr="00837914">
        <w:rPr>
          <w:rFonts w:ascii="Times New Roman" w:hAnsi="Times New Roman" w:cs="Times New Roman"/>
        </w:rPr>
        <w:t>30 </w:t>
      </w:r>
      <w:r w:rsidRPr="00837914">
        <w:rPr>
          <w:rFonts w:ascii="Times New Roman" w:hAnsi="Times New Roman" w:cs="Times New Roman"/>
        </w:rPr>
        <w:t>TAC §</w:t>
      </w:r>
      <w:r w:rsidR="00372813" w:rsidRPr="00837914">
        <w:rPr>
          <w:rFonts w:ascii="Times New Roman" w:hAnsi="Times New Roman" w:cs="Times New Roman"/>
        </w:rPr>
        <w:t> </w:t>
      </w:r>
      <w:r w:rsidRPr="00837914">
        <w:rPr>
          <w:rFonts w:ascii="Times New Roman" w:hAnsi="Times New Roman" w:cs="Times New Roman"/>
        </w:rPr>
        <w:t>122.10(</w:t>
      </w:r>
      <w:r w:rsidR="00A65A89" w:rsidRPr="00837914">
        <w:rPr>
          <w:rFonts w:ascii="Times New Roman" w:hAnsi="Times New Roman" w:cs="Times New Roman"/>
        </w:rPr>
        <w:t>29</w:t>
      </w:r>
      <w:r w:rsidRPr="00837914">
        <w:rPr>
          <w:rFonts w:ascii="Times New Roman" w:hAnsi="Times New Roman" w:cs="Times New Roman"/>
        </w:rPr>
        <w:t>) and 40 CFR §</w:t>
      </w:r>
      <w:r w:rsidR="008366B9" w:rsidRPr="00837914">
        <w:rPr>
          <w:rFonts w:ascii="Times New Roman" w:hAnsi="Times New Roman" w:cs="Times New Roman"/>
        </w:rPr>
        <w:t xml:space="preserve"> </w:t>
      </w:r>
      <w:r w:rsidRPr="00837914">
        <w:rPr>
          <w:rFonts w:ascii="Times New Roman" w:hAnsi="Times New Roman" w:cs="Times New Roman"/>
        </w:rPr>
        <w:t>89.2, for Non</w:t>
      </w:r>
      <w:r w:rsidR="00A65A89" w:rsidRPr="00837914">
        <w:rPr>
          <w:rFonts w:ascii="Times New Roman" w:hAnsi="Times New Roman" w:cs="Times New Roman"/>
        </w:rPr>
        <w:t>r</w:t>
      </w:r>
      <w:r w:rsidRPr="00837914">
        <w:rPr>
          <w:rFonts w:ascii="Times New Roman" w:hAnsi="Times New Roman" w:cs="Times New Roman"/>
        </w:rPr>
        <w:t xml:space="preserve">oad Engines, define </w:t>
      </w:r>
      <w:r w:rsidR="00895ACD" w:rsidRPr="00837914">
        <w:rPr>
          <w:rFonts w:ascii="Times New Roman" w:hAnsi="Times New Roman" w:cs="Times New Roman"/>
        </w:rPr>
        <w:t>s</w:t>
      </w:r>
      <w:r w:rsidRPr="00837914">
        <w:rPr>
          <w:rFonts w:ascii="Times New Roman" w:hAnsi="Times New Roman" w:cs="Times New Roman"/>
        </w:rPr>
        <w:t xml:space="preserve">tationary </w:t>
      </w:r>
      <w:r w:rsidR="00895ACD" w:rsidRPr="00837914">
        <w:rPr>
          <w:rFonts w:ascii="Times New Roman" w:hAnsi="Times New Roman" w:cs="Times New Roman"/>
        </w:rPr>
        <w:t>s</w:t>
      </w:r>
      <w:r w:rsidRPr="00837914">
        <w:rPr>
          <w:rFonts w:ascii="Times New Roman" w:hAnsi="Times New Roman" w:cs="Times New Roman"/>
        </w:rPr>
        <w:t>ource engines as “engines which will remain</w:t>
      </w:r>
      <w:r w:rsidR="00AF2612" w:rsidRPr="00837914">
        <w:rPr>
          <w:rFonts w:ascii="Times New Roman" w:hAnsi="Times New Roman" w:cs="Times New Roman"/>
        </w:rPr>
        <w:t xml:space="preserve"> at a location for more than 12 </w:t>
      </w:r>
      <w:r w:rsidRPr="00837914">
        <w:rPr>
          <w:rFonts w:ascii="Times New Roman" w:hAnsi="Times New Roman" w:cs="Times New Roman"/>
        </w:rPr>
        <w:t>consecutive</w:t>
      </w:r>
      <w:r w:rsidR="00CE6AF9" w:rsidRPr="00837914">
        <w:rPr>
          <w:rFonts w:ascii="Times New Roman" w:hAnsi="Times New Roman" w:cs="Times New Roman"/>
        </w:rPr>
        <w:t xml:space="preserve"> </w:t>
      </w:r>
      <w:r w:rsidRPr="00837914">
        <w:rPr>
          <w:rFonts w:ascii="Times New Roman" w:hAnsi="Times New Roman" w:cs="Times New Roman"/>
        </w:rPr>
        <w:t>months</w:t>
      </w:r>
      <w:r w:rsidR="00D33A66" w:rsidRPr="00837914">
        <w:rPr>
          <w:rFonts w:ascii="Times New Roman" w:hAnsi="Times New Roman" w:cs="Times New Roman"/>
        </w:rPr>
        <w:t>.”</w:t>
      </w:r>
    </w:p>
    <w:p w14:paraId="08953912" w14:textId="77777777" w:rsidR="00A03552" w:rsidRPr="00837914" w:rsidRDefault="00A03552" w:rsidP="004311A9">
      <w:pPr>
        <w:pStyle w:val="IndentedParagraph"/>
        <w:keepNext w:val="0"/>
        <w:keepLines w:val="0"/>
        <w:tabs>
          <w:tab w:val="clear" w:pos="1094"/>
          <w:tab w:val="clear" w:pos="1642"/>
          <w:tab w:val="clear" w:pos="4378"/>
          <w:tab w:val="left" w:pos="1267"/>
        </w:tabs>
        <w:ind w:left="1267"/>
        <w:rPr>
          <w:rFonts w:ascii="Times New Roman" w:hAnsi="Times New Roman" w:cs="Times New Roman"/>
        </w:rPr>
      </w:pPr>
      <w:r w:rsidRPr="00837914">
        <w:rPr>
          <w:rFonts w:ascii="Times New Roman" w:hAnsi="Times New Roman" w:cs="Times New Roman"/>
        </w:rPr>
        <w:t>Indicate “YES” or “NO.”</w:t>
      </w:r>
    </w:p>
    <w:p w14:paraId="5FBB0AAE" w14:textId="77777777" w:rsidR="00A03552" w:rsidRPr="00837914" w:rsidRDefault="00A03552" w:rsidP="004311A9">
      <w:pPr>
        <w:pStyle w:val="Donotcontinue"/>
        <w:keepNext w:val="0"/>
        <w:keepLines w:val="0"/>
        <w:rPr>
          <w:rFonts w:ascii="Times New Roman" w:hAnsi="Times New Roman" w:cs="Times New Roman"/>
        </w:rPr>
      </w:pPr>
      <w:r w:rsidRPr="00837914">
        <w:rPr>
          <w:rFonts w:ascii="Times New Roman" w:hAnsi="Times New Roman" w:cs="Times New Roman"/>
        </w:rPr>
        <w:t>Do not continue if the answer to Question XII</w:t>
      </w:r>
      <w:r w:rsidR="00EA6E2B" w:rsidRPr="00837914">
        <w:rPr>
          <w:rFonts w:ascii="Times New Roman" w:hAnsi="Times New Roman" w:cs="Times New Roman"/>
        </w:rPr>
        <w:t>I</w:t>
      </w:r>
      <w:r w:rsidRPr="00837914">
        <w:rPr>
          <w:rFonts w:ascii="Times New Roman" w:hAnsi="Times New Roman" w:cs="Times New Roman"/>
        </w:rPr>
        <w:t>. A. is “NO</w:t>
      </w:r>
      <w:r w:rsidR="00372813" w:rsidRPr="00837914">
        <w:rPr>
          <w:rFonts w:ascii="Times New Roman" w:hAnsi="Times New Roman" w:cs="Times New Roman"/>
        </w:rPr>
        <w:t>.”</w:t>
      </w:r>
    </w:p>
    <w:p w14:paraId="25959652" w14:textId="77777777" w:rsidR="002316CD" w:rsidRPr="00837914" w:rsidRDefault="002316CD" w:rsidP="004311A9">
      <w:pPr>
        <w:pStyle w:val="ListParagraph"/>
        <w:keepNext w:val="0"/>
        <w:keepLines w:val="0"/>
        <w:numPr>
          <w:ilvl w:val="0"/>
          <w:numId w:val="75"/>
        </w:numPr>
        <w:tabs>
          <w:tab w:val="left" w:pos="547"/>
        </w:tabs>
        <w:ind w:left="547" w:hanging="547"/>
        <w:contextualSpacing w:val="0"/>
        <w:rPr>
          <w:rFonts w:ascii="Times New Roman" w:hAnsi="Times New Roman" w:cs="Times New Roman"/>
          <w:b/>
        </w:rPr>
      </w:pPr>
      <w:r w:rsidRPr="00837914">
        <w:rPr>
          <w:rFonts w:ascii="Times New Roman" w:hAnsi="Times New Roman" w:cs="Times New Roman"/>
          <w:b/>
        </w:rPr>
        <w:t>Complete the following questions as instructed if the answer to Question XIII. A. is “YES.”</w:t>
      </w:r>
    </w:p>
    <w:p w14:paraId="76B48AD9" w14:textId="77777777" w:rsidR="000426F4" w:rsidRPr="00837914" w:rsidRDefault="000426F4" w:rsidP="004311A9">
      <w:pPr>
        <w:keepNext w:val="0"/>
        <w:keepLines w:val="0"/>
        <w:tabs>
          <w:tab w:val="right" w:pos="10710"/>
        </w:tabs>
        <w:rPr>
          <w:rFonts w:ascii="Times New Roman" w:hAnsi="Times New Roman" w:cs="Times New Roman"/>
          <w:u w:val="double"/>
        </w:rPr>
      </w:pPr>
      <w:r w:rsidRPr="00837914">
        <w:rPr>
          <w:rFonts w:ascii="Times New Roman" w:hAnsi="Times New Roman" w:cs="Times New Roman"/>
          <w:u w:val="double"/>
        </w:rPr>
        <w:tab/>
      </w:r>
    </w:p>
    <w:p w14:paraId="073F967B" w14:textId="77777777" w:rsidR="00A03552" w:rsidRPr="00837914" w:rsidRDefault="00A03552" w:rsidP="004311A9">
      <w:pPr>
        <w:pStyle w:val="Heading2"/>
        <w:keepNext w:val="0"/>
        <w:keepLines w:val="0"/>
        <w:rPr>
          <w:rFonts w:cs="Times New Roman"/>
        </w:rPr>
      </w:pPr>
      <w:r w:rsidRPr="00837914">
        <w:rPr>
          <w:rFonts w:cs="Times New Roman"/>
        </w:rPr>
        <w:t>Title 30 TAC Chapter 117, Subchapter D - Combustion Control at Minor Sources in Ozone Nonattainment Areas – Stationary Engines</w:t>
      </w:r>
    </w:p>
    <w:p w14:paraId="2D7C92AC" w14:textId="7FE04A4B" w:rsidR="00A03552" w:rsidRPr="00837914" w:rsidRDefault="00A03552" w:rsidP="00400FDF">
      <w:pPr>
        <w:pStyle w:val="ListParagraph"/>
        <w:keepNext w:val="0"/>
        <w:keepLines w:val="0"/>
        <w:numPr>
          <w:ilvl w:val="0"/>
          <w:numId w:val="58"/>
        </w:numPr>
        <w:tabs>
          <w:tab w:val="left" w:pos="720"/>
          <w:tab w:val="left" w:pos="1267"/>
        </w:tabs>
        <w:spacing w:after="120"/>
        <w:ind w:left="1267" w:hanging="547"/>
        <w:contextualSpacing w:val="0"/>
        <w:rPr>
          <w:rFonts w:ascii="Times New Roman" w:hAnsi="Times New Roman" w:cs="Times New Roman"/>
        </w:rPr>
      </w:pPr>
      <w:r w:rsidRPr="00837914">
        <w:rPr>
          <w:rFonts w:ascii="Times New Roman" w:hAnsi="Times New Roman" w:cs="Times New Roman"/>
        </w:rPr>
        <w:t>The stationary engine is located at a site in the Houston/Galveston/Brazoria or Dallas/Fort Worth Eight</w:t>
      </w:r>
      <w:r w:rsidR="00400FDF">
        <w:rPr>
          <w:rFonts w:ascii="Times New Roman" w:hAnsi="Times New Roman" w:cs="Times New Roman"/>
        </w:rPr>
        <w:noBreakHyphen/>
      </w:r>
      <w:r w:rsidRPr="00837914">
        <w:rPr>
          <w:rFonts w:ascii="Times New Roman" w:hAnsi="Times New Roman" w:cs="Times New Roman"/>
        </w:rPr>
        <w:t>Hour areas.</w:t>
      </w:r>
    </w:p>
    <w:p w14:paraId="1F13ADD9" w14:textId="77777777" w:rsidR="00A03552" w:rsidRPr="00837914" w:rsidRDefault="00A03552" w:rsidP="0016384D">
      <w:pPr>
        <w:pStyle w:val="IndentedParagraph"/>
        <w:keepNext w:val="0"/>
        <w:keepLines w:val="0"/>
        <w:tabs>
          <w:tab w:val="clear" w:pos="1094"/>
          <w:tab w:val="clear" w:pos="1642"/>
          <w:tab w:val="clear" w:pos="4378"/>
          <w:tab w:val="left" w:pos="1267"/>
        </w:tabs>
        <w:ind w:left="1267"/>
        <w:rPr>
          <w:rFonts w:ascii="Times New Roman" w:hAnsi="Times New Roman" w:cs="Times New Roman"/>
        </w:rPr>
      </w:pPr>
      <w:r w:rsidRPr="00837914">
        <w:rPr>
          <w:rFonts w:ascii="Times New Roman" w:hAnsi="Times New Roman" w:cs="Times New Roman"/>
        </w:rPr>
        <w:t>Indicate “YES” or “NO.”</w:t>
      </w:r>
    </w:p>
    <w:p w14:paraId="51011DBF" w14:textId="77777777" w:rsidR="002316CD" w:rsidRPr="00837914" w:rsidRDefault="002316CD" w:rsidP="000426F4">
      <w:pPr>
        <w:pStyle w:val="ListParagraph"/>
        <w:keepNext w:val="0"/>
        <w:keepLines w:val="0"/>
        <w:numPr>
          <w:ilvl w:val="0"/>
          <w:numId w:val="75"/>
        </w:numPr>
        <w:tabs>
          <w:tab w:val="left" w:pos="547"/>
        </w:tabs>
        <w:ind w:left="547" w:hanging="547"/>
        <w:contextualSpacing w:val="0"/>
        <w:rPr>
          <w:rFonts w:ascii="Times New Roman" w:hAnsi="Times New Roman" w:cs="Times New Roman"/>
          <w:b/>
        </w:rPr>
      </w:pPr>
      <w:r w:rsidRPr="00837914">
        <w:rPr>
          <w:rFonts w:ascii="Times New Roman" w:hAnsi="Times New Roman" w:cs="Times New Roman"/>
          <w:b/>
        </w:rPr>
        <w:t>If the answer to Question XIV. A. is “NO,” go to Section XV.</w:t>
      </w:r>
    </w:p>
    <w:p w14:paraId="32DEFFE7" w14:textId="77777777" w:rsidR="00A03552" w:rsidRPr="00837914" w:rsidRDefault="00A03552" w:rsidP="00EC6CAE">
      <w:pPr>
        <w:pStyle w:val="ListParagraph"/>
        <w:keepNext w:val="0"/>
        <w:keepLines w:val="0"/>
        <w:numPr>
          <w:ilvl w:val="0"/>
          <w:numId w:val="58"/>
        </w:numPr>
        <w:tabs>
          <w:tab w:val="left" w:pos="720"/>
          <w:tab w:val="left" w:pos="1267"/>
        </w:tabs>
        <w:spacing w:after="120"/>
        <w:ind w:left="1267" w:hanging="547"/>
        <w:contextualSpacing w:val="0"/>
        <w:rPr>
          <w:rFonts w:ascii="Times New Roman" w:hAnsi="Times New Roman" w:cs="Times New Roman"/>
        </w:rPr>
      </w:pPr>
      <w:r w:rsidRPr="00837914">
        <w:rPr>
          <w:rFonts w:ascii="Times New Roman" w:hAnsi="Times New Roman" w:cs="Times New Roman"/>
        </w:rPr>
        <w:t>The stationary engine is located in the Houston/Galveston/Brazoria area and qualifies for an exemption under 30 TAC § 117.2003(a).</w:t>
      </w:r>
    </w:p>
    <w:p w14:paraId="300C20C1" w14:textId="77777777" w:rsidR="00A03552" w:rsidRPr="00837914" w:rsidRDefault="00A03552" w:rsidP="000426F4">
      <w:pPr>
        <w:pStyle w:val="IndentedParagraph"/>
        <w:keepNext w:val="0"/>
        <w:keepLines w:val="0"/>
        <w:tabs>
          <w:tab w:val="clear" w:pos="1094"/>
          <w:tab w:val="clear" w:pos="1642"/>
          <w:tab w:val="clear" w:pos="4378"/>
          <w:tab w:val="left" w:pos="1267"/>
        </w:tabs>
        <w:ind w:left="1267"/>
        <w:rPr>
          <w:rFonts w:ascii="Times New Roman" w:hAnsi="Times New Roman" w:cs="Times New Roman"/>
        </w:rPr>
      </w:pPr>
      <w:r w:rsidRPr="00837914">
        <w:rPr>
          <w:rFonts w:ascii="Times New Roman" w:hAnsi="Times New Roman" w:cs="Times New Roman"/>
        </w:rPr>
        <w:t>Indicate “YES” or “NO.”</w:t>
      </w:r>
    </w:p>
    <w:p w14:paraId="5C514BCD" w14:textId="77777777" w:rsidR="00A03552" w:rsidRPr="00837914" w:rsidRDefault="00A03552" w:rsidP="00EC6CAE">
      <w:pPr>
        <w:pStyle w:val="ListParagraph"/>
        <w:keepNext w:val="0"/>
        <w:keepLines w:val="0"/>
        <w:numPr>
          <w:ilvl w:val="0"/>
          <w:numId w:val="58"/>
        </w:numPr>
        <w:tabs>
          <w:tab w:val="left" w:pos="720"/>
          <w:tab w:val="left" w:pos="1267"/>
        </w:tabs>
        <w:spacing w:after="120"/>
        <w:ind w:left="1267" w:hanging="547"/>
        <w:contextualSpacing w:val="0"/>
        <w:rPr>
          <w:rFonts w:ascii="Times New Roman" w:hAnsi="Times New Roman" w:cs="Times New Roman"/>
        </w:rPr>
      </w:pPr>
      <w:r w:rsidRPr="00837914">
        <w:rPr>
          <w:rFonts w:ascii="Times New Roman" w:hAnsi="Times New Roman" w:cs="Times New Roman"/>
        </w:rPr>
        <w:t>The stationary engine is located in the Dallas/Fort Worth Eight-Hour area and qualifies for an exemption under 30 TAC § 117.2103.</w:t>
      </w:r>
    </w:p>
    <w:p w14:paraId="35D5E073" w14:textId="77777777" w:rsidR="00C54597" w:rsidRPr="00837914" w:rsidRDefault="00A03552" w:rsidP="000426F4">
      <w:pPr>
        <w:pStyle w:val="IndentedParagraph"/>
        <w:keepNext w:val="0"/>
        <w:keepLines w:val="0"/>
        <w:tabs>
          <w:tab w:val="clear" w:pos="1094"/>
          <w:tab w:val="clear" w:pos="1642"/>
          <w:tab w:val="clear" w:pos="4378"/>
          <w:tab w:val="left" w:pos="1267"/>
        </w:tabs>
        <w:ind w:left="1267"/>
        <w:rPr>
          <w:rFonts w:ascii="Times New Roman" w:hAnsi="Times New Roman" w:cs="Times New Roman"/>
        </w:rPr>
      </w:pPr>
      <w:r w:rsidRPr="00837914">
        <w:rPr>
          <w:rFonts w:ascii="Times New Roman" w:hAnsi="Times New Roman" w:cs="Times New Roman"/>
        </w:rPr>
        <w:t>Indicate “YES” or “NO.”</w:t>
      </w:r>
    </w:p>
    <w:p w14:paraId="6910619C" w14:textId="77777777" w:rsidR="006353F8" w:rsidRPr="00837914" w:rsidRDefault="006353F8" w:rsidP="00EC6CAE">
      <w:pPr>
        <w:pStyle w:val="IndentedParagraph"/>
        <w:keepNext w:val="0"/>
        <w:keepLines w:val="0"/>
        <w:numPr>
          <w:ilvl w:val="0"/>
          <w:numId w:val="66"/>
        </w:numPr>
        <w:tabs>
          <w:tab w:val="clear" w:pos="1094"/>
          <w:tab w:val="clear" w:pos="1642"/>
          <w:tab w:val="clear" w:pos="4378"/>
          <w:tab w:val="left" w:pos="720"/>
          <w:tab w:val="left" w:pos="1267"/>
        </w:tabs>
        <w:spacing w:after="120"/>
        <w:ind w:left="1267" w:hanging="547"/>
        <w:rPr>
          <w:rFonts w:ascii="Times New Roman" w:hAnsi="Times New Roman" w:cs="Times New Roman"/>
        </w:rPr>
      </w:pPr>
      <w:r w:rsidRPr="00837914">
        <w:rPr>
          <w:rFonts w:ascii="Times New Roman" w:hAnsi="Times New Roman" w:cs="Times New Roman"/>
        </w:rPr>
        <w:t>The stationary engine is subject to emission specifications in 30 TAC § 117.2010 or 30 TAC § 117.2110</w:t>
      </w:r>
    </w:p>
    <w:p w14:paraId="347D829A" w14:textId="77777777" w:rsidR="00E86521" w:rsidRPr="00837914" w:rsidRDefault="00A03552" w:rsidP="000426F4">
      <w:pPr>
        <w:pStyle w:val="IndentedParagraph"/>
        <w:keepNext w:val="0"/>
        <w:keepLines w:val="0"/>
        <w:tabs>
          <w:tab w:val="clear" w:pos="1094"/>
          <w:tab w:val="clear" w:pos="1642"/>
          <w:tab w:val="clear" w:pos="4378"/>
          <w:tab w:val="left" w:pos="1267"/>
        </w:tabs>
        <w:ind w:left="1267"/>
        <w:rPr>
          <w:rFonts w:ascii="Times New Roman" w:hAnsi="Times New Roman" w:cs="Times New Roman"/>
        </w:rPr>
      </w:pPr>
      <w:r w:rsidRPr="00837914">
        <w:rPr>
          <w:rFonts w:ascii="Times New Roman" w:hAnsi="Times New Roman" w:cs="Times New Roman"/>
        </w:rPr>
        <w:t>Indicate “YES” or “NO.”</w:t>
      </w:r>
    </w:p>
    <w:p w14:paraId="4E081B1F" w14:textId="05E9EB37" w:rsidR="00B57916" w:rsidRPr="00837914" w:rsidRDefault="00895ACD" w:rsidP="00522F92">
      <w:pPr>
        <w:pStyle w:val="IndentedParagraph"/>
        <w:keepNext w:val="0"/>
        <w:keepLines w:val="0"/>
        <w:tabs>
          <w:tab w:val="clear" w:pos="1094"/>
          <w:tab w:val="clear" w:pos="1642"/>
          <w:tab w:val="clear" w:pos="4378"/>
          <w:tab w:val="left" w:pos="720"/>
        </w:tabs>
        <w:ind w:left="720"/>
        <w:rPr>
          <w:rFonts w:ascii="Times New Roman" w:hAnsi="Times New Roman" w:cs="Times New Roman"/>
          <w:i/>
        </w:rPr>
      </w:pPr>
      <w:r w:rsidRPr="00837914">
        <w:rPr>
          <w:rFonts w:ascii="Times New Roman" w:hAnsi="Times New Roman" w:cs="Times New Roman"/>
          <w:i/>
        </w:rPr>
        <w:t>Note:</w:t>
      </w:r>
      <w:r w:rsidR="009B2CDE" w:rsidRPr="00837914">
        <w:rPr>
          <w:rFonts w:ascii="Times New Roman" w:hAnsi="Times New Roman" w:cs="Times New Roman"/>
          <w:i/>
        </w:rPr>
        <w:t xml:space="preserve"> </w:t>
      </w:r>
      <w:r w:rsidR="00B57916" w:rsidRPr="00837914">
        <w:rPr>
          <w:rFonts w:ascii="Times New Roman" w:hAnsi="Times New Roman" w:cs="Times New Roman"/>
          <w:i/>
        </w:rPr>
        <w:t>If the answer to</w:t>
      </w:r>
      <w:r w:rsidR="00AB1677" w:rsidRPr="00837914">
        <w:rPr>
          <w:rFonts w:ascii="Times New Roman" w:hAnsi="Times New Roman" w:cs="Times New Roman"/>
          <w:i/>
        </w:rPr>
        <w:t xml:space="preserve"> question</w:t>
      </w:r>
      <w:r w:rsidR="00B57916" w:rsidRPr="00837914">
        <w:rPr>
          <w:rFonts w:ascii="Times New Roman" w:hAnsi="Times New Roman" w:cs="Times New Roman"/>
          <w:i/>
        </w:rPr>
        <w:t xml:space="preserve"> </w:t>
      </w:r>
      <w:r w:rsidR="00CE6AF9" w:rsidRPr="00837914">
        <w:rPr>
          <w:rFonts w:ascii="Times New Roman" w:hAnsi="Times New Roman" w:cs="Times New Roman"/>
          <w:i/>
        </w:rPr>
        <w:t>XI</w:t>
      </w:r>
      <w:r w:rsidR="00EA6E2B" w:rsidRPr="00837914">
        <w:rPr>
          <w:rFonts w:ascii="Times New Roman" w:hAnsi="Times New Roman" w:cs="Times New Roman"/>
          <w:i/>
        </w:rPr>
        <w:t>V</w:t>
      </w:r>
      <w:r w:rsidR="00020A2B" w:rsidRPr="00837914">
        <w:rPr>
          <w:rFonts w:ascii="Times New Roman" w:hAnsi="Times New Roman" w:cs="Times New Roman"/>
          <w:i/>
        </w:rPr>
        <w:t>.</w:t>
      </w:r>
      <w:r w:rsidR="00B57916" w:rsidRPr="00837914">
        <w:rPr>
          <w:rFonts w:ascii="Times New Roman" w:hAnsi="Times New Roman" w:cs="Times New Roman"/>
          <w:i/>
        </w:rPr>
        <w:t>D</w:t>
      </w:r>
      <w:r w:rsidR="00020A2B" w:rsidRPr="00837914">
        <w:rPr>
          <w:rFonts w:ascii="Times New Roman" w:hAnsi="Times New Roman" w:cs="Times New Roman"/>
          <w:i/>
        </w:rPr>
        <w:t>.</w:t>
      </w:r>
      <w:r w:rsidR="00B57916" w:rsidRPr="00837914">
        <w:rPr>
          <w:rFonts w:ascii="Times New Roman" w:hAnsi="Times New Roman" w:cs="Times New Roman"/>
          <w:i/>
        </w:rPr>
        <w:t xml:space="preserve"> is </w:t>
      </w:r>
      <w:r w:rsidR="0066747A" w:rsidRPr="00837914">
        <w:rPr>
          <w:rFonts w:ascii="Times New Roman" w:hAnsi="Times New Roman" w:cs="Times New Roman"/>
          <w:i/>
        </w:rPr>
        <w:t>“</w:t>
      </w:r>
      <w:r w:rsidR="00493BB2" w:rsidRPr="00837914">
        <w:rPr>
          <w:rFonts w:ascii="Times New Roman" w:hAnsi="Times New Roman" w:cs="Times New Roman"/>
          <w:i/>
        </w:rPr>
        <w:t>YES</w:t>
      </w:r>
      <w:r w:rsidR="00D33A66" w:rsidRPr="00837914">
        <w:rPr>
          <w:rFonts w:ascii="Times New Roman" w:hAnsi="Times New Roman" w:cs="Times New Roman"/>
          <w:i/>
        </w:rPr>
        <w:t>,”</w:t>
      </w:r>
      <w:r w:rsidR="00B57916" w:rsidRPr="00837914">
        <w:rPr>
          <w:rFonts w:ascii="Times New Roman" w:hAnsi="Times New Roman" w:cs="Times New Roman"/>
          <w:i/>
        </w:rPr>
        <w:t xml:space="preserve"> the engine is </w:t>
      </w:r>
      <w:r w:rsidR="00452413" w:rsidRPr="00837914">
        <w:rPr>
          <w:rFonts w:ascii="Times New Roman" w:hAnsi="Times New Roman" w:cs="Times New Roman"/>
          <w:i/>
        </w:rPr>
        <w:t>subject</w:t>
      </w:r>
      <w:r w:rsidR="00B57916" w:rsidRPr="00837914">
        <w:rPr>
          <w:rFonts w:ascii="Times New Roman" w:hAnsi="Times New Roman" w:cs="Times New Roman"/>
          <w:i/>
        </w:rPr>
        <w:t xml:space="preserve"> to </w:t>
      </w:r>
      <w:r w:rsidR="00493BB2" w:rsidRPr="00837914">
        <w:rPr>
          <w:rFonts w:ascii="Times New Roman" w:hAnsi="Times New Roman" w:cs="Times New Roman"/>
          <w:i/>
        </w:rPr>
        <w:t xml:space="preserve">30 TAC </w:t>
      </w:r>
      <w:r w:rsidR="00B57916" w:rsidRPr="00837914">
        <w:rPr>
          <w:rFonts w:ascii="Times New Roman" w:hAnsi="Times New Roman" w:cs="Times New Roman"/>
          <w:i/>
        </w:rPr>
        <w:t xml:space="preserve">117, Subchapter D. </w:t>
      </w:r>
    </w:p>
    <w:p w14:paraId="2805518D" w14:textId="73D003BB" w:rsidR="009B2CDE" w:rsidRPr="00837914" w:rsidRDefault="00895ACD" w:rsidP="000426F4">
      <w:pPr>
        <w:pStyle w:val="IndentedParagraph"/>
        <w:keepNext w:val="0"/>
        <w:keepLines w:val="0"/>
        <w:tabs>
          <w:tab w:val="clear" w:pos="1094"/>
          <w:tab w:val="left" w:pos="0"/>
        </w:tabs>
        <w:ind w:left="720"/>
        <w:rPr>
          <w:rFonts w:ascii="Times New Roman" w:hAnsi="Times New Roman" w:cs="Times New Roman"/>
          <w:i/>
          <w:sz w:val="23"/>
          <w:szCs w:val="23"/>
        </w:rPr>
      </w:pPr>
      <w:r w:rsidRPr="00837914">
        <w:rPr>
          <w:rFonts w:ascii="Times New Roman" w:hAnsi="Times New Roman" w:cs="Times New Roman"/>
          <w:b/>
          <w:i/>
        </w:rPr>
        <w:t>H</w:t>
      </w:r>
      <w:r w:rsidR="0096023F" w:rsidRPr="00837914">
        <w:rPr>
          <w:rFonts w:ascii="Times New Roman" w:hAnsi="Times New Roman" w:cs="Times New Roman"/>
          <w:b/>
          <w:i/>
        </w:rPr>
        <w:t xml:space="preserve">ow to use </w:t>
      </w:r>
      <w:r w:rsidR="008F2041" w:rsidRPr="00837914">
        <w:rPr>
          <w:rFonts w:ascii="Times New Roman" w:hAnsi="Times New Roman" w:cs="Times New Roman"/>
          <w:b/>
          <w:i/>
        </w:rPr>
        <w:t xml:space="preserve">GOP 518 </w:t>
      </w:r>
      <w:r w:rsidR="0031387B" w:rsidRPr="00837914">
        <w:rPr>
          <w:rFonts w:ascii="Times New Roman" w:hAnsi="Times New Roman" w:cs="Times New Roman"/>
          <w:b/>
          <w:i/>
        </w:rPr>
        <w:t xml:space="preserve">Tables </w:t>
      </w:r>
      <w:r w:rsidR="00A106A6" w:rsidRPr="00837914">
        <w:rPr>
          <w:rFonts w:ascii="Times New Roman" w:hAnsi="Times New Roman" w:cs="Times New Roman"/>
          <w:b/>
          <w:i/>
        </w:rPr>
        <w:t xml:space="preserve">(related to 40 CFR Part 60 and 40 CFR Part 63 requirements) for </w:t>
      </w:r>
      <w:r w:rsidR="008F2041" w:rsidRPr="00837914">
        <w:rPr>
          <w:rFonts w:ascii="Times New Roman" w:hAnsi="Times New Roman" w:cs="Times New Roman"/>
          <w:b/>
          <w:i/>
        </w:rPr>
        <w:t>Engines</w:t>
      </w:r>
      <w:r w:rsidR="0096023F" w:rsidRPr="00837914">
        <w:rPr>
          <w:rFonts w:ascii="Times New Roman" w:hAnsi="Times New Roman" w:cs="Times New Roman"/>
          <w:b/>
          <w:i/>
        </w:rPr>
        <w:t>:</w:t>
      </w:r>
      <w:r w:rsidR="0096023F" w:rsidRPr="00837914">
        <w:rPr>
          <w:rFonts w:ascii="Times New Roman" w:hAnsi="Times New Roman" w:cs="Times New Roman"/>
          <w:i/>
        </w:rPr>
        <w:t xml:space="preserve">  </w:t>
      </w:r>
      <w:r w:rsidR="00E91877" w:rsidRPr="00837914">
        <w:rPr>
          <w:rFonts w:ascii="Times New Roman" w:hAnsi="Times New Roman" w:cs="Times New Roman"/>
          <w:i/>
        </w:rPr>
        <w:t xml:space="preserve">Select the </w:t>
      </w:r>
      <w:r w:rsidR="008F2041" w:rsidRPr="00837914">
        <w:rPr>
          <w:rFonts w:ascii="Times New Roman" w:hAnsi="Times New Roman" w:cs="Times New Roman"/>
          <w:i/>
        </w:rPr>
        <w:t xml:space="preserve">appropriate </w:t>
      </w:r>
      <w:r w:rsidR="00E91877" w:rsidRPr="00837914">
        <w:rPr>
          <w:rFonts w:ascii="Times New Roman" w:hAnsi="Times New Roman" w:cs="Times New Roman"/>
          <w:i/>
        </w:rPr>
        <w:t xml:space="preserve">characteristics/attributes which define </w:t>
      </w:r>
      <w:r w:rsidR="008F2041" w:rsidRPr="00837914">
        <w:rPr>
          <w:rFonts w:ascii="Times New Roman" w:hAnsi="Times New Roman" w:cs="Times New Roman"/>
          <w:i/>
        </w:rPr>
        <w:t>the</w:t>
      </w:r>
      <w:r w:rsidR="00E91877" w:rsidRPr="00837914">
        <w:rPr>
          <w:rFonts w:ascii="Times New Roman" w:hAnsi="Times New Roman" w:cs="Times New Roman"/>
          <w:i/>
        </w:rPr>
        <w:t xml:space="preserve"> specific engine; then select the GOP </w:t>
      </w:r>
      <w:r w:rsidRPr="00837914">
        <w:rPr>
          <w:rFonts w:ascii="Times New Roman" w:hAnsi="Times New Roman" w:cs="Times New Roman"/>
          <w:i/>
        </w:rPr>
        <w:t>i</w:t>
      </w:r>
      <w:r w:rsidR="00E91877" w:rsidRPr="00837914">
        <w:rPr>
          <w:rFonts w:ascii="Times New Roman" w:hAnsi="Times New Roman" w:cs="Times New Roman"/>
          <w:i/>
        </w:rPr>
        <w:t>ndex number which correspond</w:t>
      </w:r>
      <w:r w:rsidR="008F2041" w:rsidRPr="00837914">
        <w:rPr>
          <w:rFonts w:ascii="Times New Roman" w:hAnsi="Times New Roman" w:cs="Times New Roman"/>
          <w:i/>
        </w:rPr>
        <w:t>s</w:t>
      </w:r>
      <w:r w:rsidR="00E91877" w:rsidRPr="00837914">
        <w:rPr>
          <w:rFonts w:ascii="Times New Roman" w:hAnsi="Times New Roman" w:cs="Times New Roman"/>
          <w:i/>
        </w:rPr>
        <w:t xml:space="preserve"> to the attributes</w:t>
      </w:r>
      <w:r w:rsidR="008F2041" w:rsidRPr="00837914">
        <w:rPr>
          <w:rFonts w:ascii="Times New Roman" w:hAnsi="Times New Roman" w:cs="Times New Roman"/>
          <w:i/>
        </w:rPr>
        <w:t xml:space="preserve"> selected</w:t>
      </w:r>
      <w:r w:rsidR="00D33A66" w:rsidRPr="00837914">
        <w:rPr>
          <w:rFonts w:ascii="Times New Roman" w:hAnsi="Times New Roman" w:cs="Times New Roman"/>
          <w:i/>
        </w:rPr>
        <w:t xml:space="preserve">. </w:t>
      </w:r>
      <w:r w:rsidR="00E91877" w:rsidRPr="00837914">
        <w:rPr>
          <w:rFonts w:ascii="Times New Roman" w:hAnsi="Times New Roman" w:cs="Times New Roman"/>
          <w:i/>
        </w:rPr>
        <w:t>Th</w:t>
      </w:r>
      <w:r w:rsidR="008F2041" w:rsidRPr="00837914">
        <w:rPr>
          <w:rFonts w:ascii="Times New Roman" w:hAnsi="Times New Roman" w:cs="Times New Roman"/>
          <w:i/>
        </w:rPr>
        <w:t>e</w:t>
      </w:r>
      <w:r w:rsidR="00E91877" w:rsidRPr="00837914">
        <w:rPr>
          <w:rFonts w:ascii="Times New Roman" w:hAnsi="Times New Roman" w:cs="Times New Roman"/>
          <w:i/>
        </w:rPr>
        <w:t xml:space="preserve"> GOP </w:t>
      </w:r>
      <w:r w:rsidRPr="00837914">
        <w:rPr>
          <w:rFonts w:ascii="Times New Roman" w:hAnsi="Times New Roman" w:cs="Times New Roman"/>
          <w:i/>
        </w:rPr>
        <w:t>i</w:t>
      </w:r>
      <w:r w:rsidR="00E91877" w:rsidRPr="00837914">
        <w:rPr>
          <w:rFonts w:ascii="Times New Roman" w:hAnsi="Times New Roman" w:cs="Times New Roman"/>
          <w:i/>
        </w:rPr>
        <w:t xml:space="preserve">ndex number </w:t>
      </w:r>
      <w:r w:rsidR="009B57B4" w:rsidRPr="00837914">
        <w:rPr>
          <w:rFonts w:ascii="Times New Roman" w:hAnsi="Times New Roman" w:cs="Times New Roman"/>
          <w:i/>
        </w:rPr>
        <w:t>selected</w:t>
      </w:r>
      <w:r w:rsidR="008F2041" w:rsidRPr="00837914">
        <w:rPr>
          <w:rFonts w:ascii="Times New Roman" w:hAnsi="Times New Roman" w:cs="Times New Roman"/>
          <w:i/>
        </w:rPr>
        <w:t xml:space="preserve"> </w:t>
      </w:r>
      <w:r w:rsidR="00E91877" w:rsidRPr="00837914">
        <w:rPr>
          <w:rFonts w:ascii="Times New Roman" w:hAnsi="Times New Roman" w:cs="Times New Roman"/>
          <w:i/>
        </w:rPr>
        <w:t xml:space="preserve">corresponds to the </w:t>
      </w:r>
      <w:r w:rsidR="008F2041" w:rsidRPr="00837914">
        <w:rPr>
          <w:rFonts w:ascii="Times New Roman" w:hAnsi="Times New Roman" w:cs="Times New Roman"/>
          <w:i/>
        </w:rPr>
        <w:t xml:space="preserve">engine operational </w:t>
      </w:r>
      <w:r w:rsidR="00E91877" w:rsidRPr="00837914">
        <w:rPr>
          <w:rFonts w:ascii="Times New Roman" w:hAnsi="Times New Roman" w:cs="Times New Roman"/>
          <w:i/>
        </w:rPr>
        <w:t xml:space="preserve">requirements </w:t>
      </w:r>
      <w:r w:rsidR="008F2041" w:rsidRPr="00837914">
        <w:rPr>
          <w:rFonts w:ascii="Times New Roman" w:hAnsi="Times New Roman" w:cs="Times New Roman"/>
          <w:i/>
        </w:rPr>
        <w:t xml:space="preserve">under each rule (see </w:t>
      </w:r>
      <w:r w:rsidR="005238F8" w:rsidRPr="00837914">
        <w:rPr>
          <w:rFonts w:ascii="Times New Roman" w:hAnsi="Times New Roman" w:cs="Times New Roman"/>
          <w:i/>
        </w:rPr>
        <w:t xml:space="preserve">the </w:t>
      </w:r>
      <w:r w:rsidR="008F2041" w:rsidRPr="00837914">
        <w:rPr>
          <w:rFonts w:ascii="Times New Roman" w:hAnsi="Times New Roman" w:cs="Times New Roman"/>
          <w:i/>
        </w:rPr>
        <w:t xml:space="preserve">four </w:t>
      </w:r>
      <w:r w:rsidR="007B4FD7" w:rsidRPr="00837914">
        <w:rPr>
          <w:rFonts w:ascii="Times New Roman" w:hAnsi="Times New Roman" w:cs="Times New Roman"/>
          <w:i/>
        </w:rPr>
        <w:t xml:space="preserve">columns on the </w:t>
      </w:r>
      <w:r w:rsidR="008F2041" w:rsidRPr="00837914">
        <w:rPr>
          <w:rFonts w:ascii="Times New Roman" w:hAnsi="Times New Roman" w:cs="Times New Roman"/>
          <w:i/>
        </w:rPr>
        <w:t xml:space="preserve">right </w:t>
      </w:r>
      <w:r w:rsidR="0095572D" w:rsidRPr="00837914">
        <w:rPr>
          <w:rFonts w:ascii="Times New Roman" w:hAnsi="Times New Roman" w:cs="Times New Roman"/>
          <w:i/>
        </w:rPr>
        <w:t>labeled</w:t>
      </w:r>
      <w:r w:rsidR="008F2041" w:rsidRPr="00837914">
        <w:rPr>
          <w:rFonts w:ascii="Times New Roman" w:hAnsi="Times New Roman" w:cs="Times New Roman"/>
          <w:i/>
        </w:rPr>
        <w:t>, “Regulatory Requirements</w:t>
      </w:r>
      <w:r w:rsidR="00422D5B" w:rsidRPr="00837914">
        <w:rPr>
          <w:rFonts w:ascii="Times New Roman" w:hAnsi="Times New Roman" w:cs="Times New Roman"/>
          <w:i/>
        </w:rPr>
        <w:t>,”</w:t>
      </w:r>
      <w:r w:rsidR="008F2041" w:rsidRPr="00837914">
        <w:rPr>
          <w:rFonts w:ascii="Times New Roman" w:hAnsi="Times New Roman" w:cs="Times New Roman"/>
          <w:i/>
        </w:rPr>
        <w:t xml:space="preserve"> “Monitoring and Testing</w:t>
      </w:r>
      <w:r w:rsidR="00422D5B" w:rsidRPr="00837914">
        <w:rPr>
          <w:rFonts w:ascii="Times New Roman" w:hAnsi="Times New Roman" w:cs="Times New Roman"/>
          <w:i/>
        </w:rPr>
        <w:t>,”</w:t>
      </w:r>
      <w:r w:rsidR="008F2041" w:rsidRPr="00837914">
        <w:rPr>
          <w:rFonts w:ascii="Times New Roman" w:hAnsi="Times New Roman" w:cs="Times New Roman"/>
          <w:i/>
        </w:rPr>
        <w:t xml:space="preserve"> “Recordkeeping</w:t>
      </w:r>
      <w:r w:rsidR="00422D5B" w:rsidRPr="00837914">
        <w:rPr>
          <w:rFonts w:ascii="Times New Roman" w:hAnsi="Times New Roman" w:cs="Times New Roman"/>
          <w:i/>
        </w:rPr>
        <w:t>,”</w:t>
      </w:r>
      <w:r w:rsidR="008F2041" w:rsidRPr="00837914">
        <w:rPr>
          <w:rFonts w:ascii="Times New Roman" w:hAnsi="Times New Roman" w:cs="Times New Roman"/>
          <w:i/>
        </w:rPr>
        <w:t xml:space="preserve"> and “Reporting</w:t>
      </w:r>
      <w:r w:rsidR="00422D5B" w:rsidRPr="00837914">
        <w:rPr>
          <w:rFonts w:ascii="Times New Roman" w:hAnsi="Times New Roman" w:cs="Times New Roman"/>
          <w:i/>
        </w:rPr>
        <w:t>.”</w:t>
      </w:r>
      <w:r w:rsidR="00D33A66" w:rsidRPr="00837914">
        <w:rPr>
          <w:rFonts w:ascii="Times New Roman" w:hAnsi="Times New Roman" w:cs="Times New Roman"/>
          <w:i/>
        </w:rPr>
        <w:t xml:space="preserve"> </w:t>
      </w:r>
      <w:r w:rsidR="00291779" w:rsidRPr="00837914">
        <w:rPr>
          <w:rFonts w:ascii="Times New Roman" w:hAnsi="Times New Roman" w:cs="Times New Roman"/>
          <w:i/>
          <w:sz w:val="23"/>
          <w:szCs w:val="23"/>
        </w:rPr>
        <w:t xml:space="preserve">Additional permit table information is in the APD guidance document “How to Read a General Operating Permit” located at </w:t>
      </w:r>
      <w:hyperlink r:id="rId22" w:history="1">
        <w:r w:rsidR="00D946B3" w:rsidRPr="00350F6B">
          <w:rPr>
            <w:rStyle w:val="Hyperlink"/>
            <w:rFonts w:ascii="Times New Roman" w:hAnsi="Times New Roman" w:cs="Times New Roman"/>
            <w:i/>
            <w:sz w:val="23"/>
            <w:szCs w:val="23"/>
            <w:u w:val="single"/>
          </w:rPr>
          <w:t>www.tceq.texas.gov/assets/public/permitting/air/Title_V/General/howto_gops.pdf</w:t>
        </w:r>
      </w:hyperlink>
      <w:r w:rsidR="00291779" w:rsidRPr="00837914">
        <w:rPr>
          <w:rFonts w:ascii="Times New Roman" w:hAnsi="Times New Roman" w:cs="Times New Roman"/>
          <w:i/>
          <w:sz w:val="23"/>
          <w:szCs w:val="23"/>
        </w:rPr>
        <w:t>.</w:t>
      </w:r>
    </w:p>
    <w:p w14:paraId="0A05572B" w14:textId="77777777" w:rsidR="004F018F" w:rsidRDefault="004F018F">
      <w:pPr>
        <w:keepNext w:val="0"/>
        <w:keepLines w:val="0"/>
        <w:spacing w:after="0"/>
        <w:rPr>
          <w:rFonts w:ascii="Times New Roman" w:hAnsi="Times New Roman" w:cs="Times New Roman"/>
          <w:u w:val="double"/>
        </w:rPr>
      </w:pPr>
      <w:r>
        <w:rPr>
          <w:rFonts w:ascii="Times New Roman" w:hAnsi="Times New Roman" w:cs="Times New Roman"/>
          <w:u w:val="double"/>
        </w:rPr>
        <w:br w:type="page"/>
      </w:r>
    </w:p>
    <w:p w14:paraId="6F16472A" w14:textId="726E3C1F" w:rsidR="00041BD9" w:rsidRPr="00837914" w:rsidRDefault="00041BD9" w:rsidP="000426F4">
      <w:pPr>
        <w:keepNext w:val="0"/>
        <w:keepLines w:val="0"/>
        <w:tabs>
          <w:tab w:val="right" w:pos="10710"/>
        </w:tabs>
        <w:rPr>
          <w:rFonts w:ascii="Times New Roman" w:hAnsi="Times New Roman" w:cs="Times New Roman"/>
          <w:u w:val="double"/>
        </w:rPr>
      </w:pPr>
      <w:r w:rsidRPr="00837914">
        <w:rPr>
          <w:rFonts w:ascii="Times New Roman" w:hAnsi="Times New Roman" w:cs="Times New Roman"/>
          <w:u w:val="double"/>
        </w:rPr>
        <w:lastRenderedPageBreak/>
        <w:tab/>
      </w:r>
    </w:p>
    <w:p w14:paraId="44B51842" w14:textId="77777777" w:rsidR="00041BD9" w:rsidRPr="00837914" w:rsidRDefault="00041BD9" w:rsidP="000426F4">
      <w:pPr>
        <w:keepNext w:val="0"/>
        <w:keepLines w:val="0"/>
        <w:tabs>
          <w:tab w:val="right" w:pos="10620"/>
        </w:tabs>
        <w:spacing w:after="240"/>
        <w:rPr>
          <w:rFonts w:ascii="Times New Roman" w:hAnsi="Times New Roman" w:cs="Times New Roman"/>
          <w:b/>
        </w:rPr>
      </w:pPr>
      <w:r w:rsidRPr="00837914">
        <w:rPr>
          <w:rFonts w:ascii="Times New Roman" w:hAnsi="Times New Roman" w:cs="Times New Roman"/>
          <w:b/>
        </w:rPr>
        <w:t>Form ACI GOP 518 (Page 5)</w:t>
      </w:r>
    </w:p>
    <w:p w14:paraId="72707B82" w14:textId="77777777" w:rsidR="00290159" w:rsidRPr="00837914" w:rsidRDefault="00C7533E" w:rsidP="00613983">
      <w:pPr>
        <w:pStyle w:val="Heading2"/>
        <w:rPr>
          <w:rFonts w:cs="Times New Roman"/>
        </w:rPr>
      </w:pPr>
      <w:r w:rsidRPr="00837914">
        <w:rPr>
          <w:rFonts w:cs="Times New Roman"/>
        </w:rPr>
        <w:t>Title 40 Code of Federal Regulations Part 60 - New Source Performance Standards</w:t>
      </w:r>
    </w:p>
    <w:p w14:paraId="603F1AC4" w14:textId="77777777" w:rsidR="00C7533E" w:rsidRPr="00837914" w:rsidRDefault="00C7332C" w:rsidP="000426F4">
      <w:pPr>
        <w:pStyle w:val="ListParagraph"/>
        <w:keepNext w:val="0"/>
        <w:keepLines w:val="0"/>
        <w:numPr>
          <w:ilvl w:val="0"/>
          <w:numId w:val="60"/>
        </w:numPr>
        <w:tabs>
          <w:tab w:val="left" w:pos="720"/>
          <w:tab w:val="left" w:pos="1267"/>
        </w:tabs>
        <w:ind w:left="1267" w:hanging="547"/>
        <w:contextualSpacing w:val="0"/>
        <w:rPr>
          <w:rFonts w:ascii="Times New Roman" w:hAnsi="Times New Roman" w:cs="Times New Roman"/>
        </w:rPr>
      </w:pPr>
      <w:r w:rsidRPr="00837914">
        <w:rPr>
          <w:rFonts w:ascii="Times New Roman" w:hAnsi="Times New Roman" w:cs="Times New Roman"/>
        </w:rPr>
        <w:t xml:space="preserve">Subpart IIII - </w:t>
      </w:r>
      <w:r w:rsidR="00C7533E" w:rsidRPr="00837914">
        <w:rPr>
          <w:rFonts w:ascii="Times New Roman" w:hAnsi="Times New Roman" w:cs="Times New Roman"/>
        </w:rPr>
        <w:t>Standards of Performance for Stationary Compression Ignition Internal Combustion Engines</w:t>
      </w:r>
      <w:r w:rsidR="009658EB" w:rsidRPr="00837914">
        <w:rPr>
          <w:rFonts w:ascii="Times New Roman" w:hAnsi="Times New Roman" w:cs="Times New Roman"/>
        </w:rPr>
        <w:t>.</w:t>
      </w:r>
    </w:p>
    <w:p w14:paraId="6FF2CACF" w14:textId="77777777" w:rsidR="00630725" w:rsidRPr="00837914" w:rsidRDefault="00630725" w:rsidP="000426F4">
      <w:pPr>
        <w:pStyle w:val="ListParagraph"/>
        <w:keepNext w:val="0"/>
        <w:keepLines w:val="0"/>
        <w:numPr>
          <w:ilvl w:val="0"/>
          <w:numId w:val="75"/>
        </w:numPr>
        <w:tabs>
          <w:tab w:val="left" w:pos="547"/>
        </w:tabs>
        <w:ind w:left="547" w:hanging="547"/>
        <w:contextualSpacing w:val="0"/>
        <w:rPr>
          <w:rFonts w:ascii="Times New Roman" w:hAnsi="Times New Roman" w:cs="Times New Roman"/>
          <w:b/>
        </w:rPr>
      </w:pPr>
      <w:r w:rsidRPr="00837914">
        <w:rPr>
          <w:rFonts w:ascii="Times New Roman" w:hAnsi="Times New Roman" w:cs="Times New Roman"/>
          <w:b/>
        </w:rPr>
        <w:t>If the engine is a Spark Ignition engine, go to Question XV. B. 1.</w:t>
      </w:r>
    </w:p>
    <w:p w14:paraId="505B5FD5" w14:textId="6EE6A131" w:rsidR="000E7822" w:rsidRPr="00837914" w:rsidRDefault="000E7822" w:rsidP="000426F4">
      <w:pPr>
        <w:pStyle w:val="ListParagraph"/>
        <w:keepNext w:val="0"/>
        <w:keepLines w:val="0"/>
        <w:numPr>
          <w:ilvl w:val="0"/>
          <w:numId w:val="67"/>
        </w:numPr>
        <w:tabs>
          <w:tab w:val="left" w:pos="1267"/>
          <w:tab w:val="left" w:pos="1814"/>
        </w:tabs>
        <w:ind w:left="1814" w:hanging="547"/>
        <w:contextualSpacing w:val="0"/>
        <w:rPr>
          <w:rFonts w:ascii="Times New Roman" w:hAnsi="Times New Roman" w:cs="Times New Roman"/>
        </w:rPr>
      </w:pPr>
      <w:r w:rsidRPr="00837914">
        <w:rPr>
          <w:rStyle w:val="Strong"/>
          <w:rFonts w:ascii="Times New Roman" w:hAnsi="Times New Roman" w:cs="Times New Roman"/>
        </w:rPr>
        <w:t>GOP Index No.:</w:t>
      </w:r>
      <w:r w:rsidR="00630725" w:rsidRPr="00837914">
        <w:rPr>
          <w:rFonts w:ascii="Times New Roman" w:hAnsi="Times New Roman" w:cs="Times New Roman"/>
        </w:rPr>
        <w:t xml:space="preserve"> </w:t>
      </w:r>
      <w:r w:rsidRPr="00837914">
        <w:rPr>
          <w:rFonts w:ascii="Times New Roman" w:hAnsi="Times New Roman" w:cs="Times New Roman"/>
        </w:rPr>
        <w:t>Indicate the appropriate GOP index number from the applicable GOP table (SSS</w:t>
      </w:r>
      <w:r w:rsidR="0016384D">
        <w:rPr>
          <w:rFonts w:ascii="Times New Roman" w:hAnsi="Times New Roman" w:cs="Times New Roman"/>
        </w:rPr>
        <w:noBreakHyphen/>
      </w:r>
      <w:r w:rsidRPr="00837914">
        <w:rPr>
          <w:rFonts w:ascii="Times New Roman" w:hAnsi="Times New Roman" w:cs="Times New Roman"/>
        </w:rPr>
        <w:t>FF-XXX). Applicants should complete all applicable GOP attribute information before determining the GOP index number.</w:t>
      </w:r>
    </w:p>
    <w:p w14:paraId="5C78594D" w14:textId="20C2C4E5" w:rsidR="000E7822" w:rsidRPr="00837914" w:rsidRDefault="000E7822" w:rsidP="00D27F11">
      <w:pPr>
        <w:pStyle w:val="ListParagraph"/>
        <w:keepNext w:val="0"/>
        <w:keepLines w:val="0"/>
        <w:numPr>
          <w:ilvl w:val="0"/>
          <w:numId w:val="67"/>
        </w:numPr>
        <w:tabs>
          <w:tab w:val="left" w:pos="1267"/>
          <w:tab w:val="left" w:pos="1814"/>
        </w:tabs>
        <w:ind w:left="1814" w:hanging="547"/>
        <w:contextualSpacing w:val="0"/>
        <w:rPr>
          <w:rFonts w:ascii="Times New Roman" w:hAnsi="Times New Roman" w:cs="Times New Roman"/>
        </w:rPr>
      </w:pPr>
      <w:r w:rsidRPr="00837914">
        <w:rPr>
          <w:rStyle w:val="Strong"/>
          <w:rFonts w:ascii="Times New Roman" w:hAnsi="Times New Roman" w:cs="Times New Roman"/>
        </w:rPr>
        <w:t>Applicability Date:</w:t>
      </w:r>
      <w:r w:rsidRPr="00837914">
        <w:rPr>
          <w:rFonts w:ascii="Times New Roman" w:hAnsi="Times New Roman" w:cs="Times New Roman"/>
        </w:rPr>
        <w:t xml:space="preserve"> Select one of the following options to indicate the construction, reconstruction, or modification date of the stationary compression ignition (CI) internal combustion engine (ICE). Enter the code on the form.</w:t>
      </w:r>
    </w:p>
    <w:p w14:paraId="1006C088" w14:textId="77777777" w:rsidR="00103D9A" w:rsidRPr="00837914" w:rsidRDefault="00517D4B" w:rsidP="000426F4">
      <w:pPr>
        <w:keepNext w:val="0"/>
        <w:keepLines w:val="0"/>
        <w:tabs>
          <w:tab w:val="left" w:pos="720"/>
          <w:tab w:val="left" w:pos="2160"/>
        </w:tabs>
        <w:spacing w:after="0"/>
        <w:ind w:left="2160" w:hanging="1440"/>
        <w:rPr>
          <w:rStyle w:val="Strong"/>
          <w:rFonts w:ascii="Times New Roman" w:hAnsi="Times New Roman" w:cs="Times New Roman"/>
        </w:rPr>
      </w:pPr>
      <w:r w:rsidRPr="00837914">
        <w:rPr>
          <w:rStyle w:val="Strong"/>
          <w:rFonts w:ascii="Times New Roman" w:hAnsi="Times New Roman" w:cs="Times New Roman"/>
        </w:rPr>
        <w:t>Code</w:t>
      </w:r>
      <w:r w:rsidRPr="00837914">
        <w:rPr>
          <w:rStyle w:val="Strong"/>
          <w:rFonts w:ascii="Times New Roman" w:hAnsi="Times New Roman" w:cs="Times New Roman"/>
        </w:rPr>
        <w:tab/>
        <w:t>Description</w:t>
      </w:r>
    </w:p>
    <w:p w14:paraId="6E14E7E9" w14:textId="77777777" w:rsidR="00517D4B" w:rsidRPr="00837914" w:rsidRDefault="00517D4B" w:rsidP="0016384D">
      <w:pPr>
        <w:keepNext w:val="0"/>
        <w:keepLines w:val="0"/>
        <w:widowControl w:val="0"/>
        <w:tabs>
          <w:tab w:val="left" w:pos="720"/>
          <w:tab w:val="left" w:pos="2160"/>
        </w:tabs>
        <w:ind w:left="2160" w:hanging="1440"/>
        <w:rPr>
          <w:rFonts w:ascii="Times New Roman" w:hAnsi="Times New Roman" w:cs="Times New Roman"/>
        </w:rPr>
      </w:pPr>
      <w:r w:rsidRPr="00837914">
        <w:rPr>
          <w:rFonts w:ascii="Times New Roman" w:hAnsi="Times New Roman" w:cs="Times New Roman"/>
        </w:rPr>
        <w:t>2005+</w:t>
      </w:r>
      <w:r w:rsidRPr="00837914">
        <w:rPr>
          <w:rFonts w:ascii="Times New Roman" w:hAnsi="Times New Roman" w:cs="Times New Roman"/>
        </w:rPr>
        <w:tab/>
        <w:t>Stationary CI ICE commenced construction, reconstruction,</w:t>
      </w:r>
      <w:r w:rsidR="00033FEA" w:rsidRPr="00837914">
        <w:rPr>
          <w:rFonts w:ascii="Times New Roman" w:hAnsi="Times New Roman" w:cs="Times New Roman"/>
        </w:rPr>
        <w:t xml:space="preserve"> or modification after July 11, </w:t>
      </w:r>
      <w:r w:rsidRPr="00837914">
        <w:rPr>
          <w:rFonts w:ascii="Times New Roman" w:hAnsi="Times New Roman" w:cs="Times New Roman"/>
        </w:rPr>
        <w:t>2005</w:t>
      </w:r>
      <w:r w:rsidR="00813D0A" w:rsidRPr="00837914">
        <w:rPr>
          <w:rFonts w:ascii="Times New Roman" w:hAnsi="Times New Roman" w:cs="Times New Roman"/>
        </w:rPr>
        <w:t>.</w:t>
      </w:r>
    </w:p>
    <w:p w14:paraId="3311D2ED" w14:textId="40D963CE" w:rsidR="005A3758" w:rsidRPr="00837914" w:rsidRDefault="005A3758" w:rsidP="00D27F11">
      <w:pPr>
        <w:keepNext w:val="0"/>
        <w:keepLines w:val="0"/>
        <w:tabs>
          <w:tab w:val="left" w:pos="720"/>
          <w:tab w:val="left" w:pos="2160"/>
        </w:tabs>
        <w:ind w:left="2160" w:hanging="1440"/>
        <w:rPr>
          <w:rFonts w:ascii="Times New Roman" w:hAnsi="Times New Roman" w:cs="Times New Roman"/>
        </w:rPr>
      </w:pPr>
      <w:r w:rsidRPr="00837914">
        <w:rPr>
          <w:rFonts w:ascii="Times New Roman" w:hAnsi="Times New Roman" w:cs="Times New Roman"/>
        </w:rPr>
        <w:t>2005-</w:t>
      </w:r>
      <w:r w:rsidRPr="00837914">
        <w:rPr>
          <w:rFonts w:ascii="Times New Roman" w:hAnsi="Times New Roman" w:cs="Times New Roman"/>
        </w:rPr>
        <w:tab/>
        <w:t>Stationary CI ICE commenced construction, reconstruction, or modification on or before July</w:t>
      </w:r>
      <w:r w:rsidR="00EC6CAE">
        <w:rPr>
          <w:rFonts w:ascii="Times New Roman" w:hAnsi="Times New Roman" w:cs="Times New Roman"/>
        </w:rPr>
        <w:t> </w:t>
      </w:r>
      <w:r w:rsidRPr="00837914">
        <w:rPr>
          <w:rFonts w:ascii="Times New Roman" w:hAnsi="Times New Roman" w:cs="Times New Roman"/>
        </w:rPr>
        <w:t>11,</w:t>
      </w:r>
      <w:r w:rsidR="00EC6CAE">
        <w:rPr>
          <w:rFonts w:ascii="Times New Roman" w:hAnsi="Times New Roman" w:cs="Times New Roman"/>
        </w:rPr>
        <w:t> </w:t>
      </w:r>
      <w:r w:rsidRPr="00837914">
        <w:rPr>
          <w:rFonts w:ascii="Times New Roman" w:hAnsi="Times New Roman" w:cs="Times New Roman"/>
        </w:rPr>
        <w:t>2005.</w:t>
      </w:r>
    </w:p>
    <w:p w14:paraId="4DD59C8C" w14:textId="77777777" w:rsidR="00C956F6" w:rsidRPr="00837914" w:rsidRDefault="00C956F6" w:rsidP="00D27F11">
      <w:pPr>
        <w:pStyle w:val="ListParagraph"/>
        <w:keepNext w:val="0"/>
        <w:keepLines w:val="0"/>
        <w:numPr>
          <w:ilvl w:val="0"/>
          <w:numId w:val="13"/>
        </w:numPr>
        <w:tabs>
          <w:tab w:val="left" w:pos="547"/>
        </w:tabs>
        <w:ind w:left="547" w:hanging="547"/>
        <w:contextualSpacing w:val="0"/>
        <w:rPr>
          <w:rFonts w:ascii="Times New Roman" w:hAnsi="Times New Roman" w:cs="Times New Roman"/>
          <w:b/>
        </w:rPr>
      </w:pPr>
      <w:r w:rsidRPr="00837914">
        <w:rPr>
          <w:rFonts w:ascii="Times New Roman" w:hAnsi="Times New Roman" w:cs="Times New Roman"/>
          <w:b/>
        </w:rPr>
        <w:t>If the answer to Question XV. A. 2. is “2005-,” the engine is not applicable to 40 CFR 60 Subpart IIII; go to Section XVI.</w:t>
      </w:r>
    </w:p>
    <w:p w14:paraId="16E38785" w14:textId="69229623" w:rsidR="00937C28" w:rsidRPr="00837914" w:rsidRDefault="00937C28" w:rsidP="000426F4">
      <w:pPr>
        <w:pStyle w:val="ListParagraph"/>
        <w:keepNext w:val="0"/>
        <w:keepLines w:val="0"/>
        <w:numPr>
          <w:ilvl w:val="0"/>
          <w:numId w:val="67"/>
        </w:numPr>
        <w:tabs>
          <w:tab w:val="left" w:pos="1267"/>
          <w:tab w:val="left" w:pos="1814"/>
        </w:tabs>
        <w:ind w:left="1814" w:hanging="547"/>
        <w:contextualSpacing w:val="0"/>
        <w:rPr>
          <w:rFonts w:ascii="Times New Roman" w:hAnsi="Times New Roman" w:cs="Times New Roman"/>
        </w:rPr>
      </w:pPr>
      <w:r w:rsidRPr="00837914">
        <w:rPr>
          <w:rStyle w:val="Strong"/>
          <w:rFonts w:ascii="Times New Roman" w:hAnsi="Times New Roman" w:cs="Times New Roman"/>
        </w:rPr>
        <w:t>Manufacture Date:</w:t>
      </w:r>
      <w:r w:rsidR="00282581" w:rsidRPr="00837914">
        <w:rPr>
          <w:rFonts w:ascii="Times New Roman" w:hAnsi="Times New Roman" w:cs="Times New Roman"/>
        </w:rPr>
        <w:t xml:space="preserve"> </w:t>
      </w:r>
      <w:r w:rsidRPr="00837914">
        <w:rPr>
          <w:rFonts w:ascii="Times New Roman" w:hAnsi="Times New Roman" w:cs="Times New Roman"/>
        </w:rPr>
        <w:t>Select one of the following options to indicate when the CI ICE was manufactured. Enter the code on the form.</w:t>
      </w:r>
    </w:p>
    <w:p w14:paraId="31D2B8EF" w14:textId="77777777" w:rsidR="001A0F67" w:rsidRPr="00837914" w:rsidRDefault="001A0F67" w:rsidP="000426F4">
      <w:pPr>
        <w:pStyle w:val="CodeDescription"/>
        <w:keepNext w:val="0"/>
        <w:keepLines w:val="0"/>
        <w:tabs>
          <w:tab w:val="clear" w:pos="1094"/>
          <w:tab w:val="clear" w:pos="2189"/>
          <w:tab w:val="clear" w:pos="2736"/>
          <w:tab w:val="left" w:pos="720"/>
          <w:tab w:val="left" w:pos="2160"/>
        </w:tabs>
        <w:spacing w:after="0"/>
        <w:ind w:left="2160" w:hanging="1440"/>
        <w:rPr>
          <w:rStyle w:val="Strong"/>
          <w:rFonts w:ascii="Times New Roman" w:hAnsi="Times New Roman" w:cs="Times New Roman"/>
        </w:rPr>
      </w:pPr>
      <w:r w:rsidRPr="00837914">
        <w:rPr>
          <w:rStyle w:val="Strong"/>
          <w:rFonts w:ascii="Times New Roman" w:hAnsi="Times New Roman" w:cs="Times New Roman"/>
        </w:rPr>
        <w:t>Code</w:t>
      </w:r>
      <w:r w:rsidRPr="00837914">
        <w:rPr>
          <w:rStyle w:val="Strong"/>
          <w:rFonts w:ascii="Times New Roman" w:hAnsi="Times New Roman" w:cs="Times New Roman"/>
        </w:rPr>
        <w:tab/>
        <w:t>Description</w:t>
      </w:r>
    </w:p>
    <w:p w14:paraId="7C0D6477" w14:textId="77777777" w:rsidR="001A0F67" w:rsidRPr="00837914" w:rsidRDefault="001A0F67" w:rsidP="000426F4">
      <w:pPr>
        <w:pStyle w:val="CodeDescription"/>
        <w:keepNext w:val="0"/>
        <w:keepLines w:val="0"/>
        <w:tabs>
          <w:tab w:val="clear" w:pos="1094"/>
          <w:tab w:val="clear" w:pos="2189"/>
          <w:tab w:val="clear" w:pos="2736"/>
          <w:tab w:val="left" w:pos="720"/>
          <w:tab w:val="left" w:pos="2160"/>
        </w:tabs>
        <w:spacing w:after="120"/>
        <w:ind w:left="2160" w:hanging="1440"/>
        <w:contextualSpacing w:val="0"/>
        <w:rPr>
          <w:rFonts w:ascii="Times New Roman" w:hAnsi="Times New Roman" w:cs="Times New Roman"/>
        </w:rPr>
      </w:pPr>
      <w:r w:rsidRPr="00837914">
        <w:rPr>
          <w:rFonts w:ascii="Times New Roman" w:hAnsi="Times New Roman" w:cs="Times New Roman"/>
        </w:rPr>
        <w:t>0406-</w:t>
      </w:r>
      <w:r w:rsidRPr="00837914">
        <w:rPr>
          <w:rFonts w:ascii="Times New Roman" w:hAnsi="Times New Roman" w:cs="Times New Roman"/>
        </w:rPr>
        <w:tab/>
        <w:t>Date of manufacture was on or prior to 04/01/2006.</w:t>
      </w:r>
    </w:p>
    <w:p w14:paraId="28D4198D" w14:textId="77777777" w:rsidR="00D946B3" w:rsidRPr="00837914" w:rsidRDefault="001A0F67" w:rsidP="000426F4">
      <w:pPr>
        <w:pStyle w:val="ListParagraph"/>
        <w:keepNext w:val="0"/>
        <w:keepLines w:val="0"/>
        <w:tabs>
          <w:tab w:val="left" w:pos="547"/>
        </w:tabs>
        <w:ind w:left="2160" w:hanging="1440"/>
        <w:contextualSpacing w:val="0"/>
        <w:rPr>
          <w:rFonts w:ascii="Times New Roman" w:hAnsi="Times New Roman" w:cs="Times New Roman"/>
        </w:rPr>
      </w:pPr>
      <w:r w:rsidRPr="00837914">
        <w:rPr>
          <w:rFonts w:ascii="Times New Roman" w:hAnsi="Times New Roman" w:cs="Times New Roman"/>
        </w:rPr>
        <w:t>0406+</w:t>
      </w:r>
      <w:r w:rsidRPr="00837914">
        <w:rPr>
          <w:rFonts w:ascii="Times New Roman" w:hAnsi="Times New Roman" w:cs="Times New Roman"/>
        </w:rPr>
        <w:tab/>
        <w:t>Date of manufacture is after 04/01/2006.</w:t>
      </w:r>
    </w:p>
    <w:p w14:paraId="6BE4F47C" w14:textId="77777777" w:rsidR="00103D9A" w:rsidRPr="00837914" w:rsidRDefault="00103D9A" w:rsidP="00BE0BA1">
      <w:pPr>
        <w:pStyle w:val="CodeDescription"/>
        <w:keepNext w:val="0"/>
        <w:keepLines w:val="0"/>
        <w:tabs>
          <w:tab w:val="clear" w:pos="2736"/>
        </w:tabs>
        <w:ind w:left="720" w:firstLine="0"/>
        <w:rPr>
          <w:rFonts w:ascii="Times New Roman" w:hAnsi="Times New Roman" w:cs="Times New Roman"/>
          <w:i/>
        </w:rPr>
      </w:pPr>
      <w:r w:rsidRPr="00837914">
        <w:rPr>
          <w:rFonts w:ascii="Times New Roman" w:hAnsi="Times New Roman" w:cs="Times New Roman"/>
          <w:i/>
        </w:rPr>
        <w:t>Note:  If “Manufacture Date” is "0406+,” the engine is subject to 40 CFR60, Subpart IIII.</w:t>
      </w:r>
    </w:p>
    <w:p w14:paraId="49843713" w14:textId="77777777" w:rsidR="00103D9A" w:rsidRPr="00837914" w:rsidRDefault="00103D9A" w:rsidP="00D27F11">
      <w:pPr>
        <w:pStyle w:val="ListParagraph"/>
        <w:keepNext w:val="0"/>
        <w:keepLines w:val="0"/>
        <w:numPr>
          <w:ilvl w:val="0"/>
          <w:numId w:val="68"/>
        </w:numPr>
        <w:tabs>
          <w:tab w:val="left" w:pos="547"/>
        </w:tabs>
        <w:ind w:left="547" w:hanging="547"/>
        <w:contextualSpacing w:val="0"/>
        <w:rPr>
          <w:rFonts w:ascii="Times New Roman" w:hAnsi="Times New Roman" w:cs="Times New Roman"/>
          <w:b/>
        </w:rPr>
      </w:pPr>
      <w:r w:rsidRPr="00837914">
        <w:rPr>
          <w:rFonts w:ascii="Times New Roman" w:hAnsi="Times New Roman" w:cs="Times New Roman"/>
          <w:b/>
        </w:rPr>
        <w:t xml:space="preserve">If the answer to Question XV. A. 3. is “0406-,” the engine is not </w:t>
      </w:r>
      <w:r w:rsidR="0095166C" w:rsidRPr="00837914">
        <w:rPr>
          <w:rFonts w:ascii="Times New Roman" w:hAnsi="Times New Roman" w:cs="Times New Roman"/>
          <w:b/>
        </w:rPr>
        <w:t>applicable to 40 CFR 60 Subpart </w:t>
      </w:r>
      <w:r w:rsidRPr="00837914">
        <w:rPr>
          <w:rFonts w:ascii="Times New Roman" w:hAnsi="Times New Roman" w:cs="Times New Roman"/>
          <w:b/>
        </w:rPr>
        <w:t>IIII; go to Section XVI.</w:t>
      </w:r>
    </w:p>
    <w:p w14:paraId="7041C1D2" w14:textId="6B0854D6" w:rsidR="001A0F67" w:rsidRPr="00837914" w:rsidRDefault="001A0F67" w:rsidP="000426F4">
      <w:pPr>
        <w:pStyle w:val="ListParagraph"/>
        <w:keepNext w:val="0"/>
        <w:keepLines w:val="0"/>
        <w:numPr>
          <w:ilvl w:val="0"/>
          <w:numId w:val="67"/>
        </w:numPr>
        <w:tabs>
          <w:tab w:val="left" w:pos="1267"/>
          <w:tab w:val="left" w:pos="1814"/>
        </w:tabs>
        <w:ind w:left="1814" w:hanging="547"/>
        <w:contextualSpacing w:val="0"/>
        <w:rPr>
          <w:rFonts w:ascii="Times New Roman" w:hAnsi="Times New Roman" w:cs="Times New Roman"/>
        </w:rPr>
      </w:pPr>
      <w:r w:rsidRPr="00837914">
        <w:rPr>
          <w:rFonts w:ascii="Times New Roman" w:hAnsi="Times New Roman" w:cs="Times New Roman"/>
          <w:b/>
        </w:rPr>
        <w:t>Commencing:</w:t>
      </w:r>
      <w:r w:rsidRPr="00837914">
        <w:rPr>
          <w:rFonts w:ascii="Times New Roman" w:hAnsi="Times New Roman" w:cs="Times New Roman"/>
        </w:rPr>
        <w:t xml:space="preserve"> Is this engine, new, modified, or reconstructed? Indicate whether the SI ICE is commencing new construction or commencing modification or reconstruction. Enter the code on the form.</w:t>
      </w:r>
    </w:p>
    <w:p w14:paraId="25B5810A" w14:textId="77777777" w:rsidR="005275D2" w:rsidRPr="00837914" w:rsidRDefault="005275D2" w:rsidP="000426F4">
      <w:pPr>
        <w:pStyle w:val="CodeDescription"/>
        <w:keepNext w:val="0"/>
        <w:keepLines w:val="0"/>
        <w:tabs>
          <w:tab w:val="clear" w:pos="1094"/>
          <w:tab w:val="clear" w:pos="2189"/>
          <w:tab w:val="clear" w:pos="2736"/>
          <w:tab w:val="left" w:pos="720"/>
          <w:tab w:val="left" w:pos="2160"/>
        </w:tabs>
        <w:ind w:left="2160" w:hanging="1440"/>
        <w:rPr>
          <w:rStyle w:val="Strong"/>
          <w:rFonts w:ascii="Times New Roman" w:hAnsi="Times New Roman" w:cs="Times New Roman"/>
        </w:rPr>
      </w:pPr>
      <w:r w:rsidRPr="00837914">
        <w:rPr>
          <w:rStyle w:val="Strong"/>
          <w:rFonts w:ascii="Times New Roman" w:hAnsi="Times New Roman" w:cs="Times New Roman"/>
        </w:rPr>
        <w:t>Code</w:t>
      </w:r>
      <w:r w:rsidRPr="00837914">
        <w:rPr>
          <w:rStyle w:val="Strong"/>
          <w:rFonts w:ascii="Times New Roman" w:hAnsi="Times New Roman" w:cs="Times New Roman"/>
        </w:rPr>
        <w:tab/>
        <w:t>Description</w:t>
      </w:r>
    </w:p>
    <w:p w14:paraId="3F2417E7" w14:textId="77777777" w:rsidR="005275D2" w:rsidRPr="00837914" w:rsidRDefault="005275D2" w:rsidP="000426F4">
      <w:pPr>
        <w:pStyle w:val="CodeDescription"/>
        <w:keepNext w:val="0"/>
        <w:keepLines w:val="0"/>
        <w:tabs>
          <w:tab w:val="clear" w:pos="1094"/>
          <w:tab w:val="clear" w:pos="2189"/>
          <w:tab w:val="clear" w:pos="2736"/>
          <w:tab w:val="left" w:pos="720"/>
          <w:tab w:val="left" w:pos="2160"/>
        </w:tabs>
        <w:ind w:left="2160" w:hanging="1440"/>
        <w:contextualSpacing w:val="0"/>
        <w:rPr>
          <w:rFonts w:ascii="Times New Roman" w:hAnsi="Times New Roman" w:cs="Times New Roman"/>
        </w:rPr>
      </w:pPr>
      <w:r w:rsidRPr="00837914">
        <w:rPr>
          <w:rFonts w:ascii="Times New Roman" w:hAnsi="Times New Roman" w:cs="Times New Roman"/>
        </w:rPr>
        <w:t>CON</w:t>
      </w:r>
      <w:r w:rsidRPr="00837914">
        <w:rPr>
          <w:rFonts w:ascii="Times New Roman" w:hAnsi="Times New Roman" w:cs="Times New Roman"/>
        </w:rPr>
        <w:tab/>
        <w:t>SI ICE that is commencing new construction</w:t>
      </w:r>
      <w:r w:rsidR="002C100E" w:rsidRPr="00837914">
        <w:rPr>
          <w:rFonts w:ascii="Times New Roman" w:hAnsi="Times New Roman" w:cs="Times New Roman"/>
        </w:rPr>
        <w:t>.</w:t>
      </w:r>
    </w:p>
    <w:p w14:paraId="66B5C664" w14:textId="77777777" w:rsidR="006F571F" w:rsidRPr="00837914" w:rsidRDefault="005275D2" w:rsidP="000426F4">
      <w:pPr>
        <w:pStyle w:val="CodeDescription"/>
        <w:keepNext w:val="0"/>
        <w:keepLines w:val="0"/>
        <w:tabs>
          <w:tab w:val="clear" w:pos="1094"/>
          <w:tab w:val="clear" w:pos="2189"/>
          <w:tab w:val="clear" w:pos="2736"/>
          <w:tab w:val="left" w:pos="720"/>
          <w:tab w:val="left" w:pos="2160"/>
        </w:tabs>
        <w:ind w:left="2160" w:hanging="1440"/>
        <w:contextualSpacing w:val="0"/>
        <w:rPr>
          <w:rFonts w:ascii="Times New Roman" w:hAnsi="Times New Roman" w:cs="Times New Roman"/>
        </w:rPr>
      </w:pPr>
      <w:r w:rsidRPr="00837914">
        <w:rPr>
          <w:rFonts w:ascii="Times New Roman" w:hAnsi="Times New Roman" w:cs="Times New Roman"/>
        </w:rPr>
        <w:t>RECON</w:t>
      </w:r>
      <w:r w:rsidRPr="00837914">
        <w:rPr>
          <w:rFonts w:ascii="Times New Roman" w:hAnsi="Times New Roman" w:cs="Times New Roman"/>
        </w:rPr>
        <w:tab/>
        <w:t>SI ICE that is commencing modification or reconstruction</w:t>
      </w:r>
      <w:r w:rsidR="002C100E" w:rsidRPr="00837914">
        <w:rPr>
          <w:rFonts w:ascii="Times New Roman" w:hAnsi="Times New Roman" w:cs="Times New Roman"/>
        </w:rPr>
        <w:t>.</w:t>
      </w:r>
    </w:p>
    <w:p w14:paraId="6688E37C" w14:textId="781C1A1C" w:rsidR="006F571F" w:rsidRPr="00837914" w:rsidRDefault="00282581" w:rsidP="000426F4">
      <w:pPr>
        <w:pStyle w:val="ListParagraph"/>
        <w:numPr>
          <w:ilvl w:val="0"/>
          <w:numId w:val="67"/>
        </w:numPr>
        <w:tabs>
          <w:tab w:val="left" w:pos="1267"/>
          <w:tab w:val="left" w:pos="1814"/>
        </w:tabs>
        <w:ind w:left="1800" w:hanging="533"/>
        <w:contextualSpacing w:val="0"/>
        <w:rPr>
          <w:rFonts w:ascii="Times New Roman" w:hAnsi="Times New Roman" w:cs="Times New Roman"/>
        </w:rPr>
      </w:pPr>
      <w:r w:rsidRPr="00837914">
        <w:rPr>
          <w:rStyle w:val="Strong"/>
          <w:rFonts w:ascii="Times New Roman" w:hAnsi="Times New Roman" w:cs="Times New Roman"/>
        </w:rPr>
        <w:t>Model Year:</w:t>
      </w:r>
      <w:r w:rsidRPr="00837914">
        <w:rPr>
          <w:rFonts w:ascii="Times New Roman" w:hAnsi="Times New Roman" w:cs="Times New Roman"/>
        </w:rPr>
        <w:t xml:space="preserve"> Select one of the following options to indicate what model year the CI ICE was manufactured in. Enter the code on the form.</w:t>
      </w:r>
    </w:p>
    <w:p w14:paraId="2C8C013C" w14:textId="77777777" w:rsidR="00C7332C" w:rsidRPr="00837914" w:rsidRDefault="00C7332C" w:rsidP="000426F4">
      <w:pPr>
        <w:pStyle w:val="CodeDescription"/>
        <w:tabs>
          <w:tab w:val="clear" w:pos="1094"/>
          <w:tab w:val="clear" w:pos="2189"/>
          <w:tab w:val="clear" w:pos="2736"/>
          <w:tab w:val="left" w:pos="720"/>
          <w:tab w:val="left" w:pos="2160"/>
        </w:tabs>
        <w:ind w:left="2160" w:hanging="1440"/>
        <w:rPr>
          <w:rStyle w:val="Strong"/>
          <w:rFonts w:ascii="Times New Roman" w:hAnsi="Times New Roman" w:cs="Times New Roman"/>
        </w:rPr>
      </w:pPr>
      <w:r w:rsidRPr="00837914">
        <w:rPr>
          <w:rStyle w:val="Strong"/>
          <w:rFonts w:ascii="Times New Roman" w:hAnsi="Times New Roman" w:cs="Times New Roman"/>
        </w:rPr>
        <w:t>Code</w:t>
      </w:r>
      <w:r w:rsidRPr="00837914">
        <w:rPr>
          <w:rStyle w:val="Strong"/>
          <w:rFonts w:ascii="Times New Roman" w:hAnsi="Times New Roman" w:cs="Times New Roman"/>
        </w:rPr>
        <w:tab/>
        <w:t>Description</w:t>
      </w:r>
    </w:p>
    <w:p w14:paraId="121837F0" w14:textId="77777777" w:rsidR="00C7332C" w:rsidRPr="00837914" w:rsidRDefault="00C7332C" w:rsidP="0016384D">
      <w:pPr>
        <w:pStyle w:val="CodeDescription"/>
        <w:tabs>
          <w:tab w:val="clear" w:pos="1094"/>
          <w:tab w:val="clear" w:pos="2189"/>
          <w:tab w:val="clear" w:pos="2736"/>
          <w:tab w:val="left" w:pos="720"/>
          <w:tab w:val="left" w:pos="2160"/>
        </w:tabs>
        <w:spacing w:after="120"/>
        <w:ind w:left="2160" w:hanging="1440"/>
        <w:contextualSpacing w:val="0"/>
        <w:rPr>
          <w:rFonts w:ascii="Times New Roman" w:hAnsi="Times New Roman" w:cs="Times New Roman"/>
        </w:rPr>
      </w:pPr>
      <w:r w:rsidRPr="00837914">
        <w:rPr>
          <w:rFonts w:ascii="Times New Roman" w:hAnsi="Times New Roman" w:cs="Times New Roman"/>
        </w:rPr>
        <w:t>2007-</w:t>
      </w:r>
      <w:r w:rsidRPr="00837914">
        <w:rPr>
          <w:rFonts w:ascii="Times New Roman" w:hAnsi="Times New Roman" w:cs="Times New Roman"/>
        </w:rPr>
        <w:tab/>
        <w:t>CI ICE was manufactured prior to model year 2007.</w:t>
      </w:r>
    </w:p>
    <w:p w14:paraId="46269D32" w14:textId="77777777" w:rsidR="00C7332C" w:rsidRPr="00837914" w:rsidRDefault="00C7332C" w:rsidP="0016384D">
      <w:pPr>
        <w:pStyle w:val="CodeDescription"/>
        <w:tabs>
          <w:tab w:val="clear" w:pos="1094"/>
          <w:tab w:val="clear" w:pos="2189"/>
          <w:tab w:val="clear" w:pos="2736"/>
          <w:tab w:val="left" w:pos="720"/>
          <w:tab w:val="left" w:pos="2160"/>
        </w:tabs>
        <w:spacing w:after="120"/>
        <w:ind w:left="2160" w:hanging="1440"/>
        <w:contextualSpacing w:val="0"/>
        <w:rPr>
          <w:rFonts w:ascii="Times New Roman" w:hAnsi="Times New Roman" w:cs="Times New Roman"/>
        </w:rPr>
      </w:pPr>
      <w:r w:rsidRPr="00837914">
        <w:rPr>
          <w:rFonts w:ascii="Times New Roman" w:hAnsi="Times New Roman" w:cs="Times New Roman"/>
        </w:rPr>
        <w:t>2007</w:t>
      </w:r>
      <w:r w:rsidRPr="00837914">
        <w:rPr>
          <w:rFonts w:ascii="Times New Roman" w:hAnsi="Times New Roman" w:cs="Times New Roman"/>
        </w:rPr>
        <w:tab/>
        <w:t>CI ICE was manufactured in model year 2007.</w:t>
      </w:r>
    </w:p>
    <w:p w14:paraId="52696B0B" w14:textId="77777777" w:rsidR="00C7332C" w:rsidRPr="00837914" w:rsidRDefault="00C7332C" w:rsidP="0016384D">
      <w:pPr>
        <w:pStyle w:val="CodeDescription"/>
        <w:keepNext w:val="0"/>
        <w:keepLines w:val="0"/>
        <w:tabs>
          <w:tab w:val="clear" w:pos="1094"/>
          <w:tab w:val="clear" w:pos="2189"/>
          <w:tab w:val="clear" w:pos="2736"/>
          <w:tab w:val="left" w:pos="720"/>
          <w:tab w:val="left" w:pos="2160"/>
        </w:tabs>
        <w:spacing w:after="120"/>
        <w:ind w:left="2160" w:hanging="1440"/>
        <w:contextualSpacing w:val="0"/>
        <w:rPr>
          <w:rFonts w:ascii="Times New Roman" w:hAnsi="Times New Roman" w:cs="Times New Roman"/>
        </w:rPr>
      </w:pPr>
      <w:r w:rsidRPr="00837914">
        <w:rPr>
          <w:rFonts w:ascii="Times New Roman" w:hAnsi="Times New Roman" w:cs="Times New Roman"/>
        </w:rPr>
        <w:t>2008</w:t>
      </w:r>
      <w:r w:rsidRPr="00837914">
        <w:rPr>
          <w:rFonts w:ascii="Times New Roman" w:hAnsi="Times New Roman" w:cs="Times New Roman"/>
        </w:rPr>
        <w:tab/>
        <w:t>CI ICE was manufactured in model year 2008.</w:t>
      </w:r>
    </w:p>
    <w:p w14:paraId="313C63B5" w14:textId="77777777" w:rsidR="00C7332C" w:rsidRPr="00837914" w:rsidRDefault="00C7332C" w:rsidP="0016384D">
      <w:pPr>
        <w:pStyle w:val="CodeDescription"/>
        <w:keepNext w:val="0"/>
        <w:keepLines w:val="0"/>
        <w:tabs>
          <w:tab w:val="clear" w:pos="1094"/>
          <w:tab w:val="clear" w:pos="2189"/>
          <w:tab w:val="clear" w:pos="2736"/>
          <w:tab w:val="left" w:pos="720"/>
          <w:tab w:val="left" w:pos="2160"/>
        </w:tabs>
        <w:spacing w:after="120"/>
        <w:ind w:left="2160" w:hanging="1440"/>
        <w:contextualSpacing w:val="0"/>
        <w:rPr>
          <w:rFonts w:ascii="Times New Roman" w:hAnsi="Times New Roman" w:cs="Times New Roman"/>
        </w:rPr>
      </w:pPr>
      <w:r w:rsidRPr="00837914">
        <w:rPr>
          <w:rFonts w:ascii="Times New Roman" w:hAnsi="Times New Roman" w:cs="Times New Roman"/>
        </w:rPr>
        <w:lastRenderedPageBreak/>
        <w:t>2009</w:t>
      </w:r>
      <w:r w:rsidRPr="00837914">
        <w:rPr>
          <w:rFonts w:ascii="Times New Roman" w:hAnsi="Times New Roman" w:cs="Times New Roman"/>
        </w:rPr>
        <w:tab/>
        <w:t>CI ICE was manufactured in model year 2009.</w:t>
      </w:r>
    </w:p>
    <w:p w14:paraId="74C9E101" w14:textId="77777777" w:rsidR="00C7332C" w:rsidRPr="00837914" w:rsidRDefault="00C7332C" w:rsidP="0016384D">
      <w:pPr>
        <w:pStyle w:val="CodeDescription"/>
        <w:keepNext w:val="0"/>
        <w:keepLines w:val="0"/>
        <w:tabs>
          <w:tab w:val="clear" w:pos="1094"/>
          <w:tab w:val="clear" w:pos="2189"/>
          <w:tab w:val="clear" w:pos="2736"/>
          <w:tab w:val="left" w:pos="720"/>
          <w:tab w:val="left" w:pos="2160"/>
        </w:tabs>
        <w:spacing w:after="120"/>
        <w:ind w:left="2160" w:hanging="1440"/>
        <w:contextualSpacing w:val="0"/>
        <w:rPr>
          <w:rFonts w:ascii="Times New Roman" w:hAnsi="Times New Roman" w:cs="Times New Roman"/>
        </w:rPr>
      </w:pPr>
      <w:r w:rsidRPr="00837914">
        <w:rPr>
          <w:rFonts w:ascii="Times New Roman" w:hAnsi="Times New Roman" w:cs="Times New Roman"/>
        </w:rPr>
        <w:t>2010</w:t>
      </w:r>
      <w:r w:rsidRPr="00837914">
        <w:rPr>
          <w:rFonts w:ascii="Times New Roman" w:hAnsi="Times New Roman" w:cs="Times New Roman"/>
        </w:rPr>
        <w:tab/>
        <w:t>CI ICE was manufactured in model year 2010.</w:t>
      </w:r>
    </w:p>
    <w:p w14:paraId="7FC9E3C9" w14:textId="77777777" w:rsidR="00C7332C" w:rsidRPr="00837914" w:rsidRDefault="00C7332C" w:rsidP="0016384D">
      <w:pPr>
        <w:pStyle w:val="CodeDescription"/>
        <w:keepNext w:val="0"/>
        <w:keepLines w:val="0"/>
        <w:tabs>
          <w:tab w:val="clear" w:pos="1094"/>
          <w:tab w:val="clear" w:pos="2189"/>
          <w:tab w:val="clear" w:pos="2736"/>
          <w:tab w:val="left" w:pos="720"/>
          <w:tab w:val="left" w:pos="2160"/>
        </w:tabs>
        <w:spacing w:after="120"/>
        <w:ind w:left="2160" w:hanging="1440"/>
        <w:contextualSpacing w:val="0"/>
        <w:rPr>
          <w:rFonts w:ascii="Times New Roman" w:hAnsi="Times New Roman" w:cs="Times New Roman"/>
        </w:rPr>
      </w:pPr>
      <w:r w:rsidRPr="00837914">
        <w:rPr>
          <w:rFonts w:ascii="Times New Roman" w:hAnsi="Times New Roman" w:cs="Times New Roman"/>
        </w:rPr>
        <w:t>2011</w:t>
      </w:r>
      <w:r w:rsidRPr="00837914">
        <w:rPr>
          <w:rFonts w:ascii="Times New Roman" w:hAnsi="Times New Roman" w:cs="Times New Roman"/>
        </w:rPr>
        <w:tab/>
        <w:t>CI ICE was manufactured in model year 2011.</w:t>
      </w:r>
    </w:p>
    <w:p w14:paraId="7F34A31B" w14:textId="77777777" w:rsidR="00C7332C" w:rsidRPr="00837914" w:rsidRDefault="00C7332C" w:rsidP="0016384D">
      <w:pPr>
        <w:pStyle w:val="CodeDescription"/>
        <w:keepNext w:val="0"/>
        <w:keepLines w:val="0"/>
        <w:tabs>
          <w:tab w:val="clear" w:pos="1094"/>
          <w:tab w:val="clear" w:pos="2189"/>
          <w:tab w:val="clear" w:pos="2736"/>
          <w:tab w:val="left" w:pos="720"/>
          <w:tab w:val="left" w:pos="2160"/>
        </w:tabs>
        <w:spacing w:after="120"/>
        <w:ind w:left="2160" w:hanging="1440"/>
        <w:contextualSpacing w:val="0"/>
        <w:rPr>
          <w:rFonts w:ascii="Times New Roman" w:hAnsi="Times New Roman" w:cs="Times New Roman"/>
        </w:rPr>
      </w:pPr>
      <w:r w:rsidRPr="00837914">
        <w:rPr>
          <w:rFonts w:ascii="Times New Roman" w:hAnsi="Times New Roman" w:cs="Times New Roman"/>
        </w:rPr>
        <w:t>2012</w:t>
      </w:r>
      <w:r w:rsidRPr="00837914">
        <w:rPr>
          <w:rFonts w:ascii="Times New Roman" w:hAnsi="Times New Roman" w:cs="Times New Roman"/>
        </w:rPr>
        <w:tab/>
        <w:t>CI ICE was manufactured in model year 2012.</w:t>
      </w:r>
    </w:p>
    <w:p w14:paraId="21624436" w14:textId="77777777" w:rsidR="00C7332C" w:rsidRPr="00837914" w:rsidRDefault="00C7332C" w:rsidP="0016384D">
      <w:pPr>
        <w:pStyle w:val="CodeDescription"/>
        <w:keepNext w:val="0"/>
        <w:keepLines w:val="0"/>
        <w:tabs>
          <w:tab w:val="clear" w:pos="1094"/>
          <w:tab w:val="clear" w:pos="2189"/>
          <w:tab w:val="clear" w:pos="2736"/>
          <w:tab w:val="left" w:pos="720"/>
          <w:tab w:val="left" w:pos="2160"/>
        </w:tabs>
        <w:spacing w:after="120"/>
        <w:ind w:left="2160" w:hanging="1440"/>
        <w:contextualSpacing w:val="0"/>
        <w:rPr>
          <w:rFonts w:ascii="Times New Roman" w:hAnsi="Times New Roman" w:cs="Times New Roman"/>
        </w:rPr>
      </w:pPr>
      <w:r w:rsidRPr="00837914">
        <w:rPr>
          <w:rFonts w:ascii="Times New Roman" w:hAnsi="Times New Roman" w:cs="Times New Roman"/>
        </w:rPr>
        <w:t>2013</w:t>
      </w:r>
      <w:r w:rsidRPr="00837914">
        <w:rPr>
          <w:rFonts w:ascii="Times New Roman" w:hAnsi="Times New Roman" w:cs="Times New Roman"/>
        </w:rPr>
        <w:tab/>
        <w:t>CI ICE was manufactured in model year 2013.</w:t>
      </w:r>
    </w:p>
    <w:p w14:paraId="51DF99C4" w14:textId="77777777" w:rsidR="00C7332C" w:rsidRPr="00837914" w:rsidRDefault="00C7332C" w:rsidP="0016384D">
      <w:pPr>
        <w:pStyle w:val="CodeDescription"/>
        <w:keepNext w:val="0"/>
        <w:keepLines w:val="0"/>
        <w:tabs>
          <w:tab w:val="clear" w:pos="1094"/>
          <w:tab w:val="clear" w:pos="2189"/>
          <w:tab w:val="clear" w:pos="2736"/>
          <w:tab w:val="left" w:pos="720"/>
          <w:tab w:val="left" w:pos="2160"/>
        </w:tabs>
        <w:spacing w:after="120"/>
        <w:ind w:left="2160" w:hanging="1440"/>
        <w:contextualSpacing w:val="0"/>
        <w:rPr>
          <w:rFonts w:ascii="Times New Roman" w:hAnsi="Times New Roman" w:cs="Times New Roman"/>
        </w:rPr>
      </w:pPr>
      <w:r w:rsidRPr="00837914">
        <w:rPr>
          <w:rFonts w:ascii="Times New Roman" w:hAnsi="Times New Roman" w:cs="Times New Roman"/>
        </w:rPr>
        <w:t>2014</w:t>
      </w:r>
      <w:r w:rsidRPr="00837914">
        <w:rPr>
          <w:rFonts w:ascii="Times New Roman" w:hAnsi="Times New Roman" w:cs="Times New Roman"/>
        </w:rPr>
        <w:tab/>
        <w:t>CI ICE was manufactured in model year 2014.</w:t>
      </w:r>
    </w:p>
    <w:p w14:paraId="0A1ADF5B" w14:textId="77777777" w:rsidR="00C7332C" w:rsidRPr="00837914" w:rsidRDefault="00C7332C" w:rsidP="0016384D">
      <w:pPr>
        <w:pStyle w:val="CodeDescription"/>
        <w:keepNext w:val="0"/>
        <w:keepLines w:val="0"/>
        <w:tabs>
          <w:tab w:val="clear" w:pos="1094"/>
          <w:tab w:val="clear" w:pos="2189"/>
          <w:tab w:val="clear" w:pos="2736"/>
          <w:tab w:val="left" w:pos="720"/>
          <w:tab w:val="left" w:pos="2160"/>
        </w:tabs>
        <w:spacing w:after="120"/>
        <w:ind w:left="2160" w:hanging="1440"/>
        <w:contextualSpacing w:val="0"/>
        <w:rPr>
          <w:rFonts w:ascii="Times New Roman" w:hAnsi="Times New Roman" w:cs="Times New Roman"/>
        </w:rPr>
      </w:pPr>
      <w:r w:rsidRPr="00837914">
        <w:rPr>
          <w:rFonts w:ascii="Times New Roman" w:hAnsi="Times New Roman" w:cs="Times New Roman"/>
        </w:rPr>
        <w:t>2015</w:t>
      </w:r>
      <w:r w:rsidRPr="00837914">
        <w:rPr>
          <w:rFonts w:ascii="Times New Roman" w:hAnsi="Times New Roman" w:cs="Times New Roman"/>
        </w:rPr>
        <w:tab/>
        <w:t>CI ICE was manufactured in model year 2015.</w:t>
      </w:r>
    </w:p>
    <w:p w14:paraId="43F74FCB" w14:textId="77777777" w:rsidR="00C7332C" w:rsidRPr="00837914" w:rsidRDefault="00C7332C" w:rsidP="0016384D">
      <w:pPr>
        <w:pStyle w:val="CodeDescription"/>
        <w:keepNext w:val="0"/>
        <w:keepLines w:val="0"/>
        <w:tabs>
          <w:tab w:val="clear" w:pos="1094"/>
          <w:tab w:val="clear" w:pos="2189"/>
          <w:tab w:val="clear" w:pos="2736"/>
          <w:tab w:val="left" w:pos="720"/>
          <w:tab w:val="left" w:pos="2160"/>
        </w:tabs>
        <w:spacing w:after="120"/>
        <w:ind w:left="2160" w:hanging="1440"/>
        <w:contextualSpacing w:val="0"/>
        <w:rPr>
          <w:rFonts w:ascii="Times New Roman" w:hAnsi="Times New Roman" w:cs="Times New Roman"/>
        </w:rPr>
      </w:pPr>
      <w:r w:rsidRPr="00837914">
        <w:rPr>
          <w:rFonts w:ascii="Times New Roman" w:hAnsi="Times New Roman" w:cs="Times New Roman"/>
        </w:rPr>
        <w:t>2016</w:t>
      </w:r>
      <w:r w:rsidRPr="00837914">
        <w:rPr>
          <w:rFonts w:ascii="Times New Roman" w:hAnsi="Times New Roman" w:cs="Times New Roman"/>
        </w:rPr>
        <w:tab/>
        <w:t>CI ICE was manufactured in model year 2016.</w:t>
      </w:r>
    </w:p>
    <w:p w14:paraId="01BCFF42" w14:textId="6DBBBEF6" w:rsidR="0016384D" w:rsidRDefault="00C7332C" w:rsidP="004F018F">
      <w:pPr>
        <w:pStyle w:val="CodeDescription"/>
        <w:keepNext w:val="0"/>
        <w:keepLines w:val="0"/>
        <w:tabs>
          <w:tab w:val="clear" w:pos="1094"/>
          <w:tab w:val="clear" w:pos="2189"/>
          <w:tab w:val="clear" w:pos="2736"/>
          <w:tab w:val="left" w:pos="720"/>
          <w:tab w:val="left" w:pos="2160"/>
        </w:tabs>
        <w:ind w:left="2160" w:hanging="1440"/>
        <w:contextualSpacing w:val="0"/>
        <w:rPr>
          <w:rFonts w:ascii="Times New Roman" w:hAnsi="Times New Roman" w:cs="Times New Roman"/>
        </w:rPr>
      </w:pPr>
      <w:r w:rsidRPr="00837914">
        <w:rPr>
          <w:rFonts w:ascii="Times New Roman" w:hAnsi="Times New Roman" w:cs="Times New Roman"/>
        </w:rPr>
        <w:t>2017+</w:t>
      </w:r>
      <w:r w:rsidRPr="00837914">
        <w:rPr>
          <w:rFonts w:ascii="Times New Roman" w:hAnsi="Times New Roman" w:cs="Times New Roman"/>
        </w:rPr>
        <w:tab/>
        <w:t>CI ICE was manufactured in model year 2017 or later.</w:t>
      </w:r>
    </w:p>
    <w:p w14:paraId="4A9938A7" w14:textId="77777777" w:rsidR="00282581" w:rsidRPr="00837914" w:rsidRDefault="00282581" w:rsidP="00735C9F">
      <w:pPr>
        <w:keepNext w:val="0"/>
        <w:keepLines w:val="0"/>
        <w:tabs>
          <w:tab w:val="left" w:pos="720"/>
          <w:tab w:val="left" w:pos="1267"/>
        </w:tabs>
        <w:ind w:left="1267" w:hanging="547"/>
        <w:rPr>
          <w:rStyle w:val="Strong"/>
          <w:rFonts w:ascii="Times New Roman" w:hAnsi="Times New Roman" w:cs="Times New Roman"/>
          <w:b w:val="0"/>
        </w:rPr>
      </w:pPr>
      <w:r w:rsidRPr="00837914">
        <w:rPr>
          <w:rFonts w:ascii="Times New Roman" w:hAnsi="Times New Roman" w:cs="Times New Roman"/>
        </w:rPr>
        <w:t>B.</w:t>
      </w:r>
      <w:r w:rsidRPr="00837914">
        <w:rPr>
          <w:rStyle w:val="Strong"/>
          <w:rFonts w:ascii="Times New Roman" w:hAnsi="Times New Roman" w:cs="Times New Roman"/>
        </w:rPr>
        <w:tab/>
      </w:r>
      <w:r w:rsidRPr="00837914">
        <w:rPr>
          <w:rFonts w:ascii="Times New Roman" w:hAnsi="Times New Roman" w:cs="Times New Roman"/>
        </w:rPr>
        <w:t>Subpart</w:t>
      </w:r>
      <w:r w:rsidRPr="00837914">
        <w:rPr>
          <w:rStyle w:val="Strong"/>
          <w:rFonts w:ascii="Times New Roman" w:hAnsi="Times New Roman" w:cs="Times New Roman"/>
        </w:rPr>
        <w:t xml:space="preserve"> </w:t>
      </w:r>
      <w:r w:rsidRPr="00837914">
        <w:rPr>
          <w:rStyle w:val="Strong"/>
          <w:rFonts w:ascii="Times New Roman" w:hAnsi="Times New Roman" w:cs="Times New Roman"/>
          <w:b w:val="0"/>
        </w:rPr>
        <w:t>JJJJ - Standards of Performance for Stationary Spark Ignition Internal Combustion Engines</w:t>
      </w:r>
    </w:p>
    <w:p w14:paraId="731F48EA" w14:textId="7AD96E81" w:rsidR="00A220BC" w:rsidRPr="00837914" w:rsidRDefault="00A220BC" w:rsidP="00735C9F">
      <w:pPr>
        <w:pStyle w:val="ListParagraph"/>
        <w:keepNext w:val="0"/>
        <w:keepLines w:val="0"/>
        <w:numPr>
          <w:ilvl w:val="0"/>
          <w:numId w:val="69"/>
        </w:numPr>
        <w:tabs>
          <w:tab w:val="left" w:pos="1267"/>
          <w:tab w:val="left" w:pos="1814"/>
        </w:tabs>
        <w:ind w:left="1814" w:hanging="547"/>
        <w:contextualSpacing w:val="0"/>
        <w:rPr>
          <w:rFonts w:ascii="Times New Roman" w:hAnsi="Times New Roman" w:cs="Times New Roman"/>
        </w:rPr>
      </w:pPr>
      <w:r w:rsidRPr="00837914">
        <w:rPr>
          <w:rStyle w:val="Strong"/>
          <w:rFonts w:ascii="Times New Roman" w:hAnsi="Times New Roman" w:cs="Times New Roman"/>
        </w:rPr>
        <w:t>GOP Index No.:</w:t>
      </w:r>
      <w:r w:rsidRPr="00837914">
        <w:rPr>
          <w:rFonts w:ascii="Times New Roman" w:hAnsi="Times New Roman" w:cs="Times New Roman"/>
        </w:rPr>
        <w:t xml:space="preserve"> Indicate the appropriate GOP index number from the applicable GOP table (SSS</w:t>
      </w:r>
      <w:r w:rsidR="0016384D">
        <w:rPr>
          <w:rFonts w:ascii="Times New Roman" w:hAnsi="Times New Roman" w:cs="Times New Roman"/>
        </w:rPr>
        <w:noBreakHyphen/>
      </w:r>
      <w:r w:rsidRPr="00837914">
        <w:rPr>
          <w:rFonts w:ascii="Times New Roman" w:hAnsi="Times New Roman" w:cs="Times New Roman"/>
        </w:rPr>
        <w:t>FF-XXX). Applicants should complete all applicable GOP attribute information before determining the GOP index number.</w:t>
      </w:r>
    </w:p>
    <w:p w14:paraId="123D3F95" w14:textId="77777777" w:rsidR="00D76AF1" w:rsidRPr="00837914" w:rsidRDefault="00A220BC" w:rsidP="00735C9F">
      <w:pPr>
        <w:pStyle w:val="ListParagraph"/>
        <w:keepNext w:val="0"/>
        <w:keepLines w:val="0"/>
        <w:numPr>
          <w:ilvl w:val="0"/>
          <w:numId w:val="69"/>
        </w:numPr>
        <w:tabs>
          <w:tab w:val="left" w:pos="1267"/>
          <w:tab w:val="left" w:pos="1814"/>
        </w:tabs>
        <w:ind w:left="1814" w:hanging="547"/>
        <w:contextualSpacing w:val="0"/>
        <w:rPr>
          <w:rFonts w:ascii="Times New Roman" w:hAnsi="Times New Roman" w:cs="Times New Roman"/>
        </w:rPr>
      </w:pPr>
      <w:r w:rsidRPr="00837914">
        <w:rPr>
          <w:rStyle w:val="Strong"/>
          <w:rFonts w:ascii="Times New Roman" w:hAnsi="Times New Roman" w:cs="Times New Roman"/>
        </w:rPr>
        <w:t>Applicability Date:</w:t>
      </w:r>
      <w:r w:rsidRPr="00837914">
        <w:rPr>
          <w:rFonts w:ascii="Times New Roman" w:hAnsi="Times New Roman" w:cs="Times New Roman"/>
        </w:rPr>
        <w:t xml:space="preserve"> Select one of the following options that best describes the construction, reconstruction, or modification date of the stationary spark ignition (SI) internal combustion engine (ICE). Enter the code on the form.</w:t>
      </w:r>
    </w:p>
    <w:p w14:paraId="52BCF34C" w14:textId="77777777" w:rsidR="00E91704" w:rsidRPr="00837914" w:rsidRDefault="00DA01E1" w:rsidP="002C7C1C">
      <w:pPr>
        <w:pStyle w:val="CodeDescription"/>
        <w:keepNext w:val="0"/>
        <w:keepLines w:val="0"/>
        <w:tabs>
          <w:tab w:val="clear" w:pos="1094"/>
          <w:tab w:val="clear" w:pos="2189"/>
          <w:tab w:val="clear" w:pos="2736"/>
          <w:tab w:val="left" w:pos="720"/>
          <w:tab w:val="left" w:pos="2160"/>
        </w:tabs>
        <w:ind w:left="2160" w:hanging="1440"/>
        <w:rPr>
          <w:rStyle w:val="Strong"/>
          <w:rFonts w:ascii="Times New Roman" w:hAnsi="Times New Roman" w:cs="Times New Roman"/>
        </w:rPr>
      </w:pPr>
      <w:r w:rsidRPr="00837914">
        <w:rPr>
          <w:rStyle w:val="Strong"/>
          <w:rFonts w:ascii="Times New Roman" w:hAnsi="Times New Roman" w:cs="Times New Roman"/>
        </w:rPr>
        <w:t>Code</w:t>
      </w:r>
      <w:r w:rsidRPr="00837914">
        <w:rPr>
          <w:rStyle w:val="Strong"/>
          <w:rFonts w:ascii="Times New Roman" w:hAnsi="Times New Roman" w:cs="Times New Roman"/>
        </w:rPr>
        <w:tab/>
      </w:r>
      <w:r w:rsidR="00E91704" w:rsidRPr="00837914">
        <w:rPr>
          <w:rStyle w:val="Strong"/>
          <w:rFonts w:ascii="Times New Roman" w:hAnsi="Times New Roman" w:cs="Times New Roman"/>
        </w:rPr>
        <w:t>Description</w:t>
      </w:r>
    </w:p>
    <w:p w14:paraId="35CE7EFB" w14:textId="77777777" w:rsidR="00E91704" w:rsidRPr="00837914" w:rsidRDefault="00E91704" w:rsidP="0016384D">
      <w:pPr>
        <w:pStyle w:val="CodeDescription"/>
        <w:keepNext w:val="0"/>
        <w:keepLines w:val="0"/>
        <w:tabs>
          <w:tab w:val="clear" w:pos="1094"/>
          <w:tab w:val="clear" w:pos="2189"/>
          <w:tab w:val="clear" w:pos="2736"/>
          <w:tab w:val="left" w:pos="720"/>
          <w:tab w:val="left" w:pos="2160"/>
        </w:tabs>
        <w:spacing w:after="120"/>
        <w:ind w:left="2160" w:hanging="1440"/>
        <w:contextualSpacing w:val="0"/>
        <w:rPr>
          <w:rFonts w:ascii="Times New Roman" w:hAnsi="Times New Roman" w:cs="Times New Roman"/>
        </w:rPr>
      </w:pPr>
      <w:proofErr w:type="gramStart"/>
      <w:r w:rsidRPr="00837914">
        <w:rPr>
          <w:rFonts w:ascii="Times New Roman" w:hAnsi="Times New Roman" w:cs="Times New Roman"/>
        </w:rPr>
        <w:t>YES</w:t>
      </w:r>
      <w:proofErr w:type="gramEnd"/>
      <w:r w:rsidRPr="00837914">
        <w:rPr>
          <w:rFonts w:ascii="Times New Roman" w:hAnsi="Times New Roman" w:cs="Times New Roman"/>
        </w:rPr>
        <w:tab/>
        <w:t xml:space="preserve">SI ICE that commenced construction, reconstruction, or modification </w:t>
      </w:r>
      <w:r w:rsidRPr="00837914">
        <w:rPr>
          <w:rStyle w:val="Strong"/>
          <w:rFonts w:ascii="Times New Roman" w:hAnsi="Times New Roman" w:cs="Times New Roman"/>
        </w:rPr>
        <w:t>after</w:t>
      </w:r>
      <w:r w:rsidR="00D03DED" w:rsidRPr="00837914">
        <w:rPr>
          <w:rFonts w:ascii="Times New Roman" w:hAnsi="Times New Roman" w:cs="Times New Roman"/>
        </w:rPr>
        <w:t xml:space="preserve"> June 12, </w:t>
      </w:r>
      <w:r w:rsidRPr="00837914">
        <w:rPr>
          <w:rFonts w:ascii="Times New Roman" w:hAnsi="Times New Roman" w:cs="Times New Roman"/>
        </w:rPr>
        <w:t>2006.</w:t>
      </w:r>
    </w:p>
    <w:p w14:paraId="4DEA2AE4" w14:textId="77777777" w:rsidR="006C6C81" w:rsidRPr="00837914" w:rsidRDefault="00E91704" w:rsidP="002C7C1C">
      <w:pPr>
        <w:pStyle w:val="CodeDescription"/>
        <w:keepNext w:val="0"/>
        <w:keepLines w:val="0"/>
        <w:tabs>
          <w:tab w:val="clear" w:pos="1094"/>
          <w:tab w:val="clear" w:pos="2189"/>
          <w:tab w:val="clear" w:pos="2736"/>
          <w:tab w:val="left" w:pos="720"/>
          <w:tab w:val="left" w:pos="2160"/>
        </w:tabs>
        <w:ind w:left="2160" w:hanging="1440"/>
        <w:contextualSpacing w:val="0"/>
        <w:rPr>
          <w:rFonts w:ascii="Times New Roman" w:hAnsi="Times New Roman" w:cs="Times New Roman"/>
        </w:rPr>
      </w:pPr>
      <w:r w:rsidRPr="00837914">
        <w:rPr>
          <w:rFonts w:ascii="Times New Roman" w:hAnsi="Times New Roman" w:cs="Times New Roman"/>
        </w:rPr>
        <w:t>NO</w:t>
      </w:r>
      <w:r w:rsidRPr="00837914">
        <w:rPr>
          <w:rFonts w:ascii="Times New Roman" w:hAnsi="Times New Roman" w:cs="Times New Roman"/>
        </w:rPr>
        <w:tab/>
        <w:t>SI ICE</w:t>
      </w:r>
      <w:r w:rsidR="00DA01E1" w:rsidRPr="00837914">
        <w:rPr>
          <w:rFonts w:ascii="Times New Roman" w:hAnsi="Times New Roman" w:cs="Times New Roman"/>
        </w:rPr>
        <w:t xml:space="preserve"> that</w:t>
      </w:r>
      <w:r w:rsidRPr="00837914">
        <w:rPr>
          <w:rFonts w:ascii="Times New Roman" w:hAnsi="Times New Roman" w:cs="Times New Roman"/>
        </w:rPr>
        <w:t xml:space="preserve"> commenced construction, reconstruction, or modification </w:t>
      </w:r>
      <w:r w:rsidRPr="00837914">
        <w:rPr>
          <w:rStyle w:val="Strong"/>
          <w:rFonts w:ascii="Times New Roman" w:hAnsi="Times New Roman" w:cs="Times New Roman"/>
        </w:rPr>
        <w:t>prior to</w:t>
      </w:r>
      <w:r w:rsidR="00D03DED" w:rsidRPr="00837914">
        <w:rPr>
          <w:rFonts w:ascii="Times New Roman" w:hAnsi="Times New Roman" w:cs="Times New Roman"/>
        </w:rPr>
        <w:t xml:space="preserve"> June 12, </w:t>
      </w:r>
      <w:r w:rsidRPr="00837914">
        <w:rPr>
          <w:rFonts w:ascii="Times New Roman" w:hAnsi="Times New Roman" w:cs="Times New Roman"/>
        </w:rPr>
        <w:t>2006.</w:t>
      </w:r>
    </w:p>
    <w:p w14:paraId="2B7C4026" w14:textId="0F47F932" w:rsidR="005E4112" w:rsidRPr="00837914" w:rsidRDefault="002C100E" w:rsidP="00522F92">
      <w:pPr>
        <w:pStyle w:val="CodeDescription"/>
        <w:keepNext w:val="0"/>
        <w:keepLines w:val="0"/>
        <w:tabs>
          <w:tab w:val="clear" w:pos="1094"/>
          <w:tab w:val="clear" w:pos="2189"/>
          <w:tab w:val="clear" w:pos="2736"/>
          <w:tab w:val="left" w:pos="720"/>
        </w:tabs>
        <w:ind w:left="720" w:firstLine="0"/>
        <w:rPr>
          <w:rFonts w:ascii="Times New Roman" w:hAnsi="Times New Roman" w:cs="Times New Roman"/>
          <w:i/>
        </w:rPr>
      </w:pPr>
      <w:r w:rsidRPr="00837914">
        <w:rPr>
          <w:rFonts w:ascii="Times New Roman" w:hAnsi="Times New Roman" w:cs="Times New Roman"/>
          <w:i/>
        </w:rPr>
        <w:t>Note:</w:t>
      </w:r>
      <w:r w:rsidR="00D76AF1" w:rsidRPr="00837914">
        <w:rPr>
          <w:rFonts w:ascii="Times New Roman" w:hAnsi="Times New Roman" w:cs="Times New Roman"/>
          <w:i/>
        </w:rPr>
        <w:t xml:space="preserve"> </w:t>
      </w:r>
      <w:r w:rsidR="005E4112" w:rsidRPr="00837914">
        <w:rPr>
          <w:rFonts w:ascii="Times New Roman" w:hAnsi="Times New Roman" w:cs="Times New Roman"/>
          <w:i/>
        </w:rPr>
        <w:t xml:space="preserve">If </w:t>
      </w:r>
      <w:r w:rsidR="00337106" w:rsidRPr="00837914">
        <w:rPr>
          <w:rFonts w:ascii="Times New Roman" w:hAnsi="Times New Roman" w:cs="Times New Roman"/>
          <w:i/>
        </w:rPr>
        <w:t>“Applicability Date” is “YES</w:t>
      </w:r>
      <w:r w:rsidR="00D33A66" w:rsidRPr="00837914">
        <w:rPr>
          <w:rFonts w:ascii="Times New Roman" w:hAnsi="Times New Roman" w:cs="Times New Roman"/>
          <w:i/>
        </w:rPr>
        <w:t>,”</w:t>
      </w:r>
      <w:r w:rsidR="005E4112" w:rsidRPr="00837914">
        <w:rPr>
          <w:rFonts w:ascii="Times New Roman" w:hAnsi="Times New Roman" w:cs="Times New Roman"/>
          <w:i/>
        </w:rPr>
        <w:t xml:space="preserve"> the engine is </w:t>
      </w:r>
      <w:r w:rsidR="00533171" w:rsidRPr="00837914">
        <w:rPr>
          <w:rFonts w:ascii="Times New Roman" w:hAnsi="Times New Roman" w:cs="Times New Roman"/>
          <w:i/>
        </w:rPr>
        <w:t>subject</w:t>
      </w:r>
      <w:r w:rsidR="005E4112" w:rsidRPr="00837914">
        <w:rPr>
          <w:rFonts w:ascii="Times New Roman" w:hAnsi="Times New Roman" w:cs="Times New Roman"/>
          <w:i/>
        </w:rPr>
        <w:t xml:space="preserve"> to </w:t>
      </w:r>
      <w:r w:rsidR="00F60F1C" w:rsidRPr="00837914">
        <w:rPr>
          <w:rFonts w:ascii="Times New Roman" w:hAnsi="Times New Roman" w:cs="Times New Roman"/>
          <w:i/>
        </w:rPr>
        <w:t xml:space="preserve">40 CFR 60 Subpart </w:t>
      </w:r>
      <w:r w:rsidR="005E4112" w:rsidRPr="00837914">
        <w:rPr>
          <w:rFonts w:ascii="Times New Roman" w:hAnsi="Times New Roman" w:cs="Times New Roman"/>
          <w:i/>
        </w:rPr>
        <w:t>JJJJ.</w:t>
      </w:r>
    </w:p>
    <w:p w14:paraId="58B5CB0B" w14:textId="3535A608" w:rsidR="00D51FDD" w:rsidRPr="00837914" w:rsidRDefault="00D51FDD" w:rsidP="002C7C1C">
      <w:pPr>
        <w:pStyle w:val="Completeif"/>
        <w:keepNext w:val="0"/>
        <w:keepLines w:val="0"/>
        <w:numPr>
          <w:ilvl w:val="0"/>
          <w:numId w:val="68"/>
        </w:numPr>
        <w:ind w:left="547" w:hanging="547"/>
        <w:rPr>
          <w:rFonts w:ascii="Times New Roman" w:hAnsi="Times New Roman" w:cs="Times New Roman"/>
        </w:rPr>
      </w:pPr>
      <w:r w:rsidRPr="00837914">
        <w:rPr>
          <w:rFonts w:ascii="Times New Roman" w:hAnsi="Times New Roman" w:cs="Times New Roman"/>
        </w:rPr>
        <w:t xml:space="preserve">If the </w:t>
      </w:r>
      <w:r w:rsidR="00F60F1C" w:rsidRPr="00837914">
        <w:rPr>
          <w:rFonts w:ascii="Times New Roman" w:hAnsi="Times New Roman" w:cs="Times New Roman"/>
        </w:rPr>
        <w:t xml:space="preserve">answer </w:t>
      </w:r>
      <w:r w:rsidRPr="00837914">
        <w:rPr>
          <w:rFonts w:ascii="Times New Roman" w:hAnsi="Times New Roman" w:cs="Times New Roman"/>
        </w:rPr>
        <w:t>to Question XV.</w:t>
      </w:r>
      <w:r w:rsidR="006D76F4" w:rsidRPr="00837914">
        <w:rPr>
          <w:rFonts w:ascii="Times New Roman" w:hAnsi="Times New Roman" w:cs="Times New Roman"/>
        </w:rPr>
        <w:t xml:space="preserve"> </w:t>
      </w:r>
      <w:r w:rsidRPr="00837914">
        <w:rPr>
          <w:rFonts w:ascii="Times New Roman" w:hAnsi="Times New Roman" w:cs="Times New Roman"/>
        </w:rPr>
        <w:t>B.</w:t>
      </w:r>
      <w:r w:rsidR="00F60F1C" w:rsidRPr="00837914">
        <w:rPr>
          <w:rFonts w:ascii="Times New Roman" w:hAnsi="Times New Roman" w:cs="Times New Roman"/>
        </w:rPr>
        <w:t xml:space="preserve"> </w:t>
      </w:r>
      <w:r w:rsidRPr="00837914">
        <w:rPr>
          <w:rFonts w:ascii="Times New Roman" w:hAnsi="Times New Roman" w:cs="Times New Roman"/>
        </w:rPr>
        <w:t>2</w:t>
      </w:r>
      <w:r w:rsidR="00020A2B" w:rsidRPr="00837914">
        <w:rPr>
          <w:rFonts w:ascii="Times New Roman" w:hAnsi="Times New Roman" w:cs="Times New Roman"/>
        </w:rPr>
        <w:t>.</w:t>
      </w:r>
      <w:r w:rsidRPr="00837914">
        <w:rPr>
          <w:rFonts w:ascii="Times New Roman" w:hAnsi="Times New Roman" w:cs="Times New Roman"/>
        </w:rPr>
        <w:t xml:space="preserve"> is “NO</w:t>
      </w:r>
      <w:r w:rsidR="00D33A66" w:rsidRPr="00837914">
        <w:rPr>
          <w:rFonts w:ascii="Times New Roman" w:hAnsi="Times New Roman" w:cs="Times New Roman"/>
        </w:rPr>
        <w:t>,”</w:t>
      </w:r>
      <w:r w:rsidRPr="00837914">
        <w:rPr>
          <w:rFonts w:ascii="Times New Roman" w:hAnsi="Times New Roman" w:cs="Times New Roman"/>
        </w:rPr>
        <w:t xml:space="preserve"> the engine is not </w:t>
      </w:r>
      <w:r w:rsidR="001549A1" w:rsidRPr="00837914">
        <w:rPr>
          <w:rFonts w:ascii="Times New Roman" w:hAnsi="Times New Roman" w:cs="Times New Roman"/>
        </w:rPr>
        <w:t>applicable to 40 CFR 60 Subpart </w:t>
      </w:r>
      <w:r w:rsidRPr="00837914">
        <w:rPr>
          <w:rFonts w:ascii="Times New Roman" w:hAnsi="Times New Roman" w:cs="Times New Roman"/>
        </w:rPr>
        <w:t>JJJJ; go to Section XV</w:t>
      </w:r>
      <w:r w:rsidR="00EA6E2B" w:rsidRPr="00837914">
        <w:rPr>
          <w:rFonts w:ascii="Times New Roman" w:hAnsi="Times New Roman" w:cs="Times New Roman"/>
        </w:rPr>
        <w:t>I</w:t>
      </w:r>
      <w:r w:rsidRPr="00837914">
        <w:rPr>
          <w:rFonts w:ascii="Times New Roman" w:hAnsi="Times New Roman" w:cs="Times New Roman"/>
        </w:rPr>
        <w:t>.</w:t>
      </w:r>
    </w:p>
    <w:p w14:paraId="513B4BA6" w14:textId="77777777" w:rsidR="00C808AD" w:rsidRPr="00837914" w:rsidRDefault="00C808AD" w:rsidP="002C7C1C">
      <w:pPr>
        <w:pStyle w:val="ListParagraph"/>
        <w:keepNext w:val="0"/>
        <w:keepLines w:val="0"/>
        <w:numPr>
          <w:ilvl w:val="0"/>
          <w:numId w:val="69"/>
        </w:numPr>
        <w:tabs>
          <w:tab w:val="left" w:pos="1267"/>
          <w:tab w:val="left" w:pos="1814"/>
        </w:tabs>
        <w:ind w:left="1814" w:hanging="547"/>
        <w:contextualSpacing w:val="0"/>
        <w:rPr>
          <w:rFonts w:ascii="Times New Roman" w:hAnsi="Times New Roman" w:cs="Times New Roman"/>
        </w:rPr>
      </w:pPr>
      <w:r w:rsidRPr="00837914">
        <w:rPr>
          <w:rStyle w:val="Strong"/>
          <w:rFonts w:ascii="Times New Roman" w:hAnsi="Times New Roman" w:cs="Times New Roman"/>
        </w:rPr>
        <w:t>Manufacture Date:</w:t>
      </w:r>
      <w:r w:rsidRPr="00837914">
        <w:rPr>
          <w:rFonts w:ascii="Times New Roman" w:hAnsi="Times New Roman" w:cs="Times New Roman"/>
        </w:rPr>
        <w:t xml:space="preserve"> Select one of the following options to indicate the date of manufacture of the SI ICE. Enter the code on the form.</w:t>
      </w:r>
    </w:p>
    <w:p w14:paraId="6AD1F34C" w14:textId="77777777" w:rsidR="00C808AD" w:rsidRPr="00837914" w:rsidRDefault="00C808AD" w:rsidP="002C7C1C">
      <w:pPr>
        <w:keepNext w:val="0"/>
        <w:keepLines w:val="0"/>
        <w:tabs>
          <w:tab w:val="left" w:pos="720"/>
          <w:tab w:val="left" w:pos="2160"/>
        </w:tabs>
        <w:spacing w:after="0"/>
        <w:ind w:left="2160" w:hanging="1440"/>
        <w:rPr>
          <w:rFonts w:ascii="Times New Roman" w:hAnsi="Times New Roman" w:cs="Times New Roman"/>
          <w:b/>
        </w:rPr>
      </w:pPr>
      <w:r w:rsidRPr="00837914">
        <w:rPr>
          <w:rFonts w:ascii="Times New Roman" w:hAnsi="Times New Roman" w:cs="Times New Roman"/>
          <w:b/>
        </w:rPr>
        <w:t>Code</w:t>
      </w:r>
      <w:r w:rsidRPr="00837914">
        <w:rPr>
          <w:rFonts w:ascii="Times New Roman" w:hAnsi="Times New Roman" w:cs="Times New Roman"/>
          <w:b/>
        </w:rPr>
        <w:tab/>
        <w:t>Description</w:t>
      </w:r>
    </w:p>
    <w:p w14:paraId="136F9C34" w14:textId="77777777" w:rsidR="00C808AD" w:rsidRPr="00837914" w:rsidRDefault="00C808AD" w:rsidP="0016384D">
      <w:pPr>
        <w:keepNext w:val="0"/>
        <w:keepLines w:val="0"/>
        <w:tabs>
          <w:tab w:val="left" w:pos="720"/>
          <w:tab w:val="left" w:pos="2160"/>
        </w:tabs>
        <w:ind w:left="2160" w:hanging="1440"/>
        <w:rPr>
          <w:rFonts w:ascii="Times New Roman" w:hAnsi="Times New Roman" w:cs="Times New Roman"/>
        </w:rPr>
      </w:pPr>
      <w:r w:rsidRPr="00837914">
        <w:rPr>
          <w:rFonts w:ascii="Times New Roman" w:hAnsi="Times New Roman" w:cs="Times New Roman"/>
        </w:rPr>
        <w:t>N0708-</w:t>
      </w:r>
      <w:r w:rsidRPr="00837914">
        <w:rPr>
          <w:rFonts w:ascii="Times New Roman" w:hAnsi="Times New Roman" w:cs="Times New Roman"/>
        </w:rPr>
        <w:tab/>
        <w:t xml:space="preserve">Date of manufacture is prior to July 1, 2008 </w:t>
      </w:r>
    </w:p>
    <w:p w14:paraId="3BC83874" w14:textId="77777777" w:rsidR="00C808AD" w:rsidRPr="00837914" w:rsidRDefault="00C808AD" w:rsidP="0016384D">
      <w:pPr>
        <w:keepNext w:val="0"/>
        <w:keepLines w:val="0"/>
        <w:tabs>
          <w:tab w:val="left" w:pos="720"/>
          <w:tab w:val="left" w:pos="2160"/>
        </w:tabs>
        <w:ind w:left="2160" w:hanging="1440"/>
        <w:rPr>
          <w:rFonts w:ascii="Times New Roman" w:hAnsi="Times New Roman" w:cs="Times New Roman"/>
        </w:rPr>
      </w:pPr>
      <w:r w:rsidRPr="00837914">
        <w:rPr>
          <w:rFonts w:ascii="Times New Roman" w:hAnsi="Times New Roman" w:cs="Times New Roman"/>
        </w:rPr>
        <w:t>N0708+</w:t>
      </w:r>
      <w:r w:rsidRPr="00837914">
        <w:rPr>
          <w:rFonts w:ascii="Times New Roman" w:hAnsi="Times New Roman" w:cs="Times New Roman"/>
        </w:rPr>
        <w:tab/>
        <w:t xml:space="preserve">Date of manufacture is on or after July 1, 2008 </w:t>
      </w:r>
    </w:p>
    <w:p w14:paraId="0B2A9183" w14:textId="77777777" w:rsidR="00D51FDD" w:rsidRPr="00837914" w:rsidRDefault="00C808AD" w:rsidP="0016384D">
      <w:pPr>
        <w:pStyle w:val="Completeif"/>
        <w:keepNext w:val="0"/>
        <w:keepLines w:val="0"/>
        <w:numPr>
          <w:ilvl w:val="0"/>
          <w:numId w:val="46"/>
        </w:numPr>
        <w:ind w:left="547" w:hanging="547"/>
        <w:rPr>
          <w:rFonts w:ascii="Times New Roman" w:hAnsi="Times New Roman" w:cs="Times New Roman"/>
          <w:i/>
        </w:rPr>
      </w:pPr>
      <w:r w:rsidRPr="00837914">
        <w:rPr>
          <w:rFonts w:ascii="Times New Roman" w:hAnsi="Times New Roman" w:cs="Times New Roman"/>
        </w:rPr>
        <w:t xml:space="preserve">If the </w:t>
      </w:r>
      <w:r w:rsidR="008F5F98" w:rsidRPr="00837914">
        <w:rPr>
          <w:rFonts w:ascii="Times New Roman" w:hAnsi="Times New Roman" w:cs="Times New Roman"/>
        </w:rPr>
        <w:t xml:space="preserve">answer </w:t>
      </w:r>
      <w:r w:rsidRPr="00837914">
        <w:rPr>
          <w:rFonts w:ascii="Times New Roman" w:hAnsi="Times New Roman" w:cs="Times New Roman"/>
        </w:rPr>
        <w:t>to Question XV.</w:t>
      </w:r>
      <w:r w:rsidR="008F5F98" w:rsidRPr="00837914">
        <w:rPr>
          <w:rFonts w:ascii="Times New Roman" w:hAnsi="Times New Roman" w:cs="Times New Roman"/>
        </w:rPr>
        <w:t xml:space="preserve"> </w:t>
      </w:r>
      <w:r w:rsidRPr="00837914">
        <w:rPr>
          <w:rFonts w:ascii="Times New Roman" w:hAnsi="Times New Roman" w:cs="Times New Roman"/>
        </w:rPr>
        <w:t>B.</w:t>
      </w:r>
      <w:r w:rsidR="008F5F98" w:rsidRPr="00837914">
        <w:rPr>
          <w:rFonts w:ascii="Times New Roman" w:hAnsi="Times New Roman" w:cs="Times New Roman"/>
        </w:rPr>
        <w:t xml:space="preserve"> </w:t>
      </w:r>
      <w:r w:rsidRPr="00837914">
        <w:rPr>
          <w:rFonts w:ascii="Times New Roman" w:hAnsi="Times New Roman" w:cs="Times New Roman"/>
        </w:rPr>
        <w:t>3</w:t>
      </w:r>
      <w:r w:rsidR="00020A2B" w:rsidRPr="00837914">
        <w:rPr>
          <w:rFonts w:ascii="Times New Roman" w:hAnsi="Times New Roman" w:cs="Times New Roman"/>
        </w:rPr>
        <w:t>.</w:t>
      </w:r>
      <w:r w:rsidRPr="00837914">
        <w:rPr>
          <w:rFonts w:ascii="Times New Roman" w:hAnsi="Times New Roman" w:cs="Times New Roman"/>
        </w:rPr>
        <w:t xml:space="preserve"> is “N0708-</w:t>
      </w:r>
      <w:r w:rsidR="00D33A66" w:rsidRPr="00837914">
        <w:rPr>
          <w:rFonts w:ascii="Times New Roman" w:hAnsi="Times New Roman" w:cs="Times New Roman"/>
        </w:rPr>
        <w:t>,”</w:t>
      </w:r>
      <w:r w:rsidRPr="00837914">
        <w:rPr>
          <w:rFonts w:ascii="Times New Roman" w:hAnsi="Times New Roman" w:cs="Times New Roman"/>
        </w:rPr>
        <w:t xml:space="preserve"> the engine is not applicable to 40 CFR 60 Subpart JJJJ; go to Section XV</w:t>
      </w:r>
      <w:r w:rsidR="00EA6E2B" w:rsidRPr="00837914">
        <w:rPr>
          <w:rFonts w:ascii="Times New Roman" w:hAnsi="Times New Roman" w:cs="Times New Roman"/>
        </w:rPr>
        <w:t>I</w:t>
      </w:r>
      <w:r w:rsidRPr="00837914">
        <w:rPr>
          <w:rFonts w:ascii="Times New Roman" w:hAnsi="Times New Roman" w:cs="Times New Roman"/>
        </w:rPr>
        <w:t>.</w:t>
      </w:r>
    </w:p>
    <w:p w14:paraId="7B1CFA1F" w14:textId="0DDD2431" w:rsidR="00033F07" w:rsidRPr="00837914" w:rsidRDefault="00033F07" w:rsidP="00BE488E">
      <w:pPr>
        <w:pStyle w:val="ListParagraph"/>
        <w:keepNext w:val="0"/>
        <w:keepLines w:val="0"/>
        <w:numPr>
          <w:ilvl w:val="0"/>
          <w:numId w:val="69"/>
        </w:numPr>
        <w:tabs>
          <w:tab w:val="left" w:pos="1267"/>
          <w:tab w:val="left" w:pos="1814"/>
        </w:tabs>
        <w:ind w:left="1814" w:hanging="547"/>
        <w:contextualSpacing w:val="0"/>
        <w:rPr>
          <w:rFonts w:ascii="Times New Roman" w:hAnsi="Times New Roman" w:cs="Times New Roman"/>
        </w:rPr>
      </w:pPr>
      <w:r w:rsidRPr="00837914">
        <w:rPr>
          <w:rStyle w:val="Strong"/>
          <w:rFonts w:ascii="Times New Roman" w:hAnsi="Times New Roman" w:cs="Times New Roman"/>
        </w:rPr>
        <w:t>Horsepower:</w:t>
      </w:r>
      <w:r w:rsidRPr="00837914">
        <w:rPr>
          <w:rFonts w:ascii="Times New Roman" w:hAnsi="Times New Roman" w:cs="Times New Roman"/>
        </w:rPr>
        <w:t xml:space="preserve"> Select one of the following options to indicate the maximum engine power in horsepower (HP). Enter the code on the form.</w:t>
      </w:r>
    </w:p>
    <w:p w14:paraId="21B4658F" w14:textId="77777777" w:rsidR="00033F07" w:rsidRPr="00837914" w:rsidRDefault="00033F07" w:rsidP="00BE488E">
      <w:pPr>
        <w:pStyle w:val="CodeDescription"/>
        <w:keepNext w:val="0"/>
        <w:keepLines w:val="0"/>
        <w:tabs>
          <w:tab w:val="clear" w:pos="1094"/>
          <w:tab w:val="clear" w:pos="2189"/>
          <w:tab w:val="clear" w:pos="2736"/>
          <w:tab w:val="left" w:pos="720"/>
          <w:tab w:val="left" w:pos="2160"/>
        </w:tabs>
        <w:ind w:left="2160" w:hanging="1440"/>
        <w:rPr>
          <w:rStyle w:val="Strong"/>
          <w:rFonts w:ascii="Times New Roman" w:hAnsi="Times New Roman" w:cs="Times New Roman"/>
        </w:rPr>
      </w:pPr>
      <w:r w:rsidRPr="00837914">
        <w:rPr>
          <w:rStyle w:val="Strong"/>
          <w:rFonts w:ascii="Times New Roman" w:hAnsi="Times New Roman" w:cs="Times New Roman"/>
        </w:rPr>
        <w:t>Code</w:t>
      </w:r>
      <w:r w:rsidRPr="00837914">
        <w:rPr>
          <w:rStyle w:val="Strong"/>
          <w:rFonts w:ascii="Times New Roman" w:hAnsi="Times New Roman" w:cs="Times New Roman"/>
        </w:rPr>
        <w:tab/>
        <w:t>Description</w:t>
      </w:r>
    </w:p>
    <w:p w14:paraId="20A8E0D0" w14:textId="77777777" w:rsidR="00033F07" w:rsidRPr="00837914" w:rsidRDefault="00033F07" w:rsidP="0016384D">
      <w:pPr>
        <w:pStyle w:val="CodeDescription"/>
        <w:keepNext w:val="0"/>
        <w:keepLines w:val="0"/>
        <w:tabs>
          <w:tab w:val="clear" w:pos="1094"/>
          <w:tab w:val="clear" w:pos="2189"/>
          <w:tab w:val="clear" w:pos="2736"/>
          <w:tab w:val="left" w:pos="720"/>
          <w:tab w:val="left" w:pos="2160"/>
        </w:tabs>
        <w:spacing w:after="120"/>
        <w:ind w:left="2160" w:hanging="1440"/>
        <w:contextualSpacing w:val="0"/>
        <w:rPr>
          <w:rFonts w:ascii="Times New Roman" w:hAnsi="Times New Roman" w:cs="Times New Roman"/>
        </w:rPr>
      </w:pPr>
      <w:r w:rsidRPr="00837914">
        <w:rPr>
          <w:rFonts w:ascii="Times New Roman" w:hAnsi="Times New Roman" w:cs="Times New Roman"/>
        </w:rPr>
        <w:t>25-</w:t>
      </w:r>
      <w:r w:rsidRPr="00837914">
        <w:rPr>
          <w:rFonts w:ascii="Times New Roman" w:hAnsi="Times New Roman" w:cs="Times New Roman"/>
        </w:rPr>
        <w:tab/>
        <w:t>Maximum engine power less than or equal to 25 HP</w:t>
      </w:r>
    </w:p>
    <w:p w14:paraId="09C55871" w14:textId="77777777" w:rsidR="002556DE" w:rsidRPr="00837914" w:rsidRDefault="00033F07" w:rsidP="0016384D">
      <w:pPr>
        <w:pStyle w:val="CodeDescription"/>
        <w:keepNext w:val="0"/>
        <w:keepLines w:val="0"/>
        <w:tabs>
          <w:tab w:val="clear" w:pos="1094"/>
          <w:tab w:val="clear" w:pos="2189"/>
          <w:tab w:val="clear" w:pos="2736"/>
          <w:tab w:val="left" w:pos="720"/>
          <w:tab w:val="left" w:pos="2160"/>
        </w:tabs>
        <w:spacing w:after="120"/>
        <w:ind w:left="2160" w:hanging="1440"/>
        <w:contextualSpacing w:val="0"/>
        <w:rPr>
          <w:rFonts w:ascii="Times New Roman" w:hAnsi="Times New Roman" w:cs="Times New Roman"/>
        </w:rPr>
      </w:pPr>
      <w:r w:rsidRPr="00837914">
        <w:rPr>
          <w:rFonts w:ascii="Times New Roman" w:hAnsi="Times New Roman" w:cs="Times New Roman"/>
        </w:rPr>
        <w:t>25-100</w:t>
      </w:r>
      <w:r w:rsidRPr="00837914">
        <w:rPr>
          <w:rFonts w:ascii="Times New Roman" w:hAnsi="Times New Roman" w:cs="Times New Roman"/>
        </w:rPr>
        <w:tab/>
        <w:t>Maximum engine power greater than 25 HP and less than 100 HP</w:t>
      </w:r>
    </w:p>
    <w:p w14:paraId="72DEA876" w14:textId="77777777" w:rsidR="006C6C81" w:rsidRPr="00837914" w:rsidRDefault="00033F07" w:rsidP="0016384D">
      <w:pPr>
        <w:pStyle w:val="CodeDescription"/>
        <w:keepNext w:val="0"/>
        <w:keepLines w:val="0"/>
        <w:tabs>
          <w:tab w:val="clear" w:pos="1094"/>
          <w:tab w:val="clear" w:pos="2189"/>
          <w:tab w:val="clear" w:pos="2736"/>
          <w:tab w:val="left" w:pos="720"/>
          <w:tab w:val="left" w:pos="2160"/>
        </w:tabs>
        <w:spacing w:after="120"/>
        <w:ind w:left="2160" w:hanging="1440"/>
        <w:contextualSpacing w:val="0"/>
        <w:rPr>
          <w:rFonts w:ascii="Times New Roman" w:hAnsi="Times New Roman" w:cs="Times New Roman"/>
        </w:rPr>
      </w:pPr>
      <w:r w:rsidRPr="00837914">
        <w:rPr>
          <w:rFonts w:ascii="Times New Roman" w:hAnsi="Times New Roman" w:cs="Times New Roman"/>
        </w:rPr>
        <w:t>100-240</w:t>
      </w:r>
      <w:r w:rsidRPr="00837914">
        <w:rPr>
          <w:rFonts w:ascii="Times New Roman" w:hAnsi="Times New Roman" w:cs="Times New Roman"/>
        </w:rPr>
        <w:tab/>
        <w:t>Maximum engine power greater than or equal to 100 HP and less than 240 HP</w:t>
      </w:r>
    </w:p>
    <w:p w14:paraId="62F1A6A9" w14:textId="7524E083" w:rsidR="0057004A" w:rsidRPr="00837914" w:rsidRDefault="0057004A" w:rsidP="00BE488E">
      <w:pPr>
        <w:pStyle w:val="CodeDescription"/>
        <w:keepNext w:val="0"/>
        <w:keepLines w:val="0"/>
        <w:tabs>
          <w:tab w:val="clear" w:pos="1094"/>
          <w:tab w:val="clear" w:pos="2189"/>
          <w:tab w:val="clear" w:pos="2736"/>
          <w:tab w:val="left" w:pos="720"/>
        </w:tabs>
        <w:ind w:left="720" w:firstLine="0"/>
        <w:contextualSpacing w:val="0"/>
        <w:rPr>
          <w:rFonts w:ascii="Times New Roman" w:hAnsi="Times New Roman" w:cs="Times New Roman"/>
          <w:i/>
        </w:rPr>
      </w:pPr>
      <w:r w:rsidRPr="00837914">
        <w:rPr>
          <w:rFonts w:ascii="Times New Roman" w:hAnsi="Times New Roman" w:cs="Times New Roman"/>
          <w:i/>
        </w:rPr>
        <w:t>Note</w:t>
      </w:r>
      <w:r w:rsidR="00CE6AF9" w:rsidRPr="00837914">
        <w:rPr>
          <w:rFonts w:ascii="Times New Roman" w:hAnsi="Times New Roman" w:cs="Times New Roman"/>
          <w:i/>
        </w:rPr>
        <w:t>:</w:t>
      </w:r>
      <w:r w:rsidR="007865B1" w:rsidRPr="00837914">
        <w:rPr>
          <w:rFonts w:ascii="Times New Roman" w:hAnsi="Times New Roman" w:cs="Times New Roman"/>
          <w:i/>
        </w:rPr>
        <w:t xml:space="preserve"> </w:t>
      </w:r>
      <w:r w:rsidRPr="00837914">
        <w:rPr>
          <w:rFonts w:ascii="Times New Roman" w:hAnsi="Times New Roman" w:cs="Times New Roman"/>
          <w:i/>
        </w:rPr>
        <w:t>Stationary reciprocating internal combustion (SRIC) engines authorized under this GOP are limited to less than 240 horsepower (hp).</w:t>
      </w:r>
    </w:p>
    <w:p w14:paraId="6B937B88" w14:textId="77C2311B" w:rsidR="001D39AB" w:rsidRPr="00837914" w:rsidRDefault="001D39AB" w:rsidP="005F7D04">
      <w:pPr>
        <w:pStyle w:val="CodeDescription"/>
        <w:numPr>
          <w:ilvl w:val="0"/>
          <w:numId w:val="69"/>
        </w:numPr>
        <w:tabs>
          <w:tab w:val="clear" w:pos="1094"/>
          <w:tab w:val="clear" w:pos="2189"/>
          <w:tab w:val="clear" w:pos="2736"/>
          <w:tab w:val="left" w:pos="1267"/>
          <w:tab w:val="left" w:pos="1814"/>
        </w:tabs>
        <w:ind w:left="1814" w:hanging="547"/>
        <w:contextualSpacing w:val="0"/>
        <w:rPr>
          <w:rFonts w:ascii="Times New Roman" w:hAnsi="Times New Roman" w:cs="Times New Roman"/>
        </w:rPr>
      </w:pPr>
      <w:r w:rsidRPr="00837914">
        <w:rPr>
          <w:rStyle w:val="Strong"/>
          <w:rFonts w:ascii="Times New Roman" w:hAnsi="Times New Roman" w:cs="Times New Roman"/>
        </w:rPr>
        <w:lastRenderedPageBreak/>
        <w:t xml:space="preserve">Fuel: </w:t>
      </w:r>
      <w:r w:rsidRPr="00837914">
        <w:rPr>
          <w:rFonts w:ascii="Times New Roman" w:hAnsi="Times New Roman" w:cs="Times New Roman"/>
        </w:rPr>
        <w:t>Select one of the following options to indicate what fuel the SI ICE is using. Enter the code on the form.</w:t>
      </w:r>
    </w:p>
    <w:p w14:paraId="13F6FDF4" w14:textId="77777777" w:rsidR="00DA01E1" w:rsidRPr="00837914" w:rsidRDefault="00DA01E1" w:rsidP="005F7D04">
      <w:pPr>
        <w:tabs>
          <w:tab w:val="left" w:pos="720"/>
          <w:tab w:val="left" w:pos="2160"/>
        </w:tabs>
        <w:spacing w:after="0"/>
        <w:ind w:left="2160" w:hanging="1440"/>
        <w:rPr>
          <w:rFonts w:ascii="Times New Roman" w:hAnsi="Times New Roman" w:cs="Times New Roman"/>
          <w:b/>
        </w:rPr>
      </w:pPr>
      <w:r w:rsidRPr="00837914">
        <w:rPr>
          <w:rFonts w:ascii="Times New Roman" w:hAnsi="Times New Roman" w:cs="Times New Roman"/>
          <w:b/>
        </w:rPr>
        <w:t>Code</w:t>
      </w:r>
      <w:r w:rsidRPr="00837914">
        <w:rPr>
          <w:rFonts w:ascii="Times New Roman" w:hAnsi="Times New Roman" w:cs="Times New Roman"/>
          <w:b/>
        </w:rPr>
        <w:tab/>
        <w:t>Description</w:t>
      </w:r>
    </w:p>
    <w:p w14:paraId="057942B3" w14:textId="77777777" w:rsidR="00DA01E1" w:rsidRPr="00837914" w:rsidRDefault="00DA01E1" w:rsidP="0016384D">
      <w:pPr>
        <w:keepNext w:val="0"/>
        <w:keepLines w:val="0"/>
        <w:tabs>
          <w:tab w:val="left" w:pos="720"/>
          <w:tab w:val="left" w:pos="2160"/>
        </w:tabs>
        <w:ind w:left="2160" w:hanging="1440"/>
        <w:rPr>
          <w:rFonts w:ascii="Times New Roman" w:hAnsi="Times New Roman" w:cs="Times New Roman"/>
        </w:rPr>
      </w:pPr>
      <w:r w:rsidRPr="00837914">
        <w:rPr>
          <w:rFonts w:ascii="Times New Roman" w:hAnsi="Times New Roman" w:cs="Times New Roman"/>
        </w:rPr>
        <w:t>GASO</w:t>
      </w:r>
      <w:r w:rsidRPr="00837914">
        <w:rPr>
          <w:rFonts w:ascii="Times New Roman" w:hAnsi="Times New Roman" w:cs="Times New Roman"/>
        </w:rPr>
        <w:tab/>
        <w:t>SI ICE that uses gasoline</w:t>
      </w:r>
    </w:p>
    <w:p w14:paraId="18008454" w14:textId="77777777" w:rsidR="00DA01E1" w:rsidRPr="00837914" w:rsidRDefault="00DA01E1" w:rsidP="0016384D">
      <w:pPr>
        <w:keepNext w:val="0"/>
        <w:keepLines w:val="0"/>
        <w:tabs>
          <w:tab w:val="left" w:pos="720"/>
          <w:tab w:val="left" w:pos="2160"/>
        </w:tabs>
        <w:ind w:left="2160" w:hanging="1440"/>
        <w:rPr>
          <w:rFonts w:ascii="Times New Roman" w:hAnsi="Times New Roman" w:cs="Times New Roman"/>
        </w:rPr>
      </w:pPr>
      <w:r w:rsidRPr="00837914">
        <w:rPr>
          <w:rFonts w:ascii="Times New Roman" w:hAnsi="Times New Roman" w:cs="Times New Roman"/>
        </w:rPr>
        <w:t>NATGAS</w:t>
      </w:r>
      <w:r w:rsidRPr="00837914">
        <w:rPr>
          <w:rFonts w:ascii="Times New Roman" w:hAnsi="Times New Roman" w:cs="Times New Roman"/>
        </w:rPr>
        <w:tab/>
        <w:t>SI ICE that uses natural gas</w:t>
      </w:r>
    </w:p>
    <w:p w14:paraId="66E13FF0" w14:textId="77777777" w:rsidR="00DA01E1" w:rsidRPr="00837914" w:rsidRDefault="00DA01E1" w:rsidP="0016384D">
      <w:pPr>
        <w:keepNext w:val="0"/>
        <w:keepLines w:val="0"/>
        <w:tabs>
          <w:tab w:val="left" w:pos="720"/>
          <w:tab w:val="left" w:pos="2160"/>
        </w:tabs>
        <w:ind w:left="2160" w:hanging="1440"/>
        <w:rPr>
          <w:rFonts w:ascii="Times New Roman" w:hAnsi="Times New Roman" w:cs="Times New Roman"/>
        </w:rPr>
      </w:pPr>
      <w:r w:rsidRPr="00837914">
        <w:rPr>
          <w:rFonts w:ascii="Times New Roman" w:hAnsi="Times New Roman" w:cs="Times New Roman"/>
        </w:rPr>
        <w:t>RBLPG</w:t>
      </w:r>
      <w:r w:rsidRPr="00837914">
        <w:rPr>
          <w:rFonts w:ascii="Times New Roman" w:hAnsi="Times New Roman" w:cs="Times New Roman"/>
        </w:rPr>
        <w:tab/>
        <w:t>SI ICE that is a rich-burn engine that uses liquefied petroleum gas (LPG)</w:t>
      </w:r>
    </w:p>
    <w:p w14:paraId="6A5EC795" w14:textId="77777777" w:rsidR="00DA01E1" w:rsidRPr="00837914" w:rsidRDefault="00DA01E1" w:rsidP="0016384D">
      <w:pPr>
        <w:keepNext w:val="0"/>
        <w:keepLines w:val="0"/>
        <w:tabs>
          <w:tab w:val="left" w:pos="720"/>
          <w:tab w:val="left" w:pos="2160"/>
        </w:tabs>
        <w:ind w:left="2160" w:hanging="1440"/>
        <w:rPr>
          <w:rFonts w:ascii="Times New Roman" w:hAnsi="Times New Roman" w:cs="Times New Roman"/>
        </w:rPr>
      </w:pPr>
      <w:r w:rsidRPr="00837914">
        <w:rPr>
          <w:rFonts w:ascii="Times New Roman" w:hAnsi="Times New Roman" w:cs="Times New Roman"/>
        </w:rPr>
        <w:t>LBLPG</w:t>
      </w:r>
      <w:r w:rsidRPr="00837914">
        <w:rPr>
          <w:rFonts w:ascii="Times New Roman" w:hAnsi="Times New Roman" w:cs="Times New Roman"/>
        </w:rPr>
        <w:tab/>
        <w:t>SI ICE that is a lean-burn engine that uses liquefied petroleum gas (LPG)</w:t>
      </w:r>
    </w:p>
    <w:p w14:paraId="511B8076" w14:textId="77777777" w:rsidR="00DA01E1" w:rsidRPr="00837914" w:rsidRDefault="00DA01E1" w:rsidP="00BE488E">
      <w:pPr>
        <w:keepNext w:val="0"/>
        <w:keepLines w:val="0"/>
        <w:tabs>
          <w:tab w:val="left" w:pos="720"/>
          <w:tab w:val="left" w:pos="2160"/>
        </w:tabs>
        <w:spacing w:after="220"/>
        <w:ind w:left="2160" w:hanging="1440"/>
        <w:rPr>
          <w:rFonts w:ascii="Times New Roman" w:hAnsi="Times New Roman" w:cs="Times New Roman"/>
        </w:rPr>
      </w:pPr>
      <w:r w:rsidRPr="00837914">
        <w:rPr>
          <w:rFonts w:ascii="Times New Roman" w:hAnsi="Times New Roman" w:cs="Times New Roman"/>
        </w:rPr>
        <w:t>LAND</w:t>
      </w:r>
      <w:r w:rsidRPr="00837914">
        <w:rPr>
          <w:rFonts w:ascii="Times New Roman" w:hAnsi="Times New Roman" w:cs="Times New Roman"/>
        </w:rPr>
        <w:tab/>
        <w:t>SI ICE that is a landfill/digester gas engine</w:t>
      </w:r>
    </w:p>
    <w:p w14:paraId="271C06D6" w14:textId="304DCB79" w:rsidR="006C6C81" w:rsidRPr="00837914" w:rsidRDefault="00033F07" w:rsidP="00BE488E">
      <w:pPr>
        <w:pStyle w:val="ListParagraph"/>
        <w:keepNext w:val="0"/>
        <w:keepLines w:val="0"/>
        <w:numPr>
          <w:ilvl w:val="0"/>
          <w:numId w:val="69"/>
        </w:numPr>
        <w:tabs>
          <w:tab w:val="left" w:pos="1267"/>
          <w:tab w:val="left" w:pos="1814"/>
        </w:tabs>
        <w:ind w:left="1814" w:hanging="547"/>
        <w:contextualSpacing w:val="0"/>
        <w:rPr>
          <w:rFonts w:ascii="Times New Roman" w:hAnsi="Times New Roman" w:cs="Times New Roman"/>
        </w:rPr>
      </w:pPr>
      <w:r w:rsidRPr="00837914">
        <w:rPr>
          <w:rStyle w:val="Strong"/>
          <w:rFonts w:ascii="Times New Roman" w:hAnsi="Times New Roman" w:cs="Times New Roman"/>
        </w:rPr>
        <w:t xml:space="preserve">Commencing: </w:t>
      </w:r>
      <w:r w:rsidR="00733BA9" w:rsidRPr="00837914">
        <w:rPr>
          <w:rFonts w:ascii="Times New Roman" w:hAnsi="Times New Roman" w:cs="Times New Roman"/>
        </w:rPr>
        <w:t>Is this engine, new, modified, or reconstructed?</w:t>
      </w:r>
      <w:r w:rsidR="006C6C81" w:rsidRPr="00837914">
        <w:rPr>
          <w:rFonts w:ascii="Times New Roman" w:hAnsi="Times New Roman" w:cs="Times New Roman"/>
        </w:rPr>
        <w:t xml:space="preserve"> </w:t>
      </w:r>
      <w:r w:rsidR="00337106" w:rsidRPr="00837914">
        <w:rPr>
          <w:rFonts w:ascii="Times New Roman" w:hAnsi="Times New Roman" w:cs="Times New Roman"/>
        </w:rPr>
        <w:t xml:space="preserve">Indicate whether the SI ICE is commencing new construction or commencing modification or reconstruction. </w:t>
      </w:r>
      <w:r w:rsidR="006C6C81" w:rsidRPr="00837914">
        <w:rPr>
          <w:rFonts w:ascii="Times New Roman" w:hAnsi="Times New Roman" w:cs="Times New Roman"/>
        </w:rPr>
        <w:t>Enter the code on the form.</w:t>
      </w:r>
    </w:p>
    <w:p w14:paraId="793EFCA8" w14:textId="77777777" w:rsidR="00ED552E" w:rsidRPr="00837914" w:rsidRDefault="00ED552E" w:rsidP="00BE488E">
      <w:pPr>
        <w:keepNext w:val="0"/>
        <w:keepLines w:val="0"/>
        <w:spacing w:after="0"/>
        <w:ind w:left="2160" w:hanging="1440"/>
        <w:rPr>
          <w:rFonts w:ascii="Times New Roman" w:hAnsi="Times New Roman" w:cs="Times New Roman"/>
          <w:b/>
        </w:rPr>
      </w:pPr>
      <w:r w:rsidRPr="00837914">
        <w:rPr>
          <w:rFonts w:ascii="Times New Roman" w:hAnsi="Times New Roman" w:cs="Times New Roman"/>
          <w:b/>
        </w:rPr>
        <w:t>Code</w:t>
      </w:r>
      <w:r w:rsidRPr="00837914">
        <w:rPr>
          <w:rFonts w:ascii="Times New Roman" w:hAnsi="Times New Roman" w:cs="Times New Roman"/>
          <w:b/>
        </w:rPr>
        <w:tab/>
        <w:t>Description</w:t>
      </w:r>
    </w:p>
    <w:p w14:paraId="006FACBA" w14:textId="77777777" w:rsidR="00ED552E" w:rsidRPr="00837914" w:rsidRDefault="00ED552E" w:rsidP="0016384D">
      <w:pPr>
        <w:keepNext w:val="0"/>
        <w:keepLines w:val="0"/>
        <w:ind w:left="2160" w:hanging="1440"/>
        <w:rPr>
          <w:rFonts w:ascii="Times New Roman" w:hAnsi="Times New Roman" w:cs="Times New Roman"/>
        </w:rPr>
      </w:pPr>
      <w:r w:rsidRPr="00837914">
        <w:rPr>
          <w:rFonts w:ascii="Times New Roman" w:hAnsi="Times New Roman" w:cs="Times New Roman"/>
        </w:rPr>
        <w:t>CON</w:t>
      </w:r>
      <w:r w:rsidRPr="00837914">
        <w:rPr>
          <w:rFonts w:ascii="Times New Roman" w:hAnsi="Times New Roman" w:cs="Times New Roman"/>
        </w:rPr>
        <w:tab/>
        <w:t>SI ICE that is commencing new construction</w:t>
      </w:r>
    </w:p>
    <w:p w14:paraId="5741FA11" w14:textId="77777777" w:rsidR="006C6C81" w:rsidRPr="00837914" w:rsidRDefault="00ED552E" w:rsidP="00BE488E">
      <w:pPr>
        <w:keepNext w:val="0"/>
        <w:keepLines w:val="0"/>
        <w:spacing w:after="220"/>
        <w:ind w:left="2160" w:hanging="1440"/>
        <w:rPr>
          <w:rFonts w:ascii="Times New Roman" w:hAnsi="Times New Roman" w:cs="Times New Roman"/>
          <w:strike/>
        </w:rPr>
      </w:pPr>
      <w:r w:rsidRPr="00837914">
        <w:rPr>
          <w:rFonts w:ascii="Times New Roman" w:hAnsi="Times New Roman" w:cs="Times New Roman"/>
        </w:rPr>
        <w:t>RECON</w:t>
      </w:r>
      <w:r w:rsidRPr="00837914">
        <w:rPr>
          <w:rFonts w:ascii="Times New Roman" w:hAnsi="Times New Roman" w:cs="Times New Roman"/>
        </w:rPr>
        <w:tab/>
        <w:t>SI ICE that is commencing modification or reconstruction</w:t>
      </w:r>
    </w:p>
    <w:p w14:paraId="1923353F" w14:textId="43429C65" w:rsidR="00E4345A" w:rsidRPr="00837914" w:rsidRDefault="008F5F98" w:rsidP="009E30ED">
      <w:pPr>
        <w:pStyle w:val="Completeif"/>
        <w:numPr>
          <w:ilvl w:val="0"/>
          <w:numId w:val="46"/>
        </w:numPr>
        <w:ind w:left="547" w:hanging="547"/>
        <w:rPr>
          <w:rFonts w:ascii="Times New Roman" w:hAnsi="Times New Roman" w:cs="Times New Roman"/>
        </w:rPr>
      </w:pPr>
      <w:r w:rsidRPr="00837914">
        <w:rPr>
          <w:rFonts w:ascii="Times New Roman" w:hAnsi="Times New Roman" w:cs="Times New Roman"/>
        </w:rPr>
        <w:t xml:space="preserve">If the answer to </w:t>
      </w:r>
      <w:r w:rsidR="00AC4A55" w:rsidRPr="00837914">
        <w:rPr>
          <w:rFonts w:ascii="Times New Roman" w:hAnsi="Times New Roman" w:cs="Times New Roman"/>
        </w:rPr>
        <w:t>Q</w:t>
      </w:r>
      <w:r w:rsidR="00655EB2" w:rsidRPr="00837914">
        <w:rPr>
          <w:rFonts w:ascii="Times New Roman" w:hAnsi="Times New Roman" w:cs="Times New Roman"/>
        </w:rPr>
        <w:t>uestion XV. B. 6.</w:t>
      </w:r>
      <w:r w:rsidRPr="00837914">
        <w:rPr>
          <w:rFonts w:ascii="Times New Roman" w:hAnsi="Times New Roman" w:cs="Times New Roman"/>
        </w:rPr>
        <w:t xml:space="preserve"> is “CON</w:t>
      </w:r>
      <w:r w:rsidR="00B04720" w:rsidRPr="00837914">
        <w:rPr>
          <w:rFonts w:ascii="Times New Roman" w:hAnsi="Times New Roman" w:cs="Times New Roman"/>
        </w:rPr>
        <w:t>,</w:t>
      </w:r>
      <w:r w:rsidRPr="00837914">
        <w:rPr>
          <w:rFonts w:ascii="Times New Roman" w:hAnsi="Times New Roman" w:cs="Times New Roman"/>
        </w:rPr>
        <w:t>” go to Section XV</w:t>
      </w:r>
      <w:r w:rsidR="00EA6E2B" w:rsidRPr="00837914">
        <w:rPr>
          <w:rFonts w:ascii="Times New Roman" w:hAnsi="Times New Roman" w:cs="Times New Roman"/>
        </w:rPr>
        <w:t>I</w:t>
      </w:r>
      <w:r w:rsidRPr="00837914">
        <w:rPr>
          <w:rFonts w:ascii="Times New Roman" w:hAnsi="Times New Roman" w:cs="Times New Roman"/>
        </w:rPr>
        <w:t xml:space="preserve">. </w:t>
      </w:r>
    </w:p>
    <w:p w14:paraId="76BE735F" w14:textId="6CC5F898" w:rsidR="005511CA" w:rsidRPr="00837914" w:rsidRDefault="005511CA" w:rsidP="009E30ED">
      <w:pPr>
        <w:pStyle w:val="ListParagraph"/>
        <w:numPr>
          <w:ilvl w:val="0"/>
          <w:numId w:val="69"/>
        </w:numPr>
        <w:tabs>
          <w:tab w:val="left" w:pos="1267"/>
          <w:tab w:val="left" w:pos="1814"/>
        </w:tabs>
        <w:ind w:left="1814" w:hanging="547"/>
        <w:contextualSpacing w:val="0"/>
        <w:rPr>
          <w:rFonts w:ascii="Times New Roman" w:hAnsi="Times New Roman" w:cs="Times New Roman"/>
        </w:rPr>
      </w:pPr>
      <w:r w:rsidRPr="00837914">
        <w:rPr>
          <w:rStyle w:val="Strong"/>
          <w:rFonts w:ascii="Times New Roman" w:hAnsi="Times New Roman" w:cs="Times New Roman"/>
        </w:rPr>
        <w:t>Certified Modification:</w:t>
      </w:r>
      <w:r w:rsidRPr="00837914">
        <w:rPr>
          <w:rFonts w:ascii="Times New Roman" w:hAnsi="Times New Roman" w:cs="Times New Roman"/>
        </w:rPr>
        <w:t xml:space="preserve"> </w:t>
      </w:r>
      <w:r w:rsidR="00E4345A" w:rsidRPr="00837914">
        <w:rPr>
          <w:rFonts w:ascii="Times New Roman" w:hAnsi="Times New Roman" w:cs="Times New Roman"/>
        </w:rPr>
        <w:t>Select one of the following options that describes</w:t>
      </w:r>
      <w:r w:rsidRPr="00837914">
        <w:rPr>
          <w:rFonts w:ascii="Times New Roman" w:hAnsi="Times New Roman" w:cs="Times New Roman"/>
        </w:rPr>
        <w:t xml:space="preserve"> if</w:t>
      </w:r>
      <w:r w:rsidR="00E4345A" w:rsidRPr="00837914">
        <w:rPr>
          <w:rFonts w:ascii="Times New Roman" w:hAnsi="Times New Roman" w:cs="Times New Roman"/>
        </w:rPr>
        <w:t xml:space="preserve"> the</w:t>
      </w:r>
      <w:r w:rsidRPr="00837914">
        <w:rPr>
          <w:rFonts w:ascii="Times New Roman" w:hAnsi="Times New Roman" w:cs="Times New Roman"/>
        </w:rPr>
        <w:t xml:space="preserve"> </w:t>
      </w:r>
      <w:r w:rsidR="00422D5B" w:rsidRPr="00837914">
        <w:rPr>
          <w:rFonts w:ascii="Times New Roman" w:hAnsi="Times New Roman" w:cs="Times New Roman"/>
        </w:rPr>
        <w:t>purchased or</w:t>
      </w:r>
      <w:r w:rsidRPr="00837914">
        <w:rPr>
          <w:rFonts w:ascii="Times New Roman" w:hAnsi="Times New Roman" w:cs="Times New Roman"/>
        </w:rPr>
        <w:t xml:space="preserve"> modified/reconstructed SI</w:t>
      </w:r>
      <w:r w:rsidR="00C46DDB">
        <w:rPr>
          <w:rFonts w:ascii="Times New Roman" w:hAnsi="Times New Roman" w:cs="Times New Roman"/>
        </w:rPr>
        <w:t xml:space="preserve"> </w:t>
      </w:r>
      <w:r w:rsidRPr="00837914">
        <w:rPr>
          <w:rFonts w:ascii="Times New Roman" w:hAnsi="Times New Roman" w:cs="Times New Roman"/>
        </w:rPr>
        <w:t xml:space="preserve">ICE is certified. </w:t>
      </w:r>
    </w:p>
    <w:p w14:paraId="035CFA47" w14:textId="77777777" w:rsidR="00E4345A" w:rsidRPr="00837914" w:rsidRDefault="00E4345A" w:rsidP="001B02F2">
      <w:pPr>
        <w:pStyle w:val="CodeDescription"/>
        <w:tabs>
          <w:tab w:val="clear" w:pos="1094"/>
          <w:tab w:val="clear" w:pos="2189"/>
          <w:tab w:val="clear" w:pos="2736"/>
          <w:tab w:val="left" w:pos="720"/>
          <w:tab w:val="left" w:pos="2160"/>
        </w:tabs>
        <w:ind w:left="2160" w:hanging="1440"/>
        <w:rPr>
          <w:rStyle w:val="Strong"/>
          <w:rFonts w:ascii="Times New Roman" w:hAnsi="Times New Roman" w:cs="Times New Roman"/>
        </w:rPr>
      </w:pPr>
      <w:r w:rsidRPr="00837914">
        <w:rPr>
          <w:rStyle w:val="Strong"/>
          <w:rFonts w:ascii="Times New Roman" w:hAnsi="Times New Roman" w:cs="Times New Roman"/>
        </w:rPr>
        <w:t>Code</w:t>
      </w:r>
      <w:r w:rsidRPr="00837914">
        <w:rPr>
          <w:rStyle w:val="Strong"/>
          <w:rFonts w:ascii="Times New Roman" w:hAnsi="Times New Roman" w:cs="Times New Roman"/>
        </w:rPr>
        <w:tab/>
        <w:t>Description</w:t>
      </w:r>
    </w:p>
    <w:p w14:paraId="20FA2586" w14:textId="77777777" w:rsidR="00E4345A" w:rsidRPr="00837914" w:rsidRDefault="00E4345A" w:rsidP="0016384D">
      <w:pPr>
        <w:pStyle w:val="CodeDescription"/>
        <w:tabs>
          <w:tab w:val="clear" w:pos="1094"/>
          <w:tab w:val="clear" w:pos="2189"/>
          <w:tab w:val="clear" w:pos="2736"/>
          <w:tab w:val="left" w:pos="720"/>
          <w:tab w:val="left" w:pos="2160"/>
        </w:tabs>
        <w:spacing w:after="120"/>
        <w:ind w:left="2160" w:hanging="1440"/>
        <w:contextualSpacing w:val="0"/>
        <w:rPr>
          <w:rFonts w:ascii="Times New Roman" w:hAnsi="Times New Roman" w:cs="Times New Roman"/>
        </w:rPr>
      </w:pPr>
      <w:proofErr w:type="gramStart"/>
      <w:r w:rsidRPr="00837914">
        <w:rPr>
          <w:rFonts w:ascii="Times New Roman" w:hAnsi="Times New Roman" w:cs="Times New Roman"/>
        </w:rPr>
        <w:t>YES</w:t>
      </w:r>
      <w:proofErr w:type="gramEnd"/>
      <w:r w:rsidRPr="00837914">
        <w:rPr>
          <w:rFonts w:ascii="Times New Roman" w:hAnsi="Times New Roman" w:cs="Times New Roman"/>
        </w:rPr>
        <w:tab/>
        <w:t>The SI ICE is certified.</w:t>
      </w:r>
    </w:p>
    <w:p w14:paraId="377E5435" w14:textId="77777777" w:rsidR="000426F4" w:rsidRPr="00837914" w:rsidRDefault="00E4345A" w:rsidP="005F7D04">
      <w:pPr>
        <w:pStyle w:val="CodeDescription"/>
        <w:keepNext w:val="0"/>
        <w:keepLines w:val="0"/>
        <w:tabs>
          <w:tab w:val="clear" w:pos="1094"/>
          <w:tab w:val="clear" w:pos="2189"/>
          <w:tab w:val="clear" w:pos="2736"/>
          <w:tab w:val="left" w:pos="720"/>
          <w:tab w:val="left" w:pos="2160"/>
        </w:tabs>
        <w:ind w:left="2160" w:hanging="1440"/>
        <w:contextualSpacing w:val="0"/>
        <w:rPr>
          <w:rFonts w:ascii="Times New Roman" w:hAnsi="Times New Roman" w:cs="Times New Roman"/>
        </w:rPr>
      </w:pPr>
      <w:proofErr w:type="gramStart"/>
      <w:r w:rsidRPr="00837914">
        <w:rPr>
          <w:rFonts w:ascii="Times New Roman" w:hAnsi="Times New Roman" w:cs="Times New Roman"/>
        </w:rPr>
        <w:t>NO</w:t>
      </w:r>
      <w:proofErr w:type="gramEnd"/>
      <w:r w:rsidRPr="00837914">
        <w:rPr>
          <w:rFonts w:ascii="Times New Roman" w:hAnsi="Times New Roman" w:cs="Times New Roman"/>
        </w:rPr>
        <w:tab/>
        <w:t>The SI ICE is not certified.</w:t>
      </w:r>
    </w:p>
    <w:p w14:paraId="04713685" w14:textId="77777777" w:rsidR="0095183D" w:rsidRPr="00837914" w:rsidRDefault="0095183D" w:rsidP="005F7D04">
      <w:pPr>
        <w:keepNext w:val="0"/>
        <w:keepLines w:val="0"/>
        <w:tabs>
          <w:tab w:val="right" w:pos="10710"/>
        </w:tabs>
        <w:spacing w:after="0"/>
        <w:rPr>
          <w:rFonts w:ascii="Times New Roman" w:hAnsi="Times New Roman" w:cs="Times New Roman"/>
        </w:rPr>
      </w:pPr>
      <w:r w:rsidRPr="00837914">
        <w:rPr>
          <w:rFonts w:ascii="Times New Roman" w:hAnsi="Times New Roman" w:cs="Times New Roman"/>
          <w:u w:val="double"/>
        </w:rPr>
        <w:tab/>
      </w:r>
    </w:p>
    <w:p w14:paraId="064547D0" w14:textId="77777777" w:rsidR="0095183D" w:rsidRPr="00837914" w:rsidRDefault="0095183D" w:rsidP="000426F4">
      <w:pPr>
        <w:keepNext w:val="0"/>
        <w:keepLines w:val="0"/>
        <w:tabs>
          <w:tab w:val="right" w:pos="10620"/>
        </w:tabs>
        <w:spacing w:after="240"/>
        <w:rPr>
          <w:rFonts w:ascii="Times New Roman" w:hAnsi="Times New Roman" w:cs="Times New Roman"/>
          <w:b/>
        </w:rPr>
      </w:pPr>
      <w:r w:rsidRPr="00837914">
        <w:rPr>
          <w:rFonts w:ascii="Times New Roman" w:hAnsi="Times New Roman" w:cs="Times New Roman"/>
          <w:b/>
        </w:rPr>
        <w:t>Form ACI GOP 518 (Page 6)</w:t>
      </w:r>
    </w:p>
    <w:p w14:paraId="2AE0B295" w14:textId="77777777" w:rsidR="00E91704" w:rsidRPr="00837914" w:rsidRDefault="00E91704" w:rsidP="00613983">
      <w:pPr>
        <w:pStyle w:val="Heading2"/>
        <w:rPr>
          <w:rFonts w:cs="Times New Roman"/>
          <w:lang w:val="en"/>
        </w:rPr>
      </w:pPr>
      <w:r w:rsidRPr="00837914">
        <w:rPr>
          <w:rFonts w:cs="Times New Roman"/>
        </w:rPr>
        <w:t xml:space="preserve">Title 40 Code of Federal Regulations Part 63 - </w:t>
      </w:r>
      <w:r w:rsidRPr="00837914">
        <w:rPr>
          <w:rFonts w:cs="Times New Roman"/>
          <w:lang w:val="en"/>
        </w:rPr>
        <w:t>National Emission Standards for Hazardous Air Pollutants for Source Categories</w:t>
      </w:r>
    </w:p>
    <w:p w14:paraId="092FC491" w14:textId="77777777" w:rsidR="00756AAC" w:rsidRPr="00837914" w:rsidRDefault="00756AAC" w:rsidP="000426F4">
      <w:pPr>
        <w:keepNext w:val="0"/>
        <w:keepLines w:val="0"/>
        <w:tabs>
          <w:tab w:val="left" w:pos="720"/>
          <w:tab w:val="left" w:pos="1267"/>
        </w:tabs>
        <w:spacing w:after="220"/>
        <w:ind w:left="1267" w:hanging="547"/>
        <w:rPr>
          <w:rFonts w:ascii="Times New Roman" w:hAnsi="Times New Roman" w:cs="Times New Roman"/>
        </w:rPr>
      </w:pPr>
      <w:r w:rsidRPr="00837914">
        <w:rPr>
          <w:rFonts w:ascii="Times New Roman" w:hAnsi="Times New Roman" w:cs="Times New Roman"/>
        </w:rPr>
        <w:t>A.</w:t>
      </w:r>
      <w:r w:rsidRPr="00837914">
        <w:rPr>
          <w:rFonts w:ascii="Times New Roman" w:hAnsi="Times New Roman" w:cs="Times New Roman"/>
        </w:rPr>
        <w:tab/>
        <w:t>Subpart ZZZZ - National Emission Standard for Hazardous Air Pollutants for Stationary Reciprocating Internal Combustion Engines</w:t>
      </w:r>
    </w:p>
    <w:p w14:paraId="08949844" w14:textId="01DEE053" w:rsidR="00E91704" w:rsidRPr="00837914" w:rsidRDefault="00E91704" w:rsidP="000426F4">
      <w:pPr>
        <w:pStyle w:val="ListParagraph"/>
        <w:keepNext w:val="0"/>
        <w:keepLines w:val="0"/>
        <w:numPr>
          <w:ilvl w:val="0"/>
          <w:numId w:val="70"/>
        </w:numPr>
        <w:tabs>
          <w:tab w:val="left" w:pos="1267"/>
          <w:tab w:val="left" w:pos="1814"/>
        </w:tabs>
        <w:ind w:left="1814" w:hanging="547"/>
        <w:contextualSpacing w:val="0"/>
        <w:rPr>
          <w:rFonts w:ascii="Times New Roman" w:hAnsi="Times New Roman" w:cs="Times New Roman"/>
        </w:rPr>
      </w:pPr>
      <w:r w:rsidRPr="00837914">
        <w:rPr>
          <w:rStyle w:val="Strong"/>
          <w:rFonts w:ascii="Times New Roman" w:hAnsi="Times New Roman" w:cs="Times New Roman"/>
        </w:rPr>
        <w:t>GOP Index No.:</w:t>
      </w:r>
      <w:r w:rsidRPr="00837914">
        <w:rPr>
          <w:rFonts w:ascii="Times New Roman" w:hAnsi="Times New Roman" w:cs="Times New Roman"/>
        </w:rPr>
        <w:t xml:space="preserve"> Indicate the appropriate GOP index number from the applicable GOP table (SSS</w:t>
      </w:r>
      <w:r w:rsidR="0016384D">
        <w:rPr>
          <w:rFonts w:ascii="Times New Roman" w:hAnsi="Times New Roman" w:cs="Times New Roman"/>
        </w:rPr>
        <w:noBreakHyphen/>
      </w:r>
      <w:r w:rsidRPr="00837914">
        <w:rPr>
          <w:rFonts w:ascii="Times New Roman" w:hAnsi="Times New Roman" w:cs="Times New Roman"/>
        </w:rPr>
        <w:t>FF-XXX). Applicants should complete all applicable GOP attribute information before determining the GOP index number.</w:t>
      </w:r>
    </w:p>
    <w:p w14:paraId="47A214E9" w14:textId="5E50826D" w:rsidR="00033F07" w:rsidRPr="00837914" w:rsidRDefault="00033F07" w:rsidP="000426F4">
      <w:pPr>
        <w:pStyle w:val="ListParagraph"/>
        <w:keepNext w:val="0"/>
        <w:keepLines w:val="0"/>
        <w:numPr>
          <w:ilvl w:val="0"/>
          <w:numId w:val="70"/>
        </w:numPr>
        <w:tabs>
          <w:tab w:val="left" w:pos="1267"/>
          <w:tab w:val="left" w:pos="1814"/>
        </w:tabs>
        <w:ind w:left="1814" w:hanging="547"/>
        <w:contextualSpacing w:val="0"/>
        <w:rPr>
          <w:rFonts w:ascii="Times New Roman" w:hAnsi="Times New Roman" w:cs="Times New Roman"/>
        </w:rPr>
      </w:pPr>
      <w:r w:rsidRPr="00837914">
        <w:rPr>
          <w:rFonts w:ascii="Times New Roman" w:hAnsi="Times New Roman" w:cs="Times New Roman"/>
          <w:b/>
        </w:rPr>
        <w:t>HAP Source:</w:t>
      </w:r>
      <w:r w:rsidR="009E30ED" w:rsidRPr="00837914">
        <w:rPr>
          <w:rFonts w:ascii="Times New Roman" w:hAnsi="Times New Roman" w:cs="Times New Roman"/>
        </w:rPr>
        <w:t xml:space="preserve"> </w:t>
      </w:r>
      <w:r w:rsidRPr="00837914">
        <w:rPr>
          <w:rFonts w:ascii="Times New Roman" w:hAnsi="Times New Roman" w:cs="Times New Roman"/>
        </w:rPr>
        <w:t>Select one of the following options to describe the HAP source classification</w:t>
      </w:r>
      <w:r w:rsidR="00CE0FE7" w:rsidRPr="00837914">
        <w:rPr>
          <w:rFonts w:ascii="Times New Roman" w:hAnsi="Times New Roman" w:cs="Times New Roman"/>
        </w:rPr>
        <w:t>.</w:t>
      </w:r>
    </w:p>
    <w:p w14:paraId="30090EEE" w14:textId="77777777" w:rsidR="00033F07" w:rsidRPr="00837914" w:rsidRDefault="00033F07" w:rsidP="000426F4">
      <w:pPr>
        <w:pStyle w:val="CodeDescription"/>
        <w:keepNext w:val="0"/>
        <w:keepLines w:val="0"/>
        <w:tabs>
          <w:tab w:val="clear" w:pos="1094"/>
          <w:tab w:val="clear" w:pos="2189"/>
          <w:tab w:val="clear" w:pos="2736"/>
          <w:tab w:val="left" w:pos="720"/>
          <w:tab w:val="left" w:pos="2160"/>
        </w:tabs>
        <w:ind w:left="2160" w:hanging="1440"/>
        <w:rPr>
          <w:rStyle w:val="Strong"/>
          <w:rFonts w:ascii="Times New Roman" w:hAnsi="Times New Roman" w:cs="Times New Roman"/>
        </w:rPr>
      </w:pPr>
      <w:r w:rsidRPr="00837914">
        <w:rPr>
          <w:rStyle w:val="Strong"/>
          <w:rFonts w:ascii="Times New Roman" w:hAnsi="Times New Roman" w:cs="Times New Roman"/>
        </w:rPr>
        <w:t>Code</w:t>
      </w:r>
      <w:r w:rsidRPr="00837914">
        <w:rPr>
          <w:rStyle w:val="Strong"/>
          <w:rFonts w:ascii="Times New Roman" w:hAnsi="Times New Roman" w:cs="Times New Roman"/>
        </w:rPr>
        <w:tab/>
        <w:t>Description</w:t>
      </w:r>
    </w:p>
    <w:p w14:paraId="668E8398" w14:textId="77777777" w:rsidR="00033F07" w:rsidRPr="00837914" w:rsidRDefault="00033F07" w:rsidP="0016384D">
      <w:pPr>
        <w:pStyle w:val="CodeDescription"/>
        <w:keepNext w:val="0"/>
        <w:keepLines w:val="0"/>
        <w:tabs>
          <w:tab w:val="clear" w:pos="1094"/>
          <w:tab w:val="clear" w:pos="2189"/>
          <w:tab w:val="clear" w:pos="2736"/>
          <w:tab w:val="left" w:pos="720"/>
          <w:tab w:val="left" w:pos="2160"/>
        </w:tabs>
        <w:spacing w:after="120"/>
        <w:ind w:left="2160" w:hanging="1440"/>
        <w:contextualSpacing w:val="0"/>
        <w:rPr>
          <w:rFonts w:ascii="Times New Roman" w:hAnsi="Times New Roman" w:cs="Times New Roman"/>
        </w:rPr>
      </w:pPr>
      <w:r w:rsidRPr="00837914">
        <w:rPr>
          <w:rFonts w:ascii="Times New Roman" w:hAnsi="Times New Roman" w:cs="Times New Roman"/>
        </w:rPr>
        <w:t>MAJOR</w:t>
      </w:r>
      <w:r w:rsidRPr="00837914">
        <w:rPr>
          <w:rFonts w:ascii="Times New Roman" w:hAnsi="Times New Roman" w:cs="Times New Roman"/>
        </w:rPr>
        <w:tab/>
        <w:t>Any stationary source or group of stationary sources of hazardous air pollutants meeting the definition of a major source as described in</w:t>
      </w:r>
      <w:r w:rsidR="00F21EEE" w:rsidRPr="00837914">
        <w:rPr>
          <w:rFonts w:ascii="Times New Roman" w:hAnsi="Times New Roman" w:cs="Times New Roman"/>
        </w:rPr>
        <w:t xml:space="preserve"> 40 CFR § 63.2</w:t>
      </w:r>
    </w:p>
    <w:p w14:paraId="045B54D6" w14:textId="68C990C0" w:rsidR="00033F07" w:rsidRPr="00837914" w:rsidRDefault="00033F07" w:rsidP="0016384D">
      <w:pPr>
        <w:pStyle w:val="CodeDescription"/>
        <w:keepNext w:val="0"/>
        <w:keepLines w:val="0"/>
        <w:tabs>
          <w:tab w:val="clear" w:pos="1094"/>
          <w:tab w:val="clear" w:pos="2189"/>
          <w:tab w:val="clear" w:pos="2736"/>
          <w:tab w:val="left" w:pos="720"/>
          <w:tab w:val="left" w:pos="2160"/>
        </w:tabs>
        <w:spacing w:after="120"/>
        <w:ind w:left="2160" w:hanging="1440"/>
        <w:contextualSpacing w:val="0"/>
        <w:rPr>
          <w:rFonts w:ascii="Times New Roman" w:hAnsi="Times New Roman" w:cs="Times New Roman"/>
        </w:rPr>
      </w:pPr>
      <w:r w:rsidRPr="00837914">
        <w:rPr>
          <w:rFonts w:ascii="Times New Roman" w:hAnsi="Times New Roman" w:cs="Times New Roman"/>
        </w:rPr>
        <w:t>AREA</w:t>
      </w:r>
      <w:r w:rsidRPr="00837914">
        <w:rPr>
          <w:rFonts w:ascii="Times New Roman" w:hAnsi="Times New Roman" w:cs="Times New Roman"/>
        </w:rPr>
        <w:tab/>
        <w:t>Any stationary of source of hazardous air pollutants that is not a major source as defined in 40</w:t>
      </w:r>
      <w:r w:rsidR="0016384D">
        <w:rPr>
          <w:rFonts w:ascii="Times New Roman" w:hAnsi="Times New Roman" w:cs="Times New Roman"/>
        </w:rPr>
        <w:t> </w:t>
      </w:r>
      <w:r w:rsidRPr="00837914">
        <w:rPr>
          <w:rFonts w:ascii="Times New Roman" w:hAnsi="Times New Roman" w:cs="Times New Roman"/>
        </w:rPr>
        <w:t>CFR § 63.2</w:t>
      </w:r>
    </w:p>
    <w:p w14:paraId="3ED23776" w14:textId="77777777" w:rsidR="00033F07" w:rsidRPr="00837914" w:rsidRDefault="00033F07" w:rsidP="000426F4">
      <w:pPr>
        <w:pStyle w:val="CodeDescription"/>
        <w:keepNext w:val="0"/>
        <w:keepLines w:val="0"/>
        <w:tabs>
          <w:tab w:val="clear" w:pos="1094"/>
          <w:tab w:val="clear" w:pos="2189"/>
          <w:tab w:val="clear" w:pos="2736"/>
          <w:tab w:val="left" w:pos="720"/>
          <w:tab w:val="left" w:pos="2160"/>
        </w:tabs>
        <w:ind w:left="2160" w:hanging="1440"/>
        <w:contextualSpacing w:val="0"/>
        <w:rPr>
          <w:rFonts w:ascii="Times New Roman" w:hAnsi="Times New Roman" w:cs="Times New Roman"/>
        </w:rPr>
      </w:pPr>
      <w:r w:rsidRPr="00837914">
        <w:rPr>
          <w:rFonts w:ascii="Times New Roman" w:hAnsi="Times New Roman" w:cs="Times New Roman"/>
        </w:rPr>
        <w:t>AREA-M</w:t>
      </w:r>
      <w:r w:rsidRPr="00837914">
        <w:rPr>
          <w:rFonts w:ascii="Times New Roman" w:hAnsi="Times New Roman" w:cs="Times New Roman"/>
        </w:rPr>
        <w:tab/>
        <w:t>Source is located at an area source of HAPs and is required to comply with major source requirements due to EPA’s once in always in policy</w:t>
      </w:r>
    </w:p>
    <w:p w14:paraId="21A679AB" w14:textId="77777777" w:rsidR="005E4112" w:rsidRPr="00837914" w:rsidRDefault="00CE0FE7" w:rsidP="00522F92">
      <w:pPr>
        <w:pStyle w:val="CodeDescription"/>
        <w:keepNext w:val="0"/>
        <w:keepLines w:val="0"/>
        <w:tabs>
          <w:tab w:val="clear" w:pos="1094"/>
          <w:tab w:val="clear" w:pos="2189"/>
          <w:tab w:val="clear" w:pos="2736"/>
          <w:tab w:val="left" w:pos="720"/>
        </w:tabs>
        <w:ind w:left="720" w:firstLine="0"/>
        <w:rPr>
          <w:rFonts w:ascii="Times New Roman" w:hAnsi="Times New Roman" w:cs="Times New Roman"/>
          <w:i/>
        </w:rPr>
      </w:pPr>
      <w:r w:rsidRPr="00837914">
        <w:rPr>
          <w:rFonts w:ascii="Times New Roman" w:hAnsi="Times New Roman" w:cs="Times New Roman"/>
          <w:i/>
        </w:rPr>
        <w:lastRenderedPageBreak/>
        <w:t xml:space="preserve">Note: </w:t>
      </w:r>
      <w:r w:rsidR="00F21EEE" w:rsidRPr="00837914">
        <w:rPr>
          <w:rFonts w:ascii="Times New Roman" w:hAnsi="Times New Roman" w:cs="Times New Roman"/>
          <w:i/>
        </w:rPr>
        <w:t xml:space="preserve"> </w:t>
      </w:r>
      <w:r w:rsidR="005E4112" w:rsidRPr="00837914">
        <w:rPr>
          <w:rFonts w:ascii="Times New Roman" w:hAnsi="Times New Roman" w:cs="Times New Roman"/>
          <w:i/>
        </w:rPr>
        <w:t xml:space="preserve">If </w:t>
      </w:r>
      <w:r w:rsidR="00F21EEE" w:rsidRPr="00837914">
        <w:rPr>
          <w:rFonts w:ascii="Times New Roman" w:hAnsi="Times New Roman" w:cs="Times New Roman"/>
          <w:i/>
        </w:rPr>
        <w:t>“</w:t>
      </w:r>
      <w:r w:rsidR="00E45EB6" w:rsidRPr="00837914">
        <w:rPr>
          <w:rFonts w:ascii="Times New Roman" w:hAnsi="Times New Roman" w:cs="Times New Roman"/>
          <w:i/>
        </w:rPr>
        <w:t>HAP Source”</w:t>
      </w:r>
      <w:r w:rsidR="005E4112" w:rsidRPr="00837914">
        <w:rPr>
          <w:rFonts w:ascii="Times New Roman" w:hAnsi="Times New Roman" w:cs="Times New Roman"/>
          <w:i/>
        </w:rPr>
        <w:t xml:space="preserve"> is </w:t>
      </w:r>
      <w:r w:rsidR="009E30ED" w:rsidRPr="00837914">
        <w:rPr>
          <w:rFonts w:ascii="Times New Roman" w:hAnsi="Times New Roman" w:cs="Times New Roman"/>
          <w:i/>
        </w:rPr>
        <w:t>“</w:t>
      </w:r>
      <w:r w:rsidR="00E45EB6" w:rsidRPr="00837914">
        <w:rPr>
          <w:rFonts w:ascii="Times New Roman" w:hAnsi="Times New Roman" w:cs="Times New Roman"/>
          <w:i/>
        </w:rPr>
        <w:t>MAJOR,” “AREA” or “AREA-M</w:t>
      </w:r>
      <w:r w:rsidR="00D33A66" w:rsidRPr="00837914">
        <w:rPr>
          <w:rFonts w:ascii="Times New Roman" w:hAnsi="Times New Roman" w:cs="Times New Roman"/>
          <w:i/>
        </w:rPr>
        <w:t>,”</w:t>
      </w:r>
      <w:r w:rsidR="005E4112" w:rsidRPr="00837914">
        <w:rPr>
          <w:rFonts w:ascii="Times New Roman" w:hAnsi="Times New Roman" w:cs="Times New Roman"/>
          <w:i/>
        </w:rPr>
        <w:t xml:space="preserve"> </w:t>
      </w:r>
      <w:r w:rsidR="00E45EB6" w:rsidRPr="00837914">
        <w:rPr>
          <w:rFonts w:ascii="Times New Roman" w:hAnsi="Times New Roman" w:cs="Times New Roman"/>
          <w:i/>
        </w:rPr>
        <w:t>the engine</w:t>
      </w:r>
      <w:r w:rsidR="005E4112" w:rsidRPr="00837914">
        <w:rPr>
          <w:rFonts w:ascii="Times New Roman" w:hAnsi="Times New Roman" w:cs="Times New Roman"/>
          <w:i/>
        </w:rPr>
        <w:t xml:space="preserve"> is </w:t>
      </w:r>
      <w:r w:rsidR="00533171" w:rsidRPr="00837914">
        <w:rPr>
          <w:rFonts w:ascii="Times New Roman" w:hAnsi="Times New Roman" w:cs="Times New Roman"/>
          <w:i/>
        </w:rPr>
        <w:t>subject</w:t>
      </w:r>
      <w:r w:rsidR="005E4112" w:rsidRPr="00837914">
        <w:rPr>
          <w:rFonts w:ascii="Times New Roman" w:hAnsi="Times New Roman" w:cs="Times New Roman"/>
          <w:i/>
        </w:rPr>
        <w:t xml:space="preserve"> to </w:t>
      </w:r>
      <w:r w:rsidR="00F21EEE" w:rsidRPr="00837914">
        <w:rPr>
          <w:rFonts w:ascii="Times New Roman" w:hAnsi="Times New Roman" w:cs="Times New Roman"/>
          <w:i/>
        </w:rPr>
        <w:t>40 CFR 63, Subpart </w:t>
      </w:r>
      <w:r w:rsidR="005E4112" w:rsidRPr="00837914">
        <w:rPr>
          <w:rFonts w:ascii="Times New Roman" w:hAnsi="Times New Roman" w:cs="Times New Roman"/>
          <w:i/>
        </w:rPr>
        <w:t>ZZZZ</w:t>
      </w:r>
      <w:r w:rsidR="00B5512B" w:rsidRPr="00837914">
        <w:rPr>
          <w:rFonts w:ascii="Times New Roman" w:hAnsi="Times New Roman" w:cs="Times New Roman"/>
          <w:i/>
        </w:rPr>
        <w:t>.</w:t>
      </w:r>
    </w:p>
    <w:p w14:paraId="0A9659C2" w14:textId="51A88B3B" w:rsidR="00033F07" w:rsidRPr="00837914" w:rsidRDefault="00033F07" w:rsidP="000426F4">
      <w:pPr>
        <w:pStyle w:val="ListParagraph"/>
        <w:keepNext w:val="0"/>
        <w:keepLines w:val="0"/>
        <w:numPr>
          <w:ilvl w:val="0"/>
          <w:numId w:val="70"/>
        </w:numPr>
        <w:tabs>
          <w:tab w:val="left" w:pos="1267"/>
          <w:tab w:val="left" w:pos="1814"/>
        </w:tabs>
        <w:ind w:left="1814" w:hanging="547"/>
        <w:contextualSpacing w:val="0"/>
        <w:rPr>
          <w:rFonts w:ascii="Times New Roman" w:hAnsi="Times New Roman" w:cs="Times New Roman"/>
        </w:rPr>
      </w:pPr>
      <w:r w:rsidRPr="00837914">
        <w:rPr>
          <w:rStyle w:val="Strong"/>
          <w:rFonts w:ascii="Times New Roman" w:hAnsi="Times New Roman" w:cs="Times New Roman"/>
        </w:rPr>
        <w:t>Brake HP:</w:t>
      </w:r>
      <w:r w:rsidRPr="00837914">
        <w:rPr>
          <w:rFonts w:ascii="Times New Roman" w:hAnsi="Times New Roman" w:cs="Times New Roman"/>
        </w:rPr>
        <w:t xml:space="preserve"> Select one of the following options to indicate the brake horsepower (HP). Enter the code on the form.</w:t>
      </w:r>
    </w:p>
    <w:p w14:paraId="44FE29A3" w14:textId="77777777" w:rsidR="00033F07" w:rsidRPr="00837914" w:rsidRDefault="00033F07" w:rsidP="000426F4">
      <w:pPr>
        <w:pStyle w:val="CodeDescription"/>
        <w:keepNext w:val="0"/>
        <w:keepLines w:val="0"/>
        <w:tabs>
          <w:tab w:val="clear" w:pos="1094"/>
          <w:tab w:val="clear" w:pos="2189"/>
          <w:tab w:val="clear" w:pos="2736"/>
          <w:tab w:val="left" w:pos="720"/>
          <w:tab w:val="left" w:pos="2160"/>
        </w:tabs>
        <w:ind w:left="2160" w:hanging="1440"/>
        <w:rPr>
          <w:rStyle w:val="Strong"/>
          <w:rFonts w:ascii="Times New Roman" w:hAnsi="Times New Roman" w:cs="Times New Roman"/>
        </w:rPr>
      </w:pPr>
      <w:r w:rsidRPr="00837914">
        <w:rPr>
          <w:rStyle w:val="Strong"/>
          <w:rFonts w:ascii="Times New Roman" w:hAnsi="Times New Roman" w:cs="Times New Roman"/>
        </w:rPr>
        <w:t>Code</w:t>
      </w:r>
      <w:r w:rsidRPr="00837914">
        <w:rPr>
          <w:rStyle w:val="Strong"/>
          <w:rFonts w:ascii="Times New Roman" w:hAnsi="Times New Roman" w:cs="Times New Roman"/>
        </w:rPr>
        <w:tab/>
        <w:t>Description</w:t>
      </w:r>
    </w:p>
    <w:p w14:paraId="65903AF6" w14:textId="77777777" w:rsidR="00033F07" w:rsidRPr="00837914" w:rsidRDefault="00033F07" w:rsidP="0016384D">
      <w:pPr>
        <w:pStyle w:val="CodeDescription"/>
        <w:keepNext w:val="0"/>
        <w:keepLines w:val="0"/>
        <w:tabs>
          <w:tab w:val="clear" w:pos="1094"/>
          <w:tab w:val="clear" w:pos="2189"/>
          <w:tab w:val="clear" w:pos="2736"/>
          <w:tab w:val="left" w:pos="720"/>
          <w:tab w:val="left" w:pos="2160"/>
        </w:tabs>
        <w:spacing w:after="120"/>
        <w:ind w:left="2160" w:hanging="1440"/>
        <w:contextualSpacing w:val="0"/>
        <w:rPr>
          <w:rFonts w:ascii="Times New Roman" w:hAnsi="Times New Roman" w:cs="Times New Roman"/>
        </w:rPr>
      </w:pPr>
      <w:r w:rsidRPr="00837914">
        <w:rPr>
          <w:rFonts w:ascii="Times New Roman" w:hAnsi="Times New Roman" w:cs="Times New Roman"/>
        </w:rPr>
        <w:t>100-</w:t>
      </w:r>
      <w:r w:rsidRPr="00837914">
        <w:rPr>
          <w:rFonts w:ascii="Times New Roman" w:hAnsi="Times New Roman" w:cs="Times New Roman"/>
        </w:rPr>
        <w:tab/>
        <w:t>Stationary RICE with a brake HP less than 100 HP</w:t>
      </w:r>
      <w:r w:rsidR="00CE0FE7" w:rsidRPr="00837914">
        <w:rPr>
          <w:rFonts w:ascii="Times New Roman" w:hAnsi="Times New Roman" w:cs="Times New Roman"/>
        </w:rPr>
        <w:t>.</w:t>
      </w:r>
    </w:p>
    <w:p w14:paraId="6932ED05" w14:textId="77777777" w:rsidR="00290159" w:rsidRPr="00837914" w:rsidRDefault="00033F07" w:rsidP="000426F4">
      <w:pPr>
        <w:pStyle w:val="CodeDescription"/>
        <w:keepNext w:val="0"/>
        <w:keepLines w:val="0"/>
        <w:tabs>
          <w:tab w:val="clear" w:pos="1094"/>
          <w:tab w:val="clear" w:pos="2189"/>
          <w:tab w:val="clear" w:pos="2736"/>
          <w:tab w:val="left" w:pos="720"/>
          <w:tab w:val="left" w:pos="2160"/>
        </w:tabs>
        <w:ind w:left="2160" w:hanging="1440"/>
        <w:contextualSpacing w:val="0"/>
        <w:rPr>
          <w:rFonts w:ascii="Times New Roman" w:hAnsi="Times New Roman" w:cs="Times New Roman"/>
        </w:rPr>
      </w:pPr>
      <w:r w:rsidRPr="00837914">
        <w:rPr>
          <w:rFonts w:ascii="Times New Roman" w:hAnsi="Times New Roman" w:cs="Times New Roman"/>
        </w:rPr>
        <w:t>100-240</w:t>
      </w:r>
      <w:r w:rsidRPr="00837914">
        <w:rPr>
          <w:rFonts w:ascii="Times New Roman" w:hAnsi="Times New Roman" w:cs="Times New Roman"/>
        </w:rPr>
        <w:tab/>
        <w:t>Stationary RICE with a brake HP greater than or</w:t>
      </w:r>
      <w:r w:rsidR="009E30ED" w:rsidRPr="00837914">
        <w:rPr>
          <w:rFonts w:ascii="Times New Roman" w:hAnsi="Times New Roman" w:cs="Times New Roman"/>
        </w:rPr>
        <w:t xml:space="preserve"> equal to 100 and less than 240 </w:t>
      </w:r>
      <w:r w:rsidRPr="00837914">
        <w:rPr>
          <w:rFonts w:ascii="Times New Roman" w:hAnsi="Times New Roman" w:cs="Times New Roman"/>
        </w:rPr>
        <w:t>HP</w:t>
      </w:r>
      <w:r w:rsidR="00CE0FE7" w:rsidRPr="00837914">
        <w:rPr>
          <w:rFonts w:ascii="Times New Roman" w:hAnsi="Times New Roman" w:cs="Times New Roman"/>
        </w:rPr>
        <w:t>.</w:t>
      </w:r>
    </w:p>
    <w:p w14:paraId="61BBCA1B" w14:textId="49F23C09" w:rsidR="005C7E02" w:rsidRPr="00837914" w:rsidRDefault="005C7E02" w:rsidP="000426F4">
      <w:pPr>
        <w:pStyle w:val="ListParagraph"/>
        <w:keepNext w:val="0"/>
        <w:keepLines w:val="0"/>
        <w:numPr>
          <w:ilvl w:val="0"/>
          <w:numId w:val="70"/>
        </w:numPr>
        <w:tabs>
          <w:tab w:val="left" w:pos="1267"/>
          <w:tab w:val="left" w:pos="1814"/>
        </w:tabs>
        <w:ind w:left="1814" w:hanging="547"/>
        <w:contextualSpacing w:val="0"/>
        <w:rPr>
          <w:rFonts w:ascii="Times New Roman" w:hAnsi="Times New Roman" w:cs="Times New Roman"/>
        </w:rPr>
      </w:pPr>
      <w:r w:rsidRPr="00837914">
        <w:rPr>
          <w:rFonts w:ascii="Times New Roman" w:hAnsi="Times New Roman" w:cs="Times New Roman"/>
          <w:b/>
        </w:rPr>
        <w:t>Construction/Reconstruction Date</w:t>
      </w:r>
      <w:r w:rsidRPr="00837914">
        <w:rPr>
          <w:rFonts w:ascii="Times New Roman" w:hAnsi="Times New Roman" w:cs="Times New Roman"/>
        </w:rPr>
        <w:t>: Select one of the following options that describe the date of commencement of the most recent construction, modification, or reconstruction. Enter the code on the form.</w:t>
      </w:r>
    </w:p>
    <w:p w14:paraId="7C456039" w14:textId="77777777" w:rsidR="005C7E02" w:rsidRPr="00837914" w:rsidRDefault="005C7E02" w:rsidP="000426F4">
      <w:pPr>
        <w:pStyle w:val="CodeDescription"/>
        <w:keepNext w:val="0"/>
        <w:keepLines w:val="0"/>
        <w:tabs>
          <w:tab w:val="clear" w:pos="1094"/>
          <w:tab w:val="clear" w:pos="2189"/>
          <w:tab w:val="clear" w:pos="2736"/>
          <w:tab w:val="left" w:pos="720"/>
          <w:tab w:val="left" w:pos="2160"/>
        </w:tabs>
        <w:ind w:left="2160" w:hanging="1440"/>
        <w:rPr>
          <w:rStyle w:val="Strong"/>
          <w:rFonts w:ascii="Times New Roman" w:hAnsi="Times New Roman" w:cs="Times New Roman"/>
        </w:rPr>
      </w:pPr>
      <w:r w:rsidRPr="00837914">
        <w:rPr>
          <w:rStyle w:val="Strong"/>
          <w:rFonts w:ascii="Times New Roman" w:hAnsi="Times New Roman" w:cs="Times New Roman"/>
        </w:rPr>
        <w:t>Code</w:t>
      </w:r>
      <w:r w:rsidRPr="00837914">
        <w:rPr>
          <w:rStyle w:val="Strong"/>
          <w:rFonts w:ascii="Times New Roman" w:hAnsi="Times New Roman" w:cs="Times New Roman"/>
        </w:rPr>
        <w:tab/>
        <w:t>Description</w:t>
      </w:r>
    </w:p>
    <w:p w14:paraId="0C895290" w14:textId="77777777" w:rsidR="005C7E02" w:rsidRPr="00837914" w:rsidRDefault="005C7E02" w:rsidP="00EC3E96">
      <w:pPr>
        <w:pStyle w:val="CodeDescription"/>
        <w:keepNext w:val="0"/>
        <w:keepLines w:val="0"/>
        <w:tabs>
          <w:tab w:val="clear" w:pos="1094"/>
          <w:tab w:val="clear" w:pos="2189"/>
          <w:tab w:val="clear" w:pos="2736"/>
          <w:tab w:val="left" w:pos="720"/>
          <w:tab w:val="left" w:pos="2160"/>
        </w:tabs>
        <w:spacing w:after="120"/>
        <w:ind w:left="2160" w:hanging="1440"/>
        <w:contextualSpacing w:val="0"/>
        <w:rPr>
          <w:rFonts w:ascii="Times New Roman" w:hAnsi="Times New Roman" w:cs="Times New Roman"/>
        </w:rPr>
      </w:pPr>
      <w:r w:rsidRPr="00837914">
        <w:rPr>
          <w:rFonts w:ascii="Times New Roman" w:hAnsi="Times New Roman" w:cs="Times New Roman"/>
        </w:rPr>
        <w:t>02-</w:t>
      </w:r>
      <w:r w:rsidRPr="00837914">
        <w:rPr>
          <w:rFonts w:ascii="Times New Roman" w:hAnsi="Times New Roman" w:cs="Times New Roman"/>
        </w:rPr>
        <w:tab/>
        <w:t>Commenced construction or reconstruction before December 19, 2002</w:t>
      </w:r>
      <w:r w:rsidR="00CE0FE7" w:rsidRPr="00837914">
        <w:rPr>
          <w:rFonts w:ascii="Times New Roman" w:hAnsi="Times New Roman" w:cs="Times New Roman"/>
        </w:rPr>
        <w:t>.</w:t>
      </w:r>
      <w:r w:rsidRPr="00837914">
        <w:rPr>
          <w:rFonts w:ascii="Times New Roman" w:hAnsi="Times New Roman" w:cs="Times New Roman"/>
        </w:rPr>
        <w:t xml:space="preserve"> </w:t>
      </w:r>
    </w:p>
    <w:p w14:paraId="0B310880" w14:textId="4D8F35B1" w:rsidR="005C7E02" w:rsidRPr="00837914" w:rsidRDefault="005C7E02" w:rsidP="00EC3E96">
      <w:pPr>
        <w:pStyle w:val="CodeDescription"/>
        <w:keepNext w:val="0"/>
        <w:keepLines w:val="0"/>
        <w:tabs>
          <w:tab w:val="clear" w:pos="1094"/>
          <w:tab w:val="clear" w:pos="2189"/>
          <w:tab w:val="clear" w:pos="2736"/>
          <w:tab w:val="left" w:pos="720"/>
          <w:tab w:val="left" w:pos="2160"/>
        </w:tabs>
        <w:spacing w:after="120"/>
        <w:ind w:left="2160" w:hanging="1440"/>
        <w:contextualSpacing w:val="0"/>
        <w:rPr>
          <w:rFonts w:ascii="Times New Roman" w:hAnsi="Times New Roman" w:cs="Times New Roman"/>
        </w:rPr>
      </w:pPr>
      <w:r w:rsidRPr="00837914">
        <w:rPr>
          <w:rFonts w:ascii="Times New Roman" w:hAnsi="Times New Roman" w:cs="Times New Roman"/>
        </w:rPr>
        <w:t>02-06</w:t>
      </w:r>
      <w:r w:rsidRPr="00837914">
        <w:rPr>
          <w:rFonts w:ascii="Times New Roman" w:hAnsi="Times New Roman" w:cs="Times New Roman"/>
        </w:rPr>
        <w:tab/>
        <w:t>Commenced construction or reconstruction on or after December 19, 2002, but before June</w:t>
      </w:r>
      <w:r w:rsidR="00EC3E96">
        <w:rPr>
          <w:rFonts w:ascii="Times New Roman" w:hAnsi="Times New Roman" w:cs="Times New Roman"/>
        </w:rPr>
        <w:t> </w:t>
      </w:r>
      <w:r w:rsidRPr="00837914">
        <w:rPr>
          <w:rFonts w:ascii="Times New Roman" w:hAnsi="Times New Roman" w:cs="Times New Roman"/>
        </w:rPr>
        <w:t>12,</w:t>
      </w:r>
      <w:r w:rsidR="00EC3E96">
        <w:rPr>
          <w:rFonts w:ascii="Times New Roman" w:hAnsi="Times New Roman" w:cs="Times New Roman"/>
        </w:rPr>
        <w:t> </w:t>
      </w:r>
      <w:r w:rsidRPr="00837914">
        <w:rPr>
          <w:rFonts w:ascii="Times New Roman" w:hAnsi="Times New Roman" w:cs="Times New Roman"/>
        </w:rPr>
        <w:t>2006</w:t>
      </w:r>
      <w:r w:rsidR="00CE0FE7" w:rsidRPr="00837914">
        <w:rPr>
          <w:rFonts w:ascii="Times New Roman" w:hAnsi="Times New Roman" w:cs="Times New Roman"/>
        </w:rPr>
        <w:t>.</w:t>
      </w:r>
    </w:p>
    <w:p w14:paraId="731FD417" w14:textId="77777777" w:rsidR="00290159" w:rsidRPr="00837914" w:rsidRDefault="005C7E02" w:rsidP="000426F4">
      <w:pPr>
        <w:pStyle w:val="CodeDescription"/>
        <w:keepNext w:val="0"/>
        <w:keepLines w:val="0"/>
        <w:tabs>
          <w:tab w:val="clear" w:pos="1094"/>
          <w:tab w:val="clear" w:pos="2189"/>
          <w:tab w:val="clear" w:pos="2736"/>
          <w:tab w:val="left" w:pos="720"/>
          <w:tab w:val="left" w:pos="2160"/>
        </w:tabs>
        <w:ind w:left="2160" w:hanging="1440"/>
        <w:contextualSpacing w:val="0"/>
        <w:rPr>
          <w:rFonts w:ascii="Times New Roman" w:hAnsi="Times New Roman" w:cs="Times New Roman"/>
        </w:rPr>
      </w:pPr>
      <w:r w:rsidRPr="00837914">
        <w:rPr>
          <w:rFonts w:ascii="Times New Roman" w:hAnsi="Times New Roman" w:cs="Times New Roman"/>
        </w:rPr>
        <w:t>06+</w:t>
      </w:r>
      <w:r w:rsidRPr="00837914">
        <w:rPr>
          <w:rFonts w:ascii="Times New Roman" w:hAnsi="Times New Roman" w:cs="Times New Roman"/>
        </w:rPr>
        <w:tab/>
        <w:t>Commenced construction or reconstruction on or after June 12, 2006</w:t>
      </w:r>
      <w:r w:rsidR="00CE0FE7" w:rsidRPr="00837914">
        <w:rPr>
          <w:rFonts w:ascii="Times New Roman" w:hAnsi="Times New Roman" w:cs="Times New Roman"/>
        </w:rPr>
        <w:t>.</w:t>
      </w:r>
    </w:p>
    <w:p w14:paraId="27185C09" w14:textId="6CF60ACC" w:rsidR="00FB6DE7" w:rsidRPr="00837914" w:rsidRDefault="00FB6DE7" w:rsidP="00735C9F">
      <w:pPr>
        <w:pStyle w:val="ListParagraph"/>
        <w:keepNext w:val="0"/>
        <w:keepLines w:val="0"/>
        <w:numPr>
          <w:ilvl w:val="0"/>
          <w:numId w:val="70"/>
        </w:numPr>
        <w:tabs>
          <w:tab w:val="left" w:pos="1267"/>
          <w:tab w:val="left" w:pos="1814"/>
        </w:tabs>
        <w:ind w:left="1814" w:hanging="547"/>
        <w:contextualSpacing w:val="0"/>
        <w:rPr>
          <w:rFonts w:ascii="Times New Roman" w:hAnsi="Times New Roman" w:cs="Times New Roman"/>
        </w:rPr>
      </w:pPr>
      <w:r w:rsidRPr="00837914">
        <w:rPr>
          <w:rStyle w:val="Strong"/>
          <w:rFonts w:ascii="Times New Roman" w:hAnsi="Times New Roman" w:cs="Times New Roman"/>
        </w:rPr>
        <w:t>Service Type:</w:t>
      </w:r>
      <w:r w:rsidRPr="00837914">
        <w:rPr>
          <w:rFonts w:ascii="Times New Roman" w:hAnsi="Times New Roman" w:cs="Times New Roman"/>
        </w:rPr>
        <w:t xml:space="preserve"> Select one of the following options that describe the type of service the stationary RICE is used for. Enter the code on the form.</w:t>
      </w:r>
    </w:p>
    <w:p w14:paraId="6C8F8B7A" w14:textId="77777777" w:rsidR="00FB6DE7" w:rsidRPr="00837914" w:rsidRDefault="00FB6DE7" w:rsidP="00735C9F">
      <w:pPr>
        <w:pStyle w:val="CodeDescription"/>
        <w:keepNext w:val="0"/>
        <w:keepLines w:val="0"/>
        <w:tabs>
          <w:tab w:val="clear" w:pos="1094"/>
          <w:tab w:val="clear" w:pos="2189"/>
          <w:tab w:val="clear" w:pos="2736"/>
          <w:tab w:val="left" w:pos="720"/>
          <w:tab w:val="left" w:pos="2160"/>
        </w:tabs>
        <w:ind w:left="2160" w:hanging="1440"/>
        <w:rPr>
          <w:rStyle w:val="Strong"/>
          <w:rFonts w:ascii="Times New Roman" w:hAnsi="Times New Roman" w:cs="Times New Roman"/>
        </w:rPr>
      </w:pPr>
      <w:r w:rsidRPr="00837914">
        <w:rPr>
          <w:rStyle w:val="Strong"/>
          <w:rFonts w:ascii="Times New Roman" w:hAnsi="Times New Roman" w:cs="Times New Roman"/>
        </w:rPr>
        <w:t>Code</w:t>
      </w:r>
      <w:r w:rsidRPr="00837914">
        <w:rPr>
          <w:rStyle w:val="Strong"/>
          <w:rFonts w:ascii="Times New Roman" w:hAnsi="Times New Roman" w:cs="Times New Roman"/>
        </w:rPr>
        <w:tab/>
        <w:t>Description</w:t>
      </w:r>
    </w:p>
    <w:p w14:paraId="59E6A8BA" w14:textId="77777777" w:rsidR="00FB6DE7" w:rsidRPr="00837914" w:rsidRDefault="00FB6DE7" w:rsidP="00EC3E96">
      <w:pPr>
        <w:pStyle w:val="CodeDescription"/>
        <w:keepNext w:val="0"/>
        <w:keepLines w:val="0"/>
        <w:tabs>
          <w:tab w:val="clear" w:pos="1094"/>
          <w:tab w:val="clear" w:pos="2189"/>
          <w:tab w:val="clear" w:pos="2736"/>
          <w:tab w:val="left" w:pos="720"/>
          <w:tab w:val="left" w:pos="2160"/>
        </w:tabs>
        <w:spacing w:after="120"/>
        <w:ind w:left="2160" w:hanging="1440"/>
        <w:contextualSpacing w:val="0"/>
        <w:rPr>
          <w:rFonts w:ascii="Times New Roman" w:hAnsi="Times New Roman" w:cs="Times New Roman"/>
        </w:rPr>
      </w:pPr>
      <w:r w:rsidRPr="00837914">
        <w:rPr>
          <w:rFonts w:ascii="Times New Roman" w:hAnsi="Times New Roman" w:cs="Times New Roman"/>
        </w:rPr>
        <w:t>FUEL</w:t>
      </w:r>
      <w:r w:rsidRPr="00837914">
        <w:rPr>
          <w:rFonts w:ascii="Times New Roman" w:hAnsi="Times New Roman" w:cs="Times New Roman"/>
        </w:rPr>
        <w:tab/>
        <w:t xml:space="preserve">Combusts landfill or digester gas equivalent to 10 </w:t>
      </w:r>
      <w:r w:rsidR="00CE0FE7" w:rsidRPr="00837914">
        <w:rPr>
          <w:rFonts w:ascii="Times New Roman" w:hAnsi="Times New Roman" w:cs="Times New Roman"/>
        </w:rPr>
        <w:t>percent</w:t>
      </w:r>
      <w:r w:rsidRPr="00837914">
        <w:rPr>
          <w:rFonts w:ascii="Times New Roman" w:hAnsi="Times New Roman" w:cs="Times New Roman"/>
        </w:rPr>
        <w:t xml:space="preserve"> or more of the gross heat input on an annual basis</w:t>
      </w:r>
      <w:r w:rsidR="00CE0FE7" w:rsidRPr="00837914">
        <w:rPr>
          <w:rFonts w:ascii="Times New Roman" w:hAnsi="Times New Roman" w:cs="Times New Roman"/>
        </w:rPr>
        <w:t>.</w:t>
      </w:r>
    </w:p>
    <w:p w14:paraId="00E3C682" w14:textId="151E0CF4" w:rsidR="00FB6DE7" w:rsidRPr="00837914" w:rsidRDefault="00FB6DE7" w:rsidP="00EC3E96">
      <w:pPr>
        <w:pStyle w:val="CodeDescription"/>
        <w:keepNext w:val="0"/>
        <w:keepLines w:val="0"/>
        <w:tabs>
          <w:tab w:val="clear" w:pos="1094"/>
          <w:tab w:val="clear" w:pos="2189"/>
          <w:tab w:val="clear" w:pos="2736"/>
          <w:tab w:val="left" w:pos="720"/>
          <w:tab w:val="left" w:pos="2160"/>
        </w:tabs>
        <w:spacing w:after="120"/>
        <w:ind w:left="2160" w:hanging="1440"/>
        <w:contextualSpacing w:val="0"/>
        <w:rPr>
          <w:rFonts w:ascii="Times New Roman" w:hAnsi="Times New Roman" w:cs="Times New Roman"/>
        </w:rPr>
      </w:pPr>
      <w:r w:rsidRPr="00837914">
        <w:rPr>
          <w:rFonts w:ascii="Times New Roman" w:hAnsi="Times New Roman" w:cs="Times New Roman"/>
        </w:rPr>
        <w:t>LIM</w:t>
      </w:r>
      <w:r w:rsidRPr="00837914">
        <w:rPr>
          <w:rFonts w:ascii="Times New Roman" w:hAnsi="Times New Roman" w:cs="Times New Roman"/>
        </w:rPr>
        <w:tab/>
        <w:t xml:space="preserve">Limited </w:t>
      </w:r>
      <w:r w:rsidR="00C46DDB">
        <w:rPr>
          <w:rFonts w:ascii="Times New Roman" w:hAnsi="Times New Roman" w:cs="Times New Roman"/>
        </w:rPr>
        <w:t>U</w:t>
      </w:r>
      <w:r w:rsidRPr="00837914">
        <w:rPr>
          <w:rFonts w:ascii="Times New Roman" w:hAnsi="Times New Roman" w:cs="Times New Roman"/>
        </w:rPr>
        <w:t>se</w:t>
      </w:r>
      <w:r w:rsidR="00CE0FE7" w:rsidRPr="00837914">
        <w:rPr>
          <w:rFonts w:ascii="Times New Roman" w:hAnsi="Times New Roman" w:cs="Times New Roman"/>
        </w:rPr>
        <w:t>.</w:t>
      </w:r>
    </w:p>
    <w:p w14:paraId="3D432206" w14:textId="77777777" w:rsidR="00FB6DE7" w:rsidRPr="00837914" w:rsidRDefault="00FB6DE7" w:rsidP="00EC3E96">
      <w:pPr>
        <w:pStyle w:val="CodeDescription"/>
        <w:keepNext w:val="0"/>
        <w:keepLines w:val="0"/>
        <w:tabs>
          <w:tab w:val="clear" w:pos="1094"/>
          <w:tab w:val="clear" w:pos="2189"/>
          <w:tab w:val="clear" w:pos="2736"/>
          <w:tab w:val="left" w:pos="720"/>
          <w:tab w:val="left" w:pos="2160"/>
        </w:tabs>
        <w:spacing w:after="120"/>
        <w:ind w:left="2160" w:hanging="1440"/>
        <w:contextualSpacing w:val="0"/>
        <w:rPr>
          <w:rFonts w:ascii="Times New Roman" w:hAnsi="Times New Roman" w:cs="Times New Roman"/>
        </w:rPr>
      </w:pPr>
      <w:r w:rsidRPr="00837914">
        <w:rPr>
          <w:rFonts w:ascii="Times New Roman" w:hAnsi="Times New Roman" w:cs="Times New Roman"/>
        </w:rPr>
        <w:t>BLSTRT</w:t>
      </w:r>
      <w:r w:rsidRPr="00837914">
        <w:rPr>
          <w:rFonts w:ascii="Times New Roman" w:hAnsi="Times New Roman" w:cs="Times New Roman"/>
        </w:rPr>
        <w:tab/>
        <w:t>Black Start Use (use only for existing RICE)</w:t>
      </w:r>
      <w:r w:rsidR="00CE0FE7" w:rsidRPr="00837914">
        <w:rPr>
          <w:rFonts w:ascii="Times New Roman" w:hAnsi="Times New Roman" w:cs="Times New Roman"/>
        </w:rPr>
        <w:t>.</w:t>
      </w:r>
    </w:p>
    <w:p w14:paraId="537D0DE1" w14:textId="77777777" w:rsidR="0095183D" w:rsidRPr="00837914" w:rsidRDefault="00FB6DE7" w:rsidP="00735C9F">
      <w:pPr>
        <w:pStyle w:val="CodeDescription"/>
        <w:keepNext w:val="0"/>
        <w:keepLines w:val="0"/>
        <w:tabs>
          <w:tab w:val="clear" w:pos="1094"/>
          <w:tab w:val="clear" w:pos="2189"/>
          <w:tab w:val="clear" w:pos="2736"/>
          <w:tab w:val="left" w:pos="720"/>
          <w:tab w:val="left" w:pos="2160"/>
        </w:tabs>
        <w:ind w:left="2160" w:hanging="1440"/>
        <w:contextualSpacing w:val="0"/>
        <w:rPr>
          <w:rFonts w:ascii="Times New Roman" w:hAnsi="Times New Roman" w:cs="Times New Roman"/>
        </w:rPr>
      </w:pPr>
      <w:r w:rsidRPr="00837914">
        <w:rPr>
          <w:rFonts w:ascii="Times New Roman" w:hAnsi="Times New Roman" w:cs="Times New Roman"/>
        </w:rPr>
        <w:t>NORMAL</w:t>
      </w:r>
      <w:r w:rsidRPr="00837914">
        <w:rPr>
          <w:rFonts w:ascii="Times New Roman" w:hAnsi="Times New Roman" w:cs="Times New Roman"/>
        </w:rPr>
        <w:tab/>
      </w:r>
      <w:proofErr w:type="spellStart"/>
      <w:r w:rsidRPr="00837914">
        <w:rPr>
          <w:rFonts w:ascii="Times New Roman" w:hAnsi="Times New Roman" w:cs="Times New Roman"/>
        </w:rPr>
        <w:t>Normal</w:t>
      </w:r>
      <w:proofErr w:type="spellEnd"/>
      <w:r w:rsidRPr="00837914">
        <w:rPr>
          <w:rFonts w:ascii="Times New Roman" w:hAnsi="Times New Roman" w:cs="Times New Roman"/>
        </w:rPr>
        <w:t xml:space="preserve"> Use</w:t>
      </w:r>
      <w:r w:rsidR="00CE0FE7" w:rsidRPr="00837914">
        <w:rPr>
          <w:rFonts w:ascii="Times New Roman" w:hAnsi="Times New Roman" w:cs="Times New Roman"/>
        </w:rPr>
        <w:t>.</w:t>
      </w:r>
    </w:p>
    <w:p w14:paraId="7F8A63E6" w14:textId="77777777" w:rsidR="001F1CEC" w:rsidRPr="00837914" w:rsidRDefault="001F1CEC" w:rsidP="00735C9F">
      <w:pPr>
        <w:pStyle w:val="ListParagraph"/>
        <w:keepNext w:val="0"/>
        <w:keepLines w:val="0"/>
        <w:numPr>
          <w:ilvl w:val="0"/>
          <w:numId w:val="70"/>
        </w:numPr>
        <w:tabs>
          <w:tab w:val="left" w:pos="1267"/>
          <w:tab w:val="left" w:pos="1814"/>
        </w:tabs>
        <w:ind w:left="1814" w:hanging="547"/>
        <w:contextualSpacing w:val="0"/>
        <w:rPr>
          <w:rFonts w:ascii="Times New Roman" w:hAnsi="Times New Roman" w:cs="Times New Roman"/>
        </w:rPr>
      </w:pPr>
      <w:r w:rsidRPr="00837914">
        <w:rPr>
          <w:rStyle w:val="Strong"/>
          <w:rFonts w:ascii="Times New Roman" w:hAnsi="Times New Roman" w:cs="Times New Roman"/>
        </w:rPr>
        <w:t>Stationary Rice Type:</w:t>
      </w:r>
      <w:r w:rsidRPr="00837914">
        <w:rPr>
          <w:rFonts w:ascii="Times New Roman" w:hAnsi="Times New Roman" w:cs="Times New Roman"/>
        </w:rPr>
        <w:t xml:space="preserve"> Select one of the following options that describe the type of stationary RICE that you own or operate. Enter the code on the form.</w:t>
      </w:r>
    </w:p>
    <w:p w14:paraId="7B2775B9" w14:textId="77777777" w:rsidR="001F1CEC" w:rsidRPr="00837914" w:rsidRDefault="001F1CEC" w:rsidP="00735C9F">
      <w:pPr>
        <w:pStyle w:val="CodeDescription"/>
        <w:keepNext w:val="0"/>
        <w:keepLines w:val="0"/>
        <w:tabs>
          <w:tab w:val="clear" w:pos="1094"/>
          <w:tab w:val="clear" w:pos="2189"/>
          <w:tab w:val="clear" w:pos="2736"/>
          <w:tab w:val="left" w:pos="720"/>
          <w:tab w:val="left" w:pos="2160"/>
        </w:tabs>
        <w:ind w:left="2160" w:hanging="1440"/>
        <w:rPr>
          <w:rStyle w:val="Strong"/>
          <w:rFonts w:ascii="Times New Roman" w:hAnsi="Times New Roman" w:cs="Times New Roman"/>
        </w:rPr>
      </w:pPr>
      <w:r w:rsidRPr="00837914">
        <w:rPr>
          <w:rStyle w:val="Strong"/>
          <w:rFonts w:ascii="Times New Roman" w:hAnsi="Times New Roman" w:cs="Times New Roman"/>
        </w:rPr>
        <w:t>Code</w:t>
      </w:r>
      <w:r w:rsidRPr="00837914">
        <w:rPr>
          <w:rStyle w:val="Strong"/>
          <w:rFonts w:ascii="Times New Roman" w:hAnsi="Times New Roman" w:cs="Times New Roman"/>
        </w:rPr>
        <w:tab/>
        <w:t>Description</w:t>
      </w:r>
    </w:p>
    <w:p w14:paraId="33DC2E1F" w14:textId="77777777" w:rsidR="001F1CEC" w:rsidRPr="00837914" w:rsidRDefault="001F1CEC" w:rsidP="00EC3E96">
      <w:pPr>
        <w:pStyle w:val="CodeDescription"/>
        <w:keepNext w:val="0"/>
        <w:keepLines w:val="0"/>
        <w:tabs>
          <w:tab w:val="clear" w:pos="1094"/>
          <w:tab w:val="clear" w:pos="2189"/>
          <w:tab w:val="clear" w:pos="2736"/>
          <w:tab w:val="left" w:pos="720"/>
          <w:tab w:val="left" w:pos="2160"/>
        </w:tabs>
        <w:spacing w:after="120"/>
        <w:ind w:left="2160" w:hanging="1440"/>
        <w:contextualSpacing w:val="0"/>
        <w:rPr>
          <w:rFonts w:ascii="Times New Roman" w:hAnsi="Times New Roman" w:cs="Times New Roman"/>
        </w:rPr>
      </w:pPr>
      <w:r w:rsidRPr="00837914">
        <w:rPr>
          <w:rFonts w:ascii="Times New Roman" w:hAnsi="Times New Roman" w:cs="Times New Roman"/>
        </w:rPr>
        <w:t>2SLB</w:t>
      </w:r>
      <w:r w:rsidRPr="00837914">
        <w:rPr>
          <w:rFonts w:ascii="Times New Roman" w:hAnsi="Times New Roman" w:cs="Times New Roman"/>
        </w:rPr>
        <w:tab/>
        <w:t>2 stroke spark ignited lean burn engine</w:t>
      </w:r>
      <w:r w:rsidR="00CE0FE7" w:rsidRPr="00837914">
        <w:rPr>
          <w:rFonts w:ascii="Times New Roman" w:hAnsi="Times New Roman" w:cs="Times New Roman"/>
        </w:rPr>
        <w:t>.</w:t>
      </w:r>
    </w:p>
    <w:p w14:paraId="20E2351A" w14:textId="77777777" w:rsidR="001F1CEC" w:rsidRPr="00837914" w:rsidRDefault="001F1CEC" w:rsidP="00EC3E96">
      <w:pPr>
        <w:pStyle w:val="CodeDescription"/>
        <w:keepNext w:val="0"/>
        <w:keepLines w:val="0"/>
        <w:tabs>
          <w:tab w:val="clear" w:pos="1094"/>
          <w:tab w:val="clear" w:pos="2189"/>
          <w:tab w:val="clear" w:pos="2736"/>
          <w:tab w:val="left" w:pos="720"/>
          <w:tab w:val="left" w:pos="2160"/>
        </w:tabs>
        <w:spacing w:after="120"/>
        <w:ind w:left="2160" w:hanging="1440"/>
        <w:contextualSpacing w:val="0"/>
        <w:rPr>
          <w:rFonts w:ascii="Times New Roman" w:hAnsi="Times New Roman" w:cs="Times New Roman"/>
        </w:rPr>
      </w:pPr>
      <w:r w:rsidRPr="00837914">
        <w:rPr>
          <w:rFonts w:ascii="Times New Roman" w:hAnsi="Times New Roman" w:cs="Times New Roman"/>
        </w:rPr>
        <w:t>4SLB</w:t>
      </w:r>
      <w:r w:rsidRPr="00837914">
        <w:rPr>
          <w:rFonts w:ascii="Times New Roman" w:hAnsi="Times New Roman" w:cs="Times New Roman"/>
        </w:rPr>
        <w:tab/>
        <w:t>4 stroke spark ignited lean burn engine</w:t>
      </w:r>
      <w:r w:rsidR="00CE0FE7" w:rsidRPr="00837914">
        <w:rPr>
          <w:rFonts w:ascii="Times New Roman" w:hAnsi="Times New Roman" w:cs="Times New Roman"/>
        </w:rPr>
        <w:t>.</w:t>
      </w:r>
    </w:p>
    <w:p w14:paraId="211BF81F" w14:textId="77777777" w:rsidR="001F1CEC" w:rsidRPr="00837914" w:rsidRDefault="001F1CEC" w:rsidP="00EC3E96">
      <w:pPr>
        <w:pStyle w:val="CodeDescription"/>
        <w:keepNext w:val="0"/>
        <w:keepLines w:val="0"/>
        <w:tabs>
          <w:tab w:val="clear" w:pos="1094"/>
          <w:tab w:val="clear" w:pos="2189"/>
          <w:tab w:val="clear" w:pos="2736"/>
          <w:tab w:val="left" w:pos="720"/>
          <w:tab w:val="left" w:pos="2160"/>
        </w:tabs>
        <w:spacing w:after="120"/>
        <w:ind w:left="2160" w:hanging="1440"/>
        <w:contextualSpacing w:val="0"/>
        <w:rPr>
          <w:rFonts w:ascii="Times New Roman" w:hAnsi="Times New Roman" w:cs="Times New Roman"/>
        </w:rPr>
      </w:pPr>
      <w:r w:rsidRPr="00837914">
        <w:rPr>
          <w:rFonts w:ascii="Times New Roman" w:hAnsi="Times New Roman" w:cs="Times New Roman"/>
        </w:rPr>
        <w:t>4SRB</w:t>
      </w:r>
      <w:r w:rsidRPr="00837914">
        <w:rPr>
          <w:rFonts w:ascii="Times New Roman" w:hAnsi="Times New Roman" w:cs="Times New Roman"/>
        </w:rPr>
        <w:tab/>
        <w:t>4 stroke spark ignited rich burn engine</w:t>
      </w:r>
      <w:r w:rsidR="00CE0FE7" w:rsidRPr="00837914">
        <w:rPr>
          <w:rFonts w:ascii="Times New Roman" w:hAnsi="Times New Roman" w:cs="Times New Roman"/>
        </w:rPr>
        <w:t>.</w:t>
      </w:r>
    </w:p>
    <w:p w14:paraId="490A704A" w14:textId="27A240B1" w:rsidR="001F1CEC" w:rsidRPr="00837914" w:rsidRDefault="001F1CEC" w:rsidP="00735C9F">
      <w:pPr>
        <w:pStyle w:val="CodeDescription"/>
        <w:keepNext w:val="0"/>
        <w:keepLines w:val="0"/>
        <w:tabs>
          <w:tab w:val="clear" w:pos="1094"/>
          <w:tab w:val="clear" w:pos="2189"/>
          <w:tab w:val="clear" w:pos="2736"/>
          <w:tab w:val="left" w:pos="720"/>
          <w:tab w:val="left" w:pos="2160"/>
        </w:tabs>
        <w:ind w:left="2160" w:hanging="1440"/>
        <w:contextualSpacing w:val="0"/>
        <w:rPr>
          <w:rFonts w:ascii="Times New Roman" w:hAnsi="Times New Roman" w:cs="Times New Roman"/>
        </w:rPr>
      </w:pPr>
      <w:r w:rsidRPr="00837914">
        <w:rPr>
          <w:rFonts w:ascii="Times New Roman" w:hAnsi="Times New Roman" w:cs="Times New Roman"/>
        </w:rPr>
        <w:t>CI</w:t>
      </w:r>
      <w:r w:rsidRPr="00837914">
        <w:rPr>
          <w:rFonts w:ascii="Times New Roman" w:hAnsi="Times New Roman" w:cs="Times New Roman"/>
        </w:rPr>
        <w:tab/>
        <w:t>Compression ignition engine</w:t>
      </w:r>
      <w:r w:rsidR="00CE0FE7" w:rsidRPr="00837914">
        <w:rPr>
          <w:rFonts w:ascii="Times New Roman" w:hAnsi="Times New Roman" w:cs="Times New Roman"/>
        </w:rPr>
        <w:t>.</w:t>
      </w:r>
    </w:p>
    <w:p w14:paraId="3082951C" w14:textId="29407163" w:rsidR="00A11439" w:rsidRPr="00837914" w:rsidRDefault="00AC4A55" w:rsidP="00735C9F">
      <w:pPr>
        <w:pStyle w:val="Completeif"/>
        <w:keepNext w:val="0"/>
        <w:keepLines w:val="0"/>
        <w:numPr>
          <w:ilvl w:val="0"/>
          <w:numId w:val="46"/>
        </w:numPr>
        <w:ind w:left="547" w:hanging="547"/>
        <w:rPr>
          <w:rFonts w:ascii="Times New Roman" w:hAnsi="Times New Roman" w:cs="Times New Roman"/>
        </w:rPr>
      </w:pPr>
      <w:r w:rsidRPr="00837914">
        <w:rPr>
          <w:rFonts w:ascii="Times New Roman" w:hAnsi="Times New Roman" w:cs="Times New Roman"/>
        </w:rPr>
        <w:t>If the answer to Q</w:t>
      </w:r>
      <w:r w:rsidR="00DA5BA7" w:rsidRPr="00837914">
        <w:rPr>
          <w:rFonts w:ascii="Times New Roman" w:hAnsi="Times New Roman" w:cs="Times New Roman"/>
        </w:rPr>
        <w:t xml:space="preserve">uestion XV. A. 3. is </w:t>
      </w:r>
      <w:r w:rsidR="00DA2DE3" w:rsidRPr="00837914">
        <w:rPr>
          <w:rFonts w:ascii="Times New Roman" w:hAnsi="Times New Roman" w:cs="Times New Roman"/>
        </w:rPr>
        <w:t>“</w:t>
      </w:r>
      <w:r w:rsidR="00DA5BA7" w:rsidRPr="00837914">
        <w:rPr>
          <w:rFonts w:ascii="Times New Roman" w:hAnsi="Times New Roman" w:cs="Times New Roman"/>
        </w:rPr>
        <w:t>100-</w:t>
      </w:r>
      <w:r w:rsidR="003C6176" w:rsidRPr="00837914">
        <w:rPr>
          <w:rFonts w:ascii="Times New Roman" w:hAnsi="Times New Roman" w:cs="Times New Roman"/>
        </w:rPr>
        <w:t>,</w:t>
      </w:r>
      <w:r w:rsidR="000E332A" w:rsidRPr="00837914">
        <w:rPr>
          <w:rFonts w:ascii="Times New Roman" w:hAnsi="Times New Roman" w:cs="Times New Roman"/>
        </w:rPr>
        <w:t>”</w:t>
      </w:r>
      <w:r w:rsidR="00DA5BA7" w:rsidRPr="00837914">
        <w:rPr>
          <w:rFonts w:ascii="Times New Roman" w:hAnsi="Times New Roman" w:cs="Times New Roman"/>
        </w:rPr>
        <w:t xml:space="preserve"> do not continue.</w:t>
      </w:r>
    </w:p>
    <w:p w14:paraId="1C9F1EED" w14:textId="3CE3B685" w:rsidR="00A11439" w:rsidRPr="00837914" w:rsidRDefault="00A11439" w:rsidP="00F84399">
      <w:pPr>
        <w:pStyle w:val="ListParagraph"/>
        <w:numPr>
          <w:ilvl w:val="0"/>
          <w:numId w:val="70"/>
        </w:numPr>
        <w:tabs>
          <w:tab w:val="left" w:pos="1267"/>
          <w:tab w:val="left" w:pos="1814"/>
        </w:tabs>
        <w:ind w:left="1814" w:hanging="547"/>
        <w:contextualSpacing w:val="0"/>
        <w:rPr>
          <w:rFonts w:ascii="Times New Roman" w:hAnsi="Times New Roman" w:cs="Times New Roman"/>
        </w:rPr>
      </w:pPr>
      <w:r w:rsidRPr="00837914">
        <w:rPr>
          <w:rStyle w:val="Strong"/>
          <w:rFonts w:ascii="Times New Roman" w:hAnsi="Times New Roman" w:cs="Times New Roman"/>
        </w:rPr>
        <w:t>Emission Limitation:</w:t>
      </w:r>
      <w:r w:rsidR="005E6F0C" w:rsidRPr="00837914">
        <w:rPr>
          <w:rStyle w:val="Strong"/>
          <w:rFonts w:ascii="Times New Roman" w:hAnsi="Times New Roman" w:cs="Times New Roman"/>
        </w:rPr>
        <w:t xml:space="preserve"> </w:t>
      </w:r>
      <w:r w:rsidRPr="00837914">
        <w:rPr>
          <w:rFonts w:ascii="Times New Roman" w:hAnsi="Times New Roman" w:cs="Times New Roman"/>
        </w:rPr>
        <w:t>Select one of the following options for compliance with the emission limitations. Enter the code on the form.</w:t>
      </w:r>
    </w:p>
    <w:p w14:paraId="1F723614" w14:textId="77777777" w:rsidR="00A11439" w:rsidRPr="00837914" w:rsidRDefault="00A11439" w:rsidP="00F84399">
      <w:pPr>
        <w:tabs>
          <w:tab w:val="left" w:pos="720"/>
          <w:tab w:val="left" w:pos="2160"/>
        </w:tabs>
        <w:spacing w:after="0"/>
        <w:ind w:left="2160" w:hanging="1440"/>
        <w:rPr>
          <w:rFonts w:ascii="Times New Roman" w:hAnsi="Times New Roman" w:cs="Times New Roman"/>
          <w:b/>
        </w:rPr>
      </w:pPr>
      <w:r w:rsidRPr="00837914">
        <w:rPr>
          <w:rFonts w:ascii="Times New Roman" w:hAnsi="Times New Roman" w:cs="Times New Roman"/>
          <w:b/>
        </w:rPr>
        <w:t>Code</w:t>
      </w:r>
      <w:r w:rsidRPr="00837914">
        <w:rPr>
          <w:rFonts w:ascii="Times New Roman" w:hAnsi="Times New Roman" w:cs="Times New Roman"/>
          <w:b/>
        </w:rPr>
        <w:tab/>
        <w:t>Description</w:t>
      </w:r>
    </w:p>
    <w:p w14:paraId="7B9157C8" w14:textId="77777777" w:rsidR="00A11439" w:rsidRPr="00837914" w:rsidRDefault="00A11439" w:rsidP="00F84399">
      <w:pPr>
        <w:tabs>
          <w:tab w:val="left" w:pos="720"/>
          <w:tab w:val="left" w:pos="2160"/>
        </w:tabs>
        <w:ind w:left="2160" w:hanging="1440"/>
        <w:rPr>
          <w:rFonts w:ascii="Times New Roman" w:hAnsi="Times New Roman" w:cs="Times New Roman"/>
        </w:rPr>
      </w:pPr>
      <w:r w:rsidRPr="00837914">
        <w:rPr>
          <w:rFonts w:ascii="Times New Roman" w:hAnsi="Times New Roman" w:cs="Times New Roman"/>
        </w:rPr>
        <w:t>LIMCO</w:t>
      </w:r>
      <w:r w:rsidRPr="00837914">
        <w:rPr>
          <w:rFonts w:ascii="Times New Roman" w:hAnsi="Times New Roman" w:cs="Times New Roman"/>
        </w:rPr>
        <w:tab/>
        <w:t>Limiting the concentration of carbon monoxide in the stationary RICE exhaust</w:t>
      </w:r>
      <w:r w:rsidR="00CE0FE7" w:rsidRPr="00837914">
        <w:rPr>
          <w:rFonts w:ascii="Times New Roman" w:hAnsi="Times New Roman" w:cs="Times New Roman"/>
        </w:rPr>
        <w:t>.</w:t>
      </w:r>
    </w:p>
    <w:p w14:paraId="11E18E8B" w14:textId="77777777" w:rsidR="001F1CEC" w:rsidRPr="00837914" w:rsidRDefault="00A11439" w:rsidP="00F84399">
      <w:pPr>
        <w:ind w:left="2160" w:hanging="1440"/>
        <w:rPr>
          <w:rFonts w:ascii="Times New Roman" w:hAnsi="Times New Roman" w:cs="Times New Roman"/>
        </w:rPr>
      </w:pPr>
      <w:r w:rsidRPr="00837914">
        <w:rPr>
          <w:rFonts w:ascii="Times New Roman" w:hAnsi="Times New Roman" w:cs="Times New Roman"/>
        </w:rPr>
        <w:t>CONC</w:t>
      </w:r>
      <w:r w:rsidRPr="00837914">
        <w:rPr>
          <w:rFonts w:ascii="Times New Roman" w:hAnsi="Times New Roman" w:cs="Times New Roman"/>
        </w:rPr>
        <w:tab/>
        <w:t>Limiting formaldehyde concentration from the stationary RICE exhaust</w:t>
      </w:r>
      <w:r w:rsidR="00CE0FE7" w:rsidRPr="00837914">
        <w:rPr>
          <w:rFonts w:ascii="Times New Roman" w:hAnsi="Times New Roman" w:cs="Times New Roman"/>
        </w:rPr>
        <w:t>.</w:t>
      </w:r>
    </w:p>
    <w:p w14:paraId="152619C7" w14:textId="77777777" w:rsidR="00D946B3" w:rsidRPr="00837914" w:rsidRDefault="00D946B3" w:rsidP="00D946B3">
      <w:pPr>
        <w:ind w:left="2160" w:hanging="1440"/>
        <w:rPr>
          <w:rFonts w:ascii="Times New Roman" w:hAnsi="Times New Roman" w:cs="Times New Roman"/>
        </w:rPr>
      </w:pPr>
    </w:p>
    <w:p w14:paraId="71B7B25E" w14:textId="77777777" w:rsidR="00EA493B" w:rsidRPr="00837914" w:rsidRDefault="00EA493B" w:rsidP="00412C95">
      <w:pPr>
        <w:pStyle w:val="Title"/>
        <w:contextualSpacing w:val="0"/>
        <w:rPr>
          <w:rFonts w:ascii="Times New Roman" w:hAnsi="Times New Roman" w:cs="Times New Roman"/>
        </w:rPr>
        <w:sectPr w:rsidR="00EA493B" w:rsidRPr="00837914" w:rsidSect="00103D9A">
          <w:headerReference w:type="even" r:id="rId23"/>
          <w:headerReference w:type="default" r:id="rId24"/>
          <w:footerReference w:type="even" r:id="rId25"/>
          <w:footerReference w:type="default" r:id="rId26"/>
          <w:headerReference w:type="first" r:id="rId27"/>
          <w:footerReference w:type="first" r:id="rId28"/>
          <w:pgSz w:w="12240" w:h="15840" w:code="1"/>
          <w:pgMar w:top="720" w:right="720" w:bottom="720" w:left="720" w:header="720" w:footer="720" w:gutter="0"/>
          <w:cols w:space="720"/>
          <w:titlePg/>
          <w:docGrid w:linePitch="360"/>
        </w:sectPr>
      </w:pPr>
    </w:p>
    <w:p w14:paraId="2F42C080" w14:textId="77777777" w:rsidR="004A726B" w:rsidRPr="00837914" w:rsidRDefault="00D81E69" w:rsidP="00F631F0">
      <w:pPr>
        <w:pStyle w:val="Title"/>
        <w:outlineLvl w:val="9"/>
        <w:rPr>
          <w:rFonts w:ascii="Times New Roman" w:hAnsi="Times New Roman" w:cs="Times New Roman"/>
        </w:rPr>
      </w:pPr>
      <w:r w:rsidRPr="00837914">
        <w:rPr>
          <w:rFonts w:ascii="Times New Roman" w:hAnsi="Times New Roman" w:cs="Times New Roman"/>
        </w:rPr>
        <w:lastRenderedPageBreak/>
        <w:t>Texas Commission on Environmental Quality</w:t>
      </w:r>
    </w:p>
    <w:p w14:paraId="2EDFCE2F" w14:textId="77777777" w:rsidR="007C1278" w:rsidRPr="00837914" w:rsidRDefault="00D81E69" w:rsidP="00F631F0">
      <w:pPr>
        <w:pStyle w:val="Subtitle"/>
        <w:outlineLvl w:val="9"/>
        <w:rPr>
          <w:rFonts w:ascii="Times New Roman" w:hAnsi="Times New Roman" w:cs="Times New Roman"/>
        </w:rPr>
      </w:pPr>
      <w:r w:rsidRPr="00837914">
        <w:rPr>
          <w:rFonts w:ascii="Times New Roman" w:hAnsi="Times New Roman" w:cs="Times New Roman"/>
        </w:rPr>
        <w:t>ACI</w:t>
      </w:r>
      <w:r w:rsidR="00AB79D1" w:rsidRPr="00837914">
        <w:rPr>
          <w:rFonts w:ascii="Times New Roman" w:hAnsi="Times New Roman" w:cs="Times New Roman"/>
        </w:rPr>
        <w:t xml:space="preserve"> </w:t>
      </w:r>
      <w:r w:rsidRPr="00837914">
        <w:rPr>
          <w:rFonts w:ascii="Times New Roman" w:hAnsi="Times New Roman" w:cs="Times New Roman"/>
        </w:rPr>
        <w:t>GOP 518</w:t>
      </w:r>
      <w:r w:rsidR="007C1278" w:rsidRPr="00837914">
        <w:rPr>
          <w:rFonts w:ascii="Times New Roman" w:hAnsi="Times New Roman" w:cs="Times New Roman"/>
        </w:rPr>
        <w:t xml:space="preserve"> </w:t>
      </w:r>
      <w:r w:rsidRPr="00837914">
        <w:rPr>
          <w:rFonts w:ascii="Times New Roman" w:hAnsi="Times New Roman" w:cs="Times New Roman"/>
        </w:rPr>
        <w:t xml:space="preserve">Application </w:t>
      </w:r>
      <w:r w:rsidR="007C1278" w:rsidRPr="00837914">
        <w:rPr>
          <w:rFonts w:ascii="Times New Roman" w:hAnsi="Times New Roman" w:cs="Times New Roman"/>
        </w:rPr>
        <w:t>for an Authorization to Operate</w:t>
      </w:r>
    </w:p>
    <w:p w14:paraId="5AF5B930" w14:textId="77777777" w:rsidR="00D81E69" w:rsidRPr="00837914" w:rsidRDefault="007C1278" w:rsidP="009E1F89">
      <w:pPr>
        <w:pStyle w:val="Subtitle"/>
        <w:keepNext w:val="0"/>
        <w:keepLines w:val="0"/>
        <w:spacing w:after="360"/>
        <w:contextualSpacing w:val="0"/>
        <w:outlineLvl w:val="9"/>
        <w:rPr>
          <w:rFonts w:ascii="Times New Roman" w:hAnsi="Times New Roman" w:cs="Times New Roman"/>
        </w:rPr>
      </w:pPr>
      <w:r w:rsidRPr="00837914">
        <w:rPr>
          <w:rFonts w:ascii="Times New Roman" w:hAnsi="Times New Roman" w:cs="Times New Roman"/>
        </w:rPr>
        <w:t xml:space="preserve">Administrative Information </w:t>
      </w:r>
      <w:r w:rsidR="00D81E69" w:rsidRPr="00837914">
        <w:rPr>
          <w:rFonts w:ascii="Times New Roman" w:hAnsi="Times New Roman" w:cs="Times New Roman"/>
        </w:rPr>
        <w:t>(Page 1)</w:t>
      </w:r>
    </w:p>
    <w:tbl>
      <w:tblPr>
        <w:tblStyle w:val="TableGrid"/>
        <w:tblW w:w="10800" w:type="dxa"/>
        <w:jc w:val="center"/>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CellMar>
          <w:top w:w="58" w:type="dxa"/>
          <w:left w:w="58" w:type="dxa"/>
          <w:bottom w:w="58" w:type="dxa"/>
          <w:right w:w="58" w:type="dxa"/>
        </w:tblCellMar>
        <w:tblLook w:val="0620" w:firstRow="1" w:lastRow="0" w:firstColumn="0" w:lastColumn="0" w:noHBand="1" w:noVBand="1"/>
        <w:tblDescription w:val="Table ACI GOP 518 Application for an Authorization to Operate Administrative Information"/>
      </w:tblPr>
      <w:tblGrid>
        <w:gridCol w:w="3598"/>
        <w:gridCol w:w="1802"/>
        <w:gridCol w:w="1800"/>
        <w:gridCol w:w="1403"/>
        <w:gridCol w:w="2197"/>
      </w:tblGrid>
      <w:tr w:rsidR="00F631F0" w:rsidRPr="00837914" w14:paraId="4A058D1D" w14:textId="77777777" w:rsidTr="00EC3E96">
        <w:trPr>
          <w:cantSplit/>
          <w:tblHeader/>
          <w:jc w:val="center"/>
        </w:trPr>
        <w:tc>
          <w:tcPr>
            <w:tcW w:w="10800" w:type="dxa"/>
            <w:gridSpan w:val="5"/>
            <w:tcBorders>
              <w:top w:val="double" w:sz="6" w:space="0" w:color="auto"/>
              <w:bottom w:val="single" w:sz="6" w:space="0" w:color="auto"/>
            </w:tcBorders>
            <w:shd w:val="clear" w:color="auto" w:fill="D9D9D9" w:themeFill="background1" w:themeFillShade="D9"/>
          </w:tcPr>
          <w:p w14:paraId="1FCE57A8" w14:textId="77777777" w:rsidR="00F631F0" w:rsidRPr="00837914" w:rsidRDefault="00F631F0" w:rsidP="009E1F89">
            <w:pPr>
              <w:pStyle w:val="BodyText"/>
              <w:keepNext w:val="0"/>
              <w:keepLines w:val="0"/>
              <w:tabs>
                <w:tab w:val="left" w:pos="720"/>
              </w:tabs>
              <w:spacing w:after="0"/>
              <w:ind w:left="720" w:hanging="720"/>
              <w:rPr>
                <w:rFonts w:ascii="Times New Roman" w:hAnsi="Times New Roman" w:cs="Times New Roman"/>
              </w:rPr>
            </w:pPr>
            <w:r w:rsidRPr="00837914">
              <w:rPr>
                <w:rFonts w:ascii="Times New Roman" w:hAnsi="Times New Roman" w:cs="Times New Roman"/>
                <w:b/>
              </w:rPr>
              <w:t>I.</w:t>
            </w:r>
            <w:r w:rsidRPr="00837914">
              <w:rPr>
                <w:rFonts w:ascii="Times New Roman" w:hAnsi="Times New Roman" w:cs="Times New Roman"/>
              </w:rPr>
              <w:tab/>
            </w:r>
            <w:r w:rsidRPr="00837914">
              <w:rPr>
                <w:rFonts w:ascii="Times New Roman" w:hAnsi="Times New Roman" w:cs="Times New Roman"/>
                <w:b/>
              </w:rPr>
              <w:t>Company Identifying Information</w:t>
            </w:r>
          </w:p>
        </w:tc>
      </w:tr>
      <w:tr w:rsidR="00F631F0" w:rsidRPr="00837914" w14:paraId="6AF2B43F" w14:textId="77777777" w:rsidTr="00EC3E96">
        <w:trPr>
          <w:cantSplit/>
          <w:tblHeader/>
          <w:jc w:val="center"/>
        </w:trPr>
        <w:tc>
          <w:tcPr>
            <w:tcW w:w="10800" w:type="dxa"/>
            <w:gridSpan w:val="5"/>
            <w:tcBorders>
              <w:top w:val="single" w:sz="6" w:space="0" w:color="auto"/>
            </w:tcBorders>
          </w:tcPr>
          <w:p w14:paraId="52037D82" w14:textId="77777777" w:rsidR="00F631F0" w:rsidRPr="00837914" w:rsidRDefault="00F631F0" w:rsidP="009E1F89">
            <w:pPr>
              <w:pStyle w:val="BodyText"/>
              <w:keepNext w:val="0"/>
              <w:keepLines w:val="0"/>
              <w:tabs>
                <w:tab w:val="left" w:pos="547"/>
              </w:tabs>
              <w:spacing w:after="0"/>
              <w:ind w:left="547" w:hanging="547"/>
              <w:rPr>
                <w:rFonts w:ascii="Times New Roman" w:hAnsi="Times New Roman" w:cs="Times New Roman"/>
                <w:b/>
              </w:rPr>
            </w:pPr>
            <w:r w:rsidRPr="00837914">
              <w:rPr>
                <w:rFonts w:ascii="Times New Roman" w:hAnsi="Times New Roman" w:cs="Times New Roman"/>
                <w:b/>
              </w:rPr>
              <w:t>A.</w:t>
            </w:r>
            <w:r w:rsidRPr="00837914">
              <w:rPr>
                <w:rFonts w:ascii="Times New Roman" w:hAnsi="Times New Roman" w:cs="Times New Roman"/>
                <w:b/>
              </w:rPr>
              <w:tab/>
            </w:r>
            <w:r w:rsidRPr="00837914">
              <w:rPr>
                <w:rFonts w:ascii="Times New Roman" w:hAnsi="Times New Roman" w:cs="Times New Roman"/>
              </w:rPr>
              <w:t>Company Name:</w:t>
            </w:r>
          </w:p>
        </w:tc>
      </w:tr>
      <w:tr w:rsidR="00F631F0" w:rsidRPr="00837914" w14:paraId="3A65259F" w14:textId="77777777" w:rsidTr="00EC3E96">
        <w:trPr>
          <w:cantSplit/>
          <w:tblHeader/>
          <w:jc w:val="center"/>
        </w:trPr>
        <w:tc>
          <w:tcPr>
            <w:tcW w:w="10800" w:type="dxa"/>
            <w:gridSpan w:val="5"/>
          </w:tcPr>
          <w:p w14:paraId="7BF9D4C9" w14:textId="77777777" w:rsidR="00F631F0" w:rsidRPr="00837914" w:rsidRDefault="00F631F0" w:rsidP="009E1F89">
            <w:pPr>
              <w:pStyle w:val="BodyText"/>
              <w:keepNext w:val="0"/>
              <w:keepLines w:val="0"/>
              <w:tabs>
                <w:tab w:val="left" w:pos="547"/>
              </w:tabs>
              <w:spacing w:after="0"/>
              <w:ind w:left="547" w:hanging="547"/>
              <w:rPr>
                <w:rFonts w:ascii="Times New Roman" w:hAnsi="Times New Roman" w:cs="Times New Roman"/>
              </w:rPr>
            </w:pPr>
            <w:r w:rsidRPr="00837914">
              <w:rPr>
                <w:rFonts w:ascii="Times New Roman" w:hAnsi="Times New Roman" w:cs="Times New Roman"/>
                <w:b/>
              </w:rPr>
              <w:t>B.</w:t>
            </w:r>
            <w:r w:rsidRPr="00837914">
              <w:rPr>
                <w:rFonts w:ascii="Times New Roman" w:hAnsi="Times New Roman" w:cs="Times New Roman"/>
                <w:b/>
              </w:rPr>
              <w:tab/>
            </w:r>
            <w:r w:rsidRPr="00837914">
              <w:rPr>
                <w:rFonts w:ascii="Times New Roman" w:hAnsi="Times New Roman" w:cs="Times New Roman"/>
              </w:rPr>
              <w:t>Customer Reference No.:  CN</w:t>
            </w:r>
          </w:p>
        </w:tc>
      </w:tr>
      <w:tr w:rsidR="00F631F0" w:rsidRPr="00837914" w14:paraId="07956601" w14:textId="77777777" w:rsidTr="00EC3E96">
        <w:trPr>
          <w:cantSplit/>
          <w:tblHeader/>
          <w:jc w:val="center"/>
        </w:trPr>
        <w:tc>
          <w:tcPr>
            <w:tcW w:w="10800" w:type="dxa"/>
            <w:gridSpan w:val="5"/>
            <w:tcBorders>
              <w:bottom w:val="single" w:sz="6" w:space="0" w:color="auto"/>
            </w:tcBorders>
          </w:tcPr>
          <w:p w14:paraId="55610F50" w14:textId="77777777" w:rsidR="00F631F0" w:rsidRPr="00837914" w:rsidRDefault="00F631F0" w:rsidP="009E1F89">
            <w:pPr>
              <w:pStyle w:val="BodyText"/>
              <w:keepNext w:val="0"/>
              <w:keepLines w:val="0"/>
              <w:tabs>
                <w:tab w:val="left" w:pos="547"/>
              </w:tabs>
              <w:spacing w:after="0"/>
              <w:ind w:left="547" w:hanging="547"/>
              <w:rPr>
                <w:rFonts w:ascii="Times New Roman" w:hAnsi="Times New Roman" w:cs="Times New Roman"/>
              </w:rPr>
            </w:pPr>
            <w:r w:rsidRPr="00837914">
              <w:rPr>
                <w:rFonts w:ascii="Times New Roman" w:hAnsi="Times New Roman" w:cs="Times New Roman"/>
                <w:b/>
              </w:rPr>
              <w:t>C.</w:t>
            </w:r>
            <w:r w:rsidRPr="00837914">
              <w:rPr>
                <w:rFonts w:ascii="Times New Roman" w:hAnsi="Times New Roman" w:cs="Times New Roman"/>
                <w:b/>
              </w:rPr>
              <w:tab/>
            </w:r>
            <w:r w:rsidRPr="00837914">
              <w:rPr>
                <w:rFonts w:ascii="Times New Roman" w:hAnsi="Times New Roman" w:cs="Times New Roman"/>
              </w:rPr>
              <w:t>Submittal Date:</w:t>
            </w:r>
          </w:p>
        </w:tc>
      </w:tr>
      <w:tr w:rsidR="00F631F0" w:rsidRPr="00837914" w14:paraId="31193B3F" w14:textId="77777777" w:rsidTr="00EC3E96">
        <w:trPr>
          <w:cantSplit/>
          <w:tblHeader/>
          <w:jc w:val="center"/>
        </w:trPr>
        <w:tc>
          <w:tcPr>
            <w:tcW w:w="10800" w:type="dxa"/>
            <w:gridSpan w:val="5"/>
            <w:tcBorders>
              <w:top w:val="single" w:sz="6" w:space="0" w:color="auto"/>
              <w:bottom w:val="single" w:sz="6" w:space="0" w:color="auto"/>
            </w:tcBorders>
            <w:shd w:val="clear" w:color="auto" w:fill="D9D9D9" w:themeFill="background1" w:themeFillShade="D9"/>
          </w:tcPr>
          <w:p w14:paraId="0976E419" w14:textId="77777777" w:rsidR="00F631F0" w:rsidRPr="00837914" w:rsidRDefault="00F631F0" w:rsidP="009E1F89">
            <w:pPr>
              <w:pStyle w:val="BodyText"/>
              <w:keepNext w:val="0"/>
              <w:keepLines w:val="0"/>
              <w:tabs>
                <w:tab w:val="left" w:pos="720"/>
              </w:tabs>
              <w:spacing w:after="0"/>
              <w:ind w:left="720" w:hanging="720"/>
              <w:rPr>
                <w:rFonts w:ascii="Times New Roman" w:hAnsi="Times New Roman" w:cs="Times New Roman"/>
                <w:b/>
              </w:rPr>
            </w:pPr>
            <w:r w:rsidRPr="00837914">
              <w:rPr>
                <w:rFonts w:ascii="Times New Roman" w:hAnsi="Times New Roman" w:cs="Times New Roman"/>
                <w:b/>
              </w:rPr>
              <w:t>II.</w:t>
            </w:r>
            <w:r w:rsidRPr="00837914">
              <w:rPr>
                <w:rFonts w:ascii="Times New Roman" w:hAnsi="Times New Roman" w:cs="Times New Roman"/>
                <w:b/>
              </w:rPr>
              <w:tab/>
              <w:t>Unit Information</w:t>
            </w:r>
          </w:p>
        </w:tc>
      </w:tr>
      <w:tr w:rsidR="00F631F0" w:rsidRPr="00837914" w14:paraId="6FED10A9" w14:textId="77777777" w:rsidTr="00EC3E96">
        <w:trPr>
          <w:cantSplit/>
          <w:tblHeader/>
          <w:jc w:val="center"/>
        </w:trPr>
        <w:tc>
          <w:tcPr>
            <w:tcW w:w="10800" w:type="dxa"/>
            <w:gridSpan w:val="5"/>
            <w:tcBorders>
              <w:top w:val="single" w:sz="6" w:space="0" w:color="auto"/>
            </w:tcBorders>
          </w:tcPr>
          <w:p w14:paraId="3002A127" w14:textId="77777777" w:rsidR="00F631F0" w:rsidRPr="00837914" w:rsidRDefault="00F631F0" w:rsidP="009E1F89">
            <w:pPr>
              <w:pStyle w:val="BodyText"/>
              <w:keepNext w:val="0"/>
              <w:keepLines w:val="0"/>
              <w:tabs>
                <w:tab w:val="left" w:pos="547"/>
              </w:tabs>
              <w:spacing w:after="0"/>
              <w:ind w:left="547" w:hanging="547"/>
              <w:rPr>
                <w:rFonts w:ascii="Times New Roman" w:hAnsi="Times New Roman" w:cs="Times New Roman"/>
              </w:rPr>
            </w:pPr>
            <w:r w:rsidRPr="00837914">
              <w:rPr>
                <w:rFonts w:ascii="Times New Roman" w:hAnsi="Times New Roman" w:cs="Times New Roman"/>
                <w:b/>
              </w:rPr>
              <w:t>A.</w:t>
            </w:r>
            <w:r w:rsidRPr="00837914">
              <w:rPr>
                <w:rFonts w:ascii="Times New Roman" w:hAnsi="Times New Roman" w:cs="Times New Roman"/>
                <w:b/>
              </w:rPr>
              <w:tab/>
            </w:r>
            <w:r w:rsidRPr="00837914">
              <w:rPr>
                <w:rFonts w:ascii="Times New Roman" w:hAnsi="Times New Roman" w:cs="Times New Roman"/>
              </w:rPr>
              <w:t>Unit Name/No.:</w:t>
            </w:r>
          </w:p>
        </w:tc>
      </w:tr>
      <w:tr w:rsidR="00F631F0" w:rsidRPr="00837914" w14:paraId="79DB69CC" w14:textId="77777777" w:rsidTr="00EC3E96">
        <w:trPr>
          <w:cantSplit/>
          <w:tblHeader/>
          <w:jc w:val="center"/>
        </w:trPr>
        <w:tc>
          <w:tcPr>
            <w:tcW w:w="10800" w:type="dxa"/>
            <w:gridSpan w:val="5"/>
          </w:tcPr>
          <w:p w14:paraId="74A505C6" w14:textId="77777777" w:rsidR="00F631F0" w:rsidRPr="00837914" w:rsidRDefault="00F631F0" w:rsidP="009E1F89">
            <w:pPr>
              <w:pStyle w:val="BodyText"/>
              <w:keepNext w:val="0"/>
              <w:keepLines w:val="0"/>
              <w:tabs>
                <w:tab w:val="left" w:pos="547"/>
              </w:tabs>
              <w:spacing w:after="0"/>
              <w:ind w:left="547" w:hanging="547"/>
              <w:rPr>
                <w:rFonts w:ascii="Times New Roman" w:hAnsi="Times New Roman" w:cs="Times New Roman"/>
              </w:rPr>
            </w:pPr>
            <w:r w:rsidRPr="00837914">
              <w:rPr>
                <w:rFonts w:ascii="Times New Roman" w:hAnsi="Times New Roman" w:cs="Times New Roman"/>
                <w:b/>
              </w:rPr>
              <w:t>B.</w:t>
            </w:r>
            <w:r w:rsidRPr="00837914">
              <w:rPr>
                <w:rFonts w:ascii="Times New Roman" w:hAnsi="Times New Roman" w:cs="Times New Roman"/>
                <w:b/>
              </w:rPr>
              <w:tab/>
            </w:r>
            <w:r w:rsidRPr="00837914">
              <w:rPr>
                <w:rFonts w:ascii="Times New Roman" w:hAnsi="Times New Roman" w:cs="Times New Roman"/>
              </w:rPr>
              <w:t>Unit Description:</w:t>
            </w:r>
          </w:p>
        </w:tc>
      </w:tr>
      <w:tr w:rsidR="00F631F0" w:rsidRPr="00837914" w14:paraId="71F60EB9" w14:textId="77777777" w:rsidTr="00EC3E96">
        <w:trPr>
          <w:cantSplit/>
          <w:tblHeader/>
          <w:jc w:val="center"/>
        </w:trPr>
        <w:tc>
          <w:tcPr>
            <w:tcW w:w="10800" w:type="dxa"/>
            <w:gridSpan w:val="5"/>
          </w:tcPr>
          <w:p w14:paraId="7176B476" w14:textId="77777777" w:rsidR="00F631F0" w:rsidRPr="00837914" w:rsidRDefault="00F631F0" w:rsidP="009E1F89">
            <w:pPr>
              <w:pStyle w:val="BodyText"/>
              <w:keepNext w:val="0"/>
              <w:keepLines w:val="0"/>
              <w:tabs>
                <w:tab w:val="left" w:pos="547"/>
              </w:tabs>
              <w:spacing w:after="0"/>
              <w:ind w:left="547" w:hanging="547"/>
              <w:rPr>
                <w:rFonts w:ascii="Times New Roman" w:hAnsi="Times New Roman" w:cs="Times New Roman"/>
              </w:rPr>
            </w:pPr>
            <w:r w:rsidRPr="00837914">
              <w:rPr>
                <w:rFonts w:ascii="Times New Roman" w:hAnsi="Times New Roman" w:cs="Times New Roman"/>
                <w:b/>
              </w:rPr>
              <w:t>C.</w:t>
            </w:r>
            <w:r w:rsidRPr="00837914">
              <w:rPr>
                <w:rFonts w:ascii="Times New Roman" w:hAnsi="Times New Roman" w:cs="Times New Roman"/>
                <w:b/>
              </w:rPr>
              <w:tab/>
            </w:r>
            <w:r w:rsidRPr="00837914">
              <w:rPr>
                <w:rFonts w:ascii="Times New Roman" w:hAnsi="Times New Roman" w:cs="Times New Roman"/>
              </w:rPr>
              <w:t>Engine Name/No.:</w:t>
            </w:r>
          </w:p>
        </w:tc>
      </w:tr>
      <w:tr w:rsidR="00F631F0" w:rsidRPr="00837914" w14:paraId="149AB24C" w14:textId="77777777" w:rsidTr="00EC3E96">
        <w:trPr>
          <w:cantSplit/>
          <w:tblHeader/>
          <w:jc w:val="center"/>
        </w:trPr>
        <w:tc>
          <w:tcPr>
            <w:tcW w:w="10800" w:type="dxa"/>
            <w:gridSpan w:val="5"/>
          </w:tcPr>
          <w:p w14:paraId="079FB2CA" w14:textId="77777777" w:rsidR="00F631F0" w:rsidRPr="00837914" w:rsidRDefault="00F631F0" w:rsidP="009E1F89">
            <w:pPr>
              <w:pStyle w:val="BodyText"/>
              <w:keepNext w:val="0"/>
              <w:keepLines w:val="0"/>
              <w:tabs>
                <w:tab w:val="left" w:pos="547"/>
              </w:tabs>
              <w:spacing w:after="0"/>
              <w:ind w:left="547" w:hanging="547"/>
              <w:rPr>
                <w:rFonts w:ascii="Times New Roman" w:hAnsi="Times New Roman" w:cs="Times New Roman"/>
                <w:b/>
              </w:rPr>
            </w:pPr>
            <w:r w:rsidRPr="00837914">
              <w:rPr>
                <w:rFonts w:ascii="Times New Roman" w:hAnsi="Times New Roman" w:cs="Times New Roman"/>
                <w:b/>
              </w:rPr>
              <w:t>D.</w:t>
            </w:r>
            <w:r w:rsidRPr="00837914">
              <w:rPr>
                <w:rFonts w:ascii="Times New Roman" w:hAnsi="Times New Roman" w:cs="Times New Roman"/>
                <w:b/>
              </w:rPr>
              <w:tab/>
            </w:r>
            <w:r w:rsidRPr="00837914">
              <w:rPr>
                <w:rFonts w:ascii="Times New Roman" w:hAnsi="Times New Roman" w:cs="Times New Roman"/>
              </w:rPr>
              <w:t>Engine Des</w:t>
            </w:r>
            <w:r w:rsidR="00B23387" w:rsidRPr="00837914">
              <w:rPr>
                <w:rFonts w:ascii="Times New Roman" w:hAnsi="Times New Roman" w:cs="Times New Roman"/>
              </w:rPr>
              <w:t>cription:</w:t>
            </w:r>
          </w:p>
        </w:tc>
      </w:tr>
      <w:tr w:rsidR="00F631F0" w:rsidRPr="00837914" w14:paraId="38480D16" w14:textId="77777777" w:rsidTr="00EC3E96">
        <w:trPr>
          <w:cantSplit/>
          <w:tblHeader/>
          <w:jc w:val="center"/>
        </w:trPr>
        <w:tc>
          <w:tcPr>
            <w:tcW w:w="10800" w:type="dxa"/>
            <w:gridSpan w:val="5"/>
            <w:tcBorders>
              <w:bottom w:val="single" w:sz="6" w:space="0" w:color="auto"/>
            </w:tcBorders>
          </w:tcPr>
          <w:p w14:paraId="0DB6C8F5" w14:textId="77777777" w:rsidR="00F631F0" w:rsidRPr="00837914" w:rsidRDefault="00F631F0" w:rsidP="009E1F89">
            <w:pPr>
              <w:pStyle w:val="BodyText"/>
              <w:keepNext w:val="0"/>
              <w:keepLines w:val="0"/>
              <w:tabs>
                <w:tab w:val="left" w:pos="547"/>
              </w:tabs>
              <w:spacing w:after="0"/>
              <w:ind w:left="547" w:hanging="547"/>
              <w:rPr>
                <w:rFonts w:ascii="Times New Roman" w:hAnsi="Times New Roman" w:cs="Times New Roman"/>
              </w:rPr>
            </w:pPr>
            <w:r w:rsidRPr="00837914">
              <w:rPr>
                <w:rFonts w:ascii="Times New Roman" w:hAnsi="Times New Roman" w:cs="Times New Roman"/>
                <w:b/>
              </w:rPr>
              <w:t>E.</w:t>
            </w:r>
            <w:r w:rsidR="00B23387" w:rsidRPr="00837914">
              <w:rPr>
                <w:rFonts w:ascii="Times New Roman" w:hAnsi="Times New Roman" w:cs="Times New Roman"/>
                <w:b/>
              </w:rPr>
              <w:tab/>
            </w:r>
            <w:r w:rsidR="00B23387" w:rsidRPr="00837914">
              <w:rPr>
                <w:rFonts w:ascii="Times New Roman" w:hAnsi="Times New Roman" w:cs="Times New Roman"/>
              </w:rPr>
              <w:t>PBR Authorization or Standard Exemptions:</w:t>
            </w:r>
          </w:p>
        </w:tc>
      </w:tr>
      <w:tr w:rsidR="00B23387" w:rsidRPr="00837914" w14:paraId="4A3E4F8C" w14:textId="77777777" w:rsidTr="00EC3E96">
        <w:trPr>
          <w:cantSplit/>
          <w:tblHeader/>
          <w:jc w:val="center"/>
        </w:trPr>
        <w:tc>
          <w:tcPr>
            <w:tcW w:w="3598" w:type="dxa"/>
            <w:tcBorders>
              <w:top w:val="single" w:sz="6" w:space="0" w:color="auto"/>
              <w:bottom w:val="single" w:sz="6" w:space="0" w:color="auto"/>
              <w:right w:val="single" w:sz="6" w:space="0" w:color="auto"/>
            </w:tcBorders>
          </w:tcPr>
          <w:p w14:paraId="3F2AD3AB" w14:textId="77777777" w:rsidR="00B23387" w:rsidRPr="00837914" w:rsidRDefault="00B23387" w:rsidP="009E1F89">
            <w:pPr>
              <w:pStyle w:val="BodyText"/>
              <w:keepNext w:val="0"/>
              <w:keepLines w:val="0"/>
              <w:spacing w:after="0"/>
              <w:rPr>
                <w:rFonts w:ascii="Times New Roman" w:hAnsi="Times New Roman" w:cs="Times New Roman"/>
              </w:rPr>
            </w:pPr>
          </w:p>
        </w:tc>
        <w:tc>
          <w:tcPr>
            <w:tcW w:w="3602" w:type="dxa"/>
            <w:gridSpan w:val="2"/>
            <w:tcBorders>
              <w:top w:val="single" w:sz="6" w:space="0" w:color="auto"/>
              <w:left w:val="single" w:sz="6" w:space="0" w:color="auto"/>
              <w:bottom w:val="single" w:sz="6" w:space="0" w:color="auto"/>
              <w:right w:val="single" w:sz="6" w:space="0" w:color="auto"/>
            </w:tcBorders>
          </w:tcPr>
          <w:p w14:paraId="69071651" w14:textId="77777777" w:rsidR="00B23387" w:rsidRPr="00837914" w:rsidRDefault="00B23387" w:rsidP="009E1F89">
            <w:pPr>
              <w:pStyle w:val="BodyText"/>
              <w:keepNext w:val="0"/>
              <w:keepLines w:val="0"/>
              <w:spacing w:after="0"/>
              <w:rPr>
                <w:rFonts w:ascii="Times New Roman" w:hAnsi="Times New Roman" w:cs="Times New Roman"/>
              </w:rPr>
            </w:pPr>
          </w:p>
        </w:tc>
        <w:tc>
          <w:tcPr>
            <w:tcW w:w="3600" w:type="dxa"/>
            <w:gridSpan w:val="2"/>
            <w:tcBorders>
              <w:top w:val="single" w:sz="6" w:space="0" w:color="auto"/>
              <w:left w:val="single" w:sz="6" w:space="0" w:color="auto"/>
              <w:bottom w:val="single" w:sz="6" w:space="0" w:color="auto"/>
            </w:tcBorders>
          </w:tcPr>
          <w:p w14:paraId="4FF02167" w14:textId="77777777" w:rsidR="00B23387" w:rsidRPr="00837914" w:rsidRDefault="00B23387" w:rsidP="009E1F89">
            <w:pPr>
              <w:pStyle w:val="BodyText"/>
              <w:keepNext w:val="0"/>
              <w:keepLines w:val="0"/>
              <w:spacing w:after="0"/>
              <w:rPr>
                <w:rFonts w:ascii="Times New Roman" w:hAnsi="Times New Roman" w:cs="Times New Roman"/>
              </w:rPr>
            </w:pPr>
          </w:p>
        </w:tc>
      </w:tr>
      <w:tr w:rsidR="00F631F0" w:rsidRPr="00837914" w14:paraId="39F1BB23" w14:textId="77777777" w:rsidTr="00EC3E96">
        <w:trPr>
          <w:cantSplit/>
          <w:tblHeader/>
          <w:jc w:val="center"/>
        </w:trPr>
        <w:tc>
          <w:tcPr>
            <w:tcW w:w="10800" w:type="dxa"/>
            <w:gridSpan w:val="5"/>
            <w:tcBorders>
              <w:top w:val="single" w:sz="6" w:space="0" w:color="auto"/>
            </w:tcBorders>
          </w:tcPr>
          <w:p w14:paraId="537E939C" w14:textId="77777777" w:rsidR="00F631F0" w:rsidRPr="00837914" w:rsidRDefault="00B23387" w:rsidP="009E1F89">
            <w:pPr>
              <w:pStyle w:val="BodyText"/>
              <w:keepNext w:val="0"/>
              <w:keepLines w:val="0"/>
              <w:tabs>
                <w:tab w:val="left" w:pos="547"/>
              </w:tabs>
              <w:spacing w:after="0"/>
              <w:ind w:left="547" w:hanging="547"/>
              <w:rPr>
                <w:rFonts w:ascii="Times New Roman" w:hAnsi="Times New Roman" w:cs="Times New Roman"/>
              </w:rPr>
            </w:pPr>
            <w:r w:rsidRPr="00837914">
              <w:rPr>
                <w:rFonts w:ascii="Times New Roman" w:hAnsi="Times New Roman" w:cs="Times New Roman"/>
                <w:b/>
              </w:rPr>
              <w:t>F.</w:t>
            </w:r>
            <w:r w:rsidRPr="00837914">
              <w:rPr>
                <w:rFonts w:ascii="Times New Roman" w:hAnsi="Times New Roman" w:cs="Times New Roman"/>
                <w:b/>
              </w:rPr>
              <w:tab/>
            </w:r>
            <w:r w:rsidRPr="00837914">
              <w:rPr>
                <w:rFonts w:ascii="Times New Roman" w:hAnsi="Times New Roman" w:cs="Times New Roman"/>
              </w:rPr>
              <w:t>Primary Account No.:</w:t>
            </w:r>
          </w:p>
        </w:tc>
      </w:tr>
      <w:tr w:rsidR="00F631F0" w:rsidRPr="00837914" w14:paraId="1A988A57" w14:textId="77777777" w:rsidTr="00EC3E96">
        <w:trPr>
          <w:cantSplit/>
          <w:tblHeader/>
          <w:jc w:val="center"/>
        </w:trPr>
        <w:tc>
          <w:tcPr>
            <w:tcW w:w="10800" w:type="dxa"/>
            <w:gridSpan w:val="5"/>
          </w:tcPr>
          <w:p w14:paraId="09A50409" w14:textId="77777777" w:rsidR="00F631F0" w:rsidRPr="00837914" w:rsidRDefault="00B23387" w:rsidP="009E1F89">
            <w:pPr>
              <w:pStyle w:val="BodyText"/>
              <w:keepNext w:val="0"/>
              <w:keepLines w:val="0"/>
              <w:tabs>
                <w:tab w:val="left" w:pos="547"/>
              </w:tabs>
              <w:spacing w:after="0"/>
              <w:ind w:left="547" w:hanging="547"/>
              <w:rPr>
                <w:rFonts w:ascii="Times New Roman" w:hAnsi="Times New Roman" w:cs="Times New Roman"/>
              </w:rPr>
            </w:pPr>
            <w:r w:rsidRPr="00837914">
              <w:rPr>
                <w:rFonts w:ascii="Times New Roman" w:hAnsi="Times New Roman" w:cs="Times New Roman"/>
                <w:b/>
              </w:rPr>
              <w:t>G.</w:t>
            </w:r>
            <w:r w:rsidRPr="00837914">
              <w:rPr>
                <w:rFonts w:ascii="Times New Roman" w:hAnsi="Times New Roman" w:cs="Times New Roman"/>
                <w:b/>
              </w:rPr>
              <w:tab/>
            </w:r>
            <w:r w:rsidRPr="00837914">
              <w:rPr>
                <w:rFonts w:ascii="Times New Roman" w:hAnsi="Times New Roman" w:cs="Times New Roman"/>
              </w:rPr>
              <w:t>Regulated Entity No.:  RN</w:t>
            </w:r>
          </w:p>
        </w:tc>
      </w:tr>
      <w:tr w:rsidR="00F631F0" w:rsidRPr="00837914" w14:paraId="3B5497D8" w14:textId="77777777" w:rsidTr="00EC3E96">
        <w:trPr>
          <w:cantSplit/>
          <w:tblHeader/>
          <w:jc w:val="center"/>
        </w:trPr>
        <w:tc>
          <w:tcPr>
            <w:tcW w:w="10800" w:type="dxa"/>
            <w:gridSpan w:val="5"/>
          </w:tcPr>
          <w:p w14:paraId="68FFE081" w14:textId="77777777" w:rsidR="00F631F0" w:rsidRPr="00837914" w:rsidRDefault="00B23387" w:rsidP="009E1F89">
            <w:pPr>
              <w:pStyle w:val="BodyText"/>
              <w:keepNext w:val="0"/>
              <w:keepLines w:val="0"/>
              <w:tabs>
                <w:tab w:val="left" w:pos="547"/>
              </w:tabs>
              <w:spacing w:after="0"/>
              <w:ind w:left="547" w:hanging="547"/>
              <w:rPr>
                <w:rFonts w:ascii="Times New Roman" w:hAnsi="Times New Roman" w:cs="Times New Roman"/>
              </w:rPr>
            </w:pPr>
            <w:r w:rsidRPr="00837914">
              <w:rPr>
                <w:rFonts w:ascii="Times New Roman" w:hAnsi="Times New Roman" w:cs="Times New Roman"/>
                <w:b/>
              </w:rPr>
              <w:t>H.</w:t>
            </w:r>
            <w:r w:rsidRPr="00837914">
              <w:rPr>
                <w:rFonts w:ascii="Times New Roman" w:hAnsi="Times New Roman" w:cs="Times New Roman"/>
                <w:b/>
              </w:rPr>
              <w:tab/>
            </w:r>
            <w:r w:rsidRPr="00837914">
              <w:rPr>
                <w:rFonts w:ascii="Times New Roman" w:hAnsi="Times New Roman" w:cs="Times New Roman"/>
              </w:rPr>
              <w:t>Physical Address or Physical Location:</w:t>
            </w:r>
          </w:p>
        </w:tc>
      </w:tr>
      <w:tr w:rsidR="00F631F0" w:rsidRPr="00837914" w14:paraId="626DF2DC" w14:textId="77777777" w:rsidTr="00EC3E96">
        <w:trPr>
          <w:cantSplit/>
          <w:tblHeader/>
          <w:jc w:val="center"/>
        </w:trPr>
        <w:tc>
          <w:tcPr>
            <w:tcW w:w="10800" w:type="dxa"/>
            <w:gridSpan w:val="5"/>
            <w:tcBorders>
              <w:bottom w:val="single" w:sz="6" w:space="0" w:color="auto"/>
            </w:tcBorders>
          </w:tcPr>
          <w:p w14:paraId="37521149" w14:textId="77777777" w:rsidR="00F631F0" w:rsidRPr="00837914" w:rsidRDefault="00F631F0" w:rsidP="009E1F89">
            <w:pPr>
              <w:pStyle w:val="BodyText"/>
              <w:keepNext w:val="0"/>
              <w:keepLines w:val="0"/>
              <w:spacing w:after="0"/>
              <w:rPr>
                <w:rFonts w:ascii="Times New Roman" w:hAnsi="Times New Roman" w:cs="Times New Roman"/>
              </w:rPr>
            </w:pPr>
          </w:p>
        </w:tc>
      </w:tr>
      <w:tr w:rsidR="00B23387" w:rsidRPr="00837914" w14:paraId="666ECAAA" w14:textId="77777777" w:rsidTr="00EC3E96">
        <w:trPr>
          <w:cantSplit/>
          <w:tblHeader/>
          <w:jc w:val="center"/>
        </w:trPr>
        <w:tc>
          <w:tcPr>
            <w:tcW w:w="3598" w:type="dxa"/>
            <w:tcBorders>
              <w:top w:val="single" w:sz="6" w:space="0" w:color="auto"/>
              <w:bottom w:val="single" w:sz="6" w:space="0" w:color="auto"/>
              <w:right w:val="single" w:sz="6" w:space="0" w:color="auto"/>
            </w:tcBorders>
          </w:tcPr>
          <w:p w14:paraId="2F0ADDDB" w14:textId="77777777" w:rsidR="00B23387" w:rsidRPr="00837914" w:rsidRDefault="00B23387" w:rsidP="009E1F89">
            <w:pPr>
              <w:pStyle w:val="BodyText"/>
              <w:keepNext w:val="0"/>
              <w:keepLines w:val="0"/>
              <w:spacing w:after="0"/>
              <w:rPr>
                <w:rFonts w:ascii="Times New Roman" w:hAnsi="Times New Roman" w:cs="Times New Roman"/>
              </w:rPr>
            </w:pPr>
            <w:r w:rsidRPr="00837914">
              <w:rPr>
                <w:rFonts w:ascii="Times New Roman" w:hAnsi="Times New Roman" w:cs="Times New Roman"/>
              </w:rPr>
              <w:t>City:</w:t>
            </w:r>
          </w:p>
        </w:tc>
        <w:tc>
          <w:tcPr>
            <w:tcW w:w="3602" w:type="dxa"/>
            <w:gridSpan w:val="2"/>
            <w:tcBorders>
              <w:top w:val="single" w:sz="6" w:space="0" w:color="auto"/>
              <w:left w:val="single" w:sz="6" w:space="0" w:color="auto"/>
              <w:bottom w:val="single" w:sz="6" w:space="0" w:color="auto"/>
              <w:right w:val="single" w:sz="6" w:space="0" w:color="auto"/>
            </w:tcBorders>
          </w:tcPr>
          <w:p w14:paraId="4EEDDEAB" w14:textId="77777777" w:rsidR="00B23387" w:rsidRPr="00837914" w:rsidRDefault="00B23387" w:rsidP="009E1F89">
            <w:pPr>
              <w:pStyle w:val="BodyText"/>
              <w:keepNext w:val="0"/>
              <w:keepLines w:val="0"/>
              <w:spacing w:after="0"/>
              <w:rPr>
                <w:rFonts w:ascii="Times New Roman" w:hAnsi="Times New Roman" w:cs="Times New Roman"/>
              </w:rPr>
            </w:pPr>
            <w:r w:rsidRPr="00837914">
              <w:rPr>
                <w:rFonts w:ascii="Times New Roman" w:hAnsi="Times New Roman" w:cs="Times New Roman"/>
              </w:rPr>
              <w:t>County:</w:t>
            </w:r>
          </w:p>
        </w:tc>
        <w:tc>
          <w:tcPr>
            <w:tcW w:w="3600" w:type="dxa"/>
            <w:gridSpan w:val="2"/>
            <w:tcBorders>
              <w:top w:val="single" w:sz="6" w:space="0" w:color="auto"/>
              <w:left w:val="single" w:sz="6" w:space="0" w:color="auto"/>
              <w:bottom w:val="single" w:sz="6" w:space="0" w:color="auto"/>
            </w:tcBorders>
          </w:tcPr>
          <w:p w14:paraId="1684243C" w14:textId="77777777" w:rsidR="00B23387" w:rsidRPr="00837914" w:rsidRDefault="00B23387" w:rsidP="009E1F89">
            <w:pPr>
              <w:pStyle w:val="BodyText"/>
              <w:keepNext w:val="0"/>
              <w:keepLines w:val="0"/>
              <w:spacing w:after="0"/>
              <w:rPr>
                <w:rFonts w:ascii="Times New Roman" w:hAnsi="Times New Roman" w:cs="Times New Roman"/>
              </w:rPr>
            </w:pPr>
            <w:r w:rsidRPr="00837914">
              <w:rPr>
                <w:rFonts w:ascii="Times New Roman" w:hAnsi="Times New Roman" w:cs="Times New Roman"/>
              </w:rPr>
              <w:t>ZIP Code:</w:t>
            </w:r>
          </w:p>
        </w:tc>
      </w:tr>
      <w:tr w:rsidR="00B23387" w:rsidRPr="00837914" w14:paraId="1B79E6F7" w14:textId="77777777" w:rsidTr="00EC3E96">
        <w:trPr>
          <w:cantSplit/>
          <w:tblHeader/>
          <w:jc w:val="center"/>
        </w:trPr>
        <w:tc>
          <w:tcPr>
            <w:tcW w:w="10800" w:type="dxa"/>
            <w:gridSpan w:val="5"/>
            <w:tcBorders>
              <w:top w:val="single" w:sz="6" w:space="0" w:color="auto"/>
              <w:bottom w:val="single" w:sz="6" w:space="0" w:color="auto"/>
            </w:tcBorders>
            <w:shd w:val="clear" w:color="auto" w:fill="D9D9D9" w:themeFill="background1" w:themeFillShade="D9"/>
          </w:tcPr>
          <w:p w14:paraId="4361D6CA" w14:textId="77777777" w:rsidR="00B23387" w:rsidRPr="00837914" w:rsidRDefault="000E332A" w:rsidP="009E1F89">
            <w:pPr>
              <w:pStyle w:val="BodyText"/>
              <w:keepNext w:val="0"/>
              <w:keepLines w:val="0"/>
              <w:tabs>
                <w:tab w:val="left" w:pos="720"/>
              </w:tabs>
              <w:spacing w:after="0"/>
              <w:ind w:left="720" w:hanging="720"/>
              <w:rPr>
                <w:rFonts w:ascii="Times New Roman" w:hAnsi="Times New Roman" w:cs="Times New Roman"/>
                <w:b/>
              </w:rPr>
            </w:pPr>
            <w:r w:rsidRPr="00837914">
              <w:rPr>
                <w:rFonts w:ascii="Times New Roman" w:hAnsi="Times New Roman" w:cs="Times New Roman"/>
                <w:b/>
              </w:rPr>
              <w:t>III.</w:t>
            </w:r>
            <w:r w:rsidRPr="00837914">
              <w:rPr>
                <w:rFonts w:ascii="Times New Roman" w:hAnsi="Times New Roman" w:cs="Times New Roman"/>
                <w:b/>
              </w:rPr>
              <w:tab/>
              <w:t>Application and Certif</w:t>
            </w:r>
            <w:r w:rsidR="005923E4" w:rsidRPr="00837914">
              <w:rPr>
                <w:rFonts w:ascii="Times New Roman" w:hAnsi="Times New Roman" w:cs="Times New Roman"/>
                <w:b/>
              </w:rPr>
              <w:t>ication Submittal Type</w:t>
            </w:r>
          </w:p>
        </w:tc>
      </w:tr>
      <w:tr w:rsidR="00B23387" w:rsidRPr="00837914" w14:paraId="0B1F196B" w14:textId="77777777" w:rsidTr="00EC3E96">
        <w:trPr>
          <w:cantSplit/>
          <w:tblHeader/>
          <w:jc w:val="center"/>
        </w:trPr>
        <w:tc>
          <w:tcPr>
            <w:tcW w:w="10800" w:type="dxa"/>
            <w:gridSpan w:val="5"/>
            <w:tcBorders>
              <w:top w:val="single" w:sz="6" w:space="0" w:color="auto"/>
              <w:bottom w:val="nil"/>
            </w:tcBorders>
          </w:tcPr>
          <w:p w14:paraId="2E9E5491" w14:textId="77777777" w:rsidR="00B23387" w:rsidRPr="00837914" w:rsidRDefault="005923E4" w:rsidP="009E1F89">
            <w:pPr>
              <w:pStyle w:val="BodyText"/>
              <w:keepNext w:val="0"/>
              <w:keepLines w:val="0"/>
              <w:tabs>
                <w:tab w:val="left" w:pos="547"/>
              </w:tabs>
              <w:spacing w:after="0"/>
              <w:ind w:left="547" w:hanging="547"/>
              <w:rPr>
                <w:rFonts w:ascii="Times New Roman" w:hAnsi="Times New Roman" w:cs="Times New Roman"/>
              </w:rPr>
            </w:pPr>
            <w:r w:rsidRPr="00837914">
              <w:rPr>
                <w:rFonts w:ascii="Times New Roman" w:hAnsi="Times New Roman" w:cs="Times New Roman"/>
                <w:b/>
              </w:rPr>
              <w:t>A.</w:t>
            </w:r>
            <w:r w:rsidRPr="00837914">
              <w:rPr>
                <w:rFonts w:ascii="Times New Roman" w:hAnsi="Times New Roman" w:cs="Times New Roman"/>
              </w:rPr>
              <w:tab/>
              <w:t>Project Type</w:t>
            </w:r>
            <w:r w:rsidRPr="00837914">
              <w:rPr>
                <w:rFonts w:ascii="Times New Roman" w:hAnsi="Times New Roman" w:cs="Times New Roman"/>
                <w:i/>
              </w:rPr>
              <w:t xml:space="preserve"> </w:t>
            </w:r>
            <w:r w:rsidRPr="00837914">
              <w:rPr>
                <w:rFonts w:ascii="Times New Roman" w:hAnsi="Times New Roman" w:cs="Times New Roman"/>
              </w:rPr>
              <w:t>(Place an “X” in the appropriate box.):</w:t>
            </w:r>
          </w:p>
        </w:tc>
      </w:tr>
      <w:tr w:rsidR="005923E4" w:rsidRPr="00837914" w14:paraId="654F989C" w14:textId="77777777" w:rsidTr="00EC3E96">
        <w:trPr>
          <w:cantSplit/>
          <w:tblHeader/>
          <w:jc w:val="center"/>
        </w:trPr>
        <w:tc>
          <w:tcPr>
            <w:tcW w:w="5400" w:type="dxa"/>
            <w:gridSpan w:val="2"/>
            <w:tcBorders>
              <w:top w:val="nil"/>
              <w:bottom w:val="nil"/>
              <w:right w:val="nil"/>
            </w:tcBorders>
          </w:tcPr>
          <w:p w14:paraId="431ED013" w14:textId="77777777" w:rsidR="005923E4" w:rsidRPr="00837914" w:rsidRDefault="005923E4" w:rsidP="009E1F89">
            <w:pPr>
              <w:pStyle w:val="BodyText"/>
              <w:keepNext w:val="0"/>
              <w:keepLines w:val="0"/>
              <w:tabs>
                <w:tab w:val="left" w:pos="547"/>
              </w:tabs>
              <w:spacing w:after="0"/>
              <w:ind w:left="547" w:hanging="547"/>
              <w:rPr>
                <w:rFonts w:ascii="Times New Roman" w:hAnsi="Times New Roman" w:cs="Times New Roman"/>
              </w:rPr>
            </w:pPr>
            <w:r w:rsidRPr="00837914">
              <w:rPr>
                <w:rFonts w:ascii="Times New Roman" w:hAnsi="Times New Roman" w:cs="Times New Roman"/>
              </w:rPr>
              <w:fldChar w:fldCharType="begin">
                <w:ffData>
                  <w:name w:val="Check59"/>
                  <w:enabled/>
                  <w:calcOnExit w:val="0"/>
                  <w:checkBox>
                    <w:sizeAuto/>
                    <w:default w:val="0"/>
                  </w:checkBox>
                </w:ffData>
              </w:fldChar>
            </w:r>
            <w:r w:rsidRPr="00837914">
              <w:rPr>
                <w:rFonts w:ascii="Times New Roman" w:hAnsi="Times New Roman" w:cs="Times New Roman"/>
              </w:rPr>
              <w:instrText xml:space="preserve"> FORMCHECKBOX </w:instrText>
            </w:r>
            <w:r w:rsidR="00F434C1">
              <w:rPr>
                <w:rFonts w:ascii="Times New Roman" w:hAnsi="Times New Roman" w:cs="Times New Roman"/>
              </w:rPr>
            </w:r>
            <w:r w:rsidR="00F434C1">
              <w:rPr>
                <w:rFonts w:ascii="Times New Roman" w:hAnsi="Times New Roman" w:cs="Times New Roman"/>
              </w:rPr>
              <w:fldChar w:fldCharType="separate"/>
            </w:r>
            <w:r w:rsidRPr="00837914">
              <w:rPr>
                <w:rFonts w:ascii="Times New Roman" w:hAnsi="Times New Roman" w:cs="Times New Roman"/>
              </w:rPr>
              <w:fldChar w:fldCharType="end"/>
            </w:r>
            <w:r w:rsidRPr="00837914">
              <w:rPr>
                <w:rFonts w:ascii="Times New Roman" w:hAnsi="Times New Roman" w:cs="Times New Roman"/>
              </w:rPr>
              <w:tab/>
              <w:t>Initial GOP Application</w:t>
            </w:r>
          </w:p>
        </w:tc>
        <w:tc>
          <w:tcPr>
            <w:tcW w:w="5400" w:type="dxa"/>
            <w:gridSpan w:val="3"/>
            <w:tcBorders>
              <w:top w:val="nil"/>
              <w:left w:val="nil"/>
              <w:bottom w:val="nil"/>
            </w:tcBorders>
          </w:tcPr>
          <w:p w14:paraId="10213735" w14:textId="77777777" w:rsidR="005923E4" w:rsidRPr="00837914" w:rsidRDefault="005923E4" w:rsidP="009E1F89">
            <w:pPr>
              <w:pStyle w:val="BodyText"/>
              <w:keepNext w:val="0"/>
              <w:keepLines w:val="0"/>
              <w:tabs>
                <w:tab w:val="left" w:pos="547"/>
              </w:tabs>
              <w:spacing w:after="0"/>
              <w:ind w:left="547" w:hanging="547"/>
              <w:rPr>
                <w:rFonts w:ascii="Times New Roman" w:hAnsi="Times New Roman" w:cs="Times New Roman"/>
              </w:rPr>
            </w:pPr>
            <w:r w:rsidRPr="00837914">
              <w:rPr>
                <w:rFonts w:ascii="Times New Roman" w:hAnsi="Times New Roman" w:cs="Times New Roman"/>
              </w:rPr>
              <w:fldChar w:fldCharType="begin">
                <w:ffData>
                  <w:name w:val="Check60"/>
                  <w:enabled/>
                  <w:calcOnExit w:val="0"/>
                  <w:checkBox>
                    <w:sizeAuto/>
                    <w:default w:val="0"/>
                  </w:checkBox>
                </w:ffData>
              </w:fldChar>
            </w:r>
            <w:r w:rsidRPr="00837914">
              <w:rPr>
                <w:rFonts w:ascii="Times New Roman" w:hAnsi="Times New Roman" w:cs="Times New Roman"/>
              </w:rPr>
              <w:instrText xml:space="preserve"> FORMCHECKBOX </w:instrText>
            </w:r>
            <w:r w:rsidR="00F434C1">
              <w:rPr>
                <w:rFonts w:ascii="Times New Roman" w:hAnsi="Times New Roman" w:cs="Times New Roman"/>
              </w:rPr>
            </w:r>
            <w:r w:rsidR="00F434C1">
              <w:rPr>
                <w:rFonts w:ascii="Times New Roman" w:hAnsi="Times New Roman" w:cs="Times New Roman"/>
              </w:rPr>
              <w:fldChar w:fldCharType="separate"/>
            </w:r>
            <w:r w:rsidRPr="00837914">
              <w:rPr>
                <w:rFonts w:ascii="Times New Roman" w:hAnsi="Times New Roman" w:cs="Times New Roman"/>
              </w:rPr>
              <w:fldChar w:fldCharType="end"/>
            </w:r>
            <w:r w:rsidRPr="00837914">
              <w:rPr>
                <w:rFonts w:ascii="Times New Roman" w:hAnsi="Times New Roman" w:cs="Times New Roman"/>
              </w:rPr>
              <w:tab/>
              <w:t>Revision to Initial GOP Application</w:t>
            </w:r>
          </w:p>
        </w:tc>
      </w:tr>
      <w:tr w:rsidR="005923E4" w:rsidRPr="00837914" w14:paraId="3754AEFE" w14:textId="77777777" w:rsidTr="00EC3E96">
        <w:trPr>
          <w:cantSplit/>
          <w:tblHeader/>
          <w:jc w:val="center"/>
        </w:trPr>
        <w:tc>
          <w:tcPr>
            <w:tcW w:w="5400" w:type="dxa"/>
            <w:gridSpan w:val="2"/>
            <w:tcBorders>
              <w:top w:val="nil"/>
              <w:bottom w:val="single" w:sz="6" w:space="0" w:color="auto"/>
              <w:right w:val="nil"/>
            </w:tcBorders>
          </w:tcPr>
          <w:p w14:paraId="399E86E4" w14:textId="77777777" w:rsidR="005923E4" w:rsidRPr="00837914" w:rsidRDefault="005923E4" w:rsidP="009E1F89">
            <w:pPr>
              <w:pStyle w:val="BodyText"/>
              <w:keepNext w:val="0"/>
              <w:keepLines w:val="0"/>
              <w:tabs>
                <w:tab w:val="left" w:pos="547"/>
              </w:tabs>
              <w:spacing w:after="0"/>
              <w:ind w:left="547" w:hanging="547"/>
              <w:rPr>
                <w:rFonts w:ascii="Times New Roman" w:hAnsi="Times New Roman" w:cs="Times New Roman"/>
              </w:rPr>
            </w:pPr>
            <w:r w:rsidRPr="00837914">
              <w:rPr>
                <w:rFonts w:ascii="Times New Roman" w:hAnsi="Times New Roman" w:cs="Times New Roman"/>
              </w:rPr>
              <w:fldChar w:fldCharType="begin">
                <w:ffData>
                  <w:name w:val="Check59"/>
                  <w:enabled/>
                  <w:calcOnExit w:val="0"/>
                  <w:checkBox>
                    <w:sizeAuto/>
                    <w:default w:val="0"/>
                  </w:checkBox>
                </w:ffData>
              </w:fldChar>
            </w:r>
            <w:r w:rsidRPr="00837914">
              <w:rPr>
                <w:rFonts w:ascii="Times New Roman" w:hAnsi="Times New Roman" w:cs="Times New Roman"/>
              </w:rPr>
              <w:instrText xml:space="preserve"> FORMCHECKBOX </w:instrText>
            </w:r>
            <w:r w:rsidR="00F434C1">
              <w:rPr>
                <w:rFonts w:ascii="Times New Roman" w:hAnsi="Times New Roman" w:cs="Times New Roman"/>
              </w:rPr>
            </w:r>
            <w:r w:rsidR="00F434C1">
              <w:rPr>
                <w:rFonts w:ascii="Times New Roman" w:hAnsi="Times New Roman" w:cs="Times New Roman"/>
              </w:rPr>
              <w:fldChar w:fldCharType="separate"/>
            </w:r>
            <w:r w:rsidRPr="00837914">
              <w:rPr>
                <w:rFonts w:ascii="Times New Roman" w:hAnsi="Times New Roman" w:cs="Times New Roman"/>
              </w:rPr>
              <w:fldChar w:fldCharType="end"/>
            </w:r>
            <w:r w:rsidRPr="00837914">
              <w:rPr>
                <w:rFonts w:ascii="Times New Roman" w:hAnsi="Times New Roman" w:cs="Times New Roman"/>
              </w:rPr>
              <w:tab/>
              <w:t>Revision to Issued GOP Authorization to Operate</w:t>
            </w:r>
          </w:p>
        </w:tc>
        <w:tc>
          <w:tcPr>
            <w:tcW w:w="5400" w:type="dxa"/>
            <w:gridSpan w:val="3"/>
            <w:tcBorders>
              <w:top w:val="nil"/>
              <w:left w:val="nil"/>
              <w:bottom w:val="single" w:sz="6" w:space="0" w:color="auto"/>
            </w:tcBorders>
          </w:tcPr>
          <w:p w14:paraId="11A9BA17" w14:textId="77777777" w:rsidR="005923E4" w:rsidRPr="00837914" w:rsidRDefault="005923E4" w:rsidP="009E1F89">
            <w:pPr>
              <w:pStyle w:val="BodyText"/>
              <w:keepNext w:val="0"/>
              <w:keepLines w:val="0"/>
              <w:tabs>
                <w:tab w:val="left" w:pos="547"/>
              </w:tabs>
              <w:spacing w:after="0"/>
              <w:ind w:left="547" w:hanging="547"/>
              <w:rPr>
                <w:rFonts w:ascii="Times New Roman" w:hAnsi="Times New Roman" w:cs="Times New Roman"/>
              </w:rPr>
            </w:pPr>
            <w:r w:rsidRPr="00837914">
              <w:rPr>
                <w:rFonts w:ascii="Times New Roman" w:hAnsi="Times New Roman" w:cs="Times New Roman"/>
              </w:rPr>
              <w:fldChar w:fldCharType="begin">
                <w:ffData>
                  <w:name w:val="Check60"/>
                  <w:enabled/>
                  <w:calcOnExit w:val="0"/>
                  <w:checkBox>
                    <w:sizeAuto/>
                    <w:default w:val="0"/>
                  </w:checkBox>
                </w:ffData>
              </w:fldChar>
            </w:r>
            <w:r w:rsidRPr="00837914">
              <w:rPr>
                <w:rFonts w:ascii="Times New Roman" w:hAnsi="Times New Roman" w:cs="Times New Roman"/>
              </w:rPr>
              <w:instrText xml:space="preserve"> FORMCHECKBOX </w:instrText>
            </w:r>
            <w:r w:rsidR="00F434C1">
              <w:rPr>
                <w:rFonts w:ascii="Times New Roman" w:hAnsi="Times New Roman" w:cs="Times New Roman"/>
              </w:rPr>
            </w:r>
            <w:r w:rsidR="00F434C1">
              <w:rPr>
                <w:rFonts w:ascii="Times New Roman" w:hAnsi="Times New Roman" w:cs="Times New Roman"/>
              </w:rPr>
              <w:fldChar w:fldCharType="separate"/>
            </w:r>
            <w:r w:rsidRPr="00837914">
              <w:rPr>
                <w:rFonts w:ascii="Times New Roman" w:hAnsi="Times New Roman" w:cs="Times New Roman"/>
              </w:rPr>
              <w:fldChar w:fldCharType="end"/>
            </w:r>
            <w:r w:rsidRPr="00837914">
              <w:rPr>
                <w:rFonts w:ascii="Times New Roman" w:hAnsi="Times New Roman" w:cs="Times New Roman"/>
              </w:rPr>
              <w:tab/>
              <w:t>Renewal of Issued GOP Authorization to Operate</w:t>
            </w:r>
          </w:p>
        </w:tc>
      </w:tr>
      <w:tr w:rsidR="00B23387" w:rsidRPr="00837914" w14:paraId="4F875503" w14:textId="77777777" w:rsidTr="00EC3E96">
        <w:trPr>
          <w:cantSplit/>
          <w:tblHeader/>
          <w:jc w:val="center"/>
        </w:trPr>
        <w:tc>
          <w:tcPr>
            <w:tcW w:w="10800" w:type="dxa"/>
            <w:gridSpan w:val="5"/>
            <w:tcBorders>
              <w:top w:val="single" w:sz="6" w:space="0" w:color="auto"/>
              <w:bottom w:val="single" w:sz="6" w:space="0" w:color="auto"/>
            </w:tcBorders>
          </w:tcPr>
          <w:p w14:paraId="46CA0750" w14:textId="77777777" w:rsidR="00B23387" w:rsidRPr="00837914" w:rsidRDefault="005923E4" w:rsidP="009E1F89">
            <w:pPr>
              <w:pStyle w:val="BodyText"/>
              <w:keepNext w:val="0"/>
              <w:keepLines w:val="0"/>
              <w:tabs>
                <w:tab w:val="left" w:pos="547"/>
              </w:tabs>
              <w:spacing w:after="0"/>
              <w:ind w:left="547" w:hanging="547"/>
              <w:rPr>
                <w:rFonts w:ascii="Times New Roman" w:hAnsi="Times New Roman" w:cs="Times New Roman"/>
              </w:rPr>
            </w:pPr>
            <w:r w:rsidRPr="00837914">
              <w:rPr>
                <w:rFonts w:ascii="Times New Roman" w:hAnsi="Times New Roman" w:cs="Times New Roman"/>
                <w:b/>
              </w:rPr>
              <w:t>B.</w:t>
            </w:r>
            <w:r w:rsidRPr="00837914">
              <w:rPr>
                <w:rFonts w:ascii="Times New Roman" w:hAnsi="Times New Roman" w:cs="Times New Roman"/>
              </w:rPr>
              <w:tab/>
              <w:t>Permit Number:</w:t>
            </w:r>
          </w:p>
        </w:tc>
      </w:tr>
      <w:tr w:rsidR="00B23387" w:rsidRPr="00837914" w14:paraId="3171D10D" w14:textId="77777777" w:rsidTr="00EC3E96">
        <w:trPr>
          <w:cantSplit/>
          <w:tblHeader/>
          <w:jc w:val="center"/>
        </w:trPr>
        <w:tc>
          <w:tcPr>
            <w:tcW w:w="10800" w:type="dxa"/>
            <w:gridSpan w:val="5"/>
            <w:tcBorders>
              <w:top w:val="single" w:sz="6" w:space="0" w:color="auto"/>
              <w:bottom w:val="single" w:sz="6" w:space="0" w:color="auto"/>
            </w:tcBorders>
            <w:shd w:val="clear" w:color="auto" w:fill="D9D9D9" w:themeFill="background1" w:themeFillShade="D9"/>
          </w:tcPr>
          <w:p w14:paraId="15D542D6" w14:textId="77777777" w:rsidR="00B23387" w:rsidRPr="00837914" w:rsidRDefault="005923E4" w:rsidP="009E1F89">
            <w:pPr>
              <w:pStyle w:val="BodyText"/>
              <w:keepNext w:val="0"/>
              <w:keepLines w:val="0"/>
              <w:tabs>
                <w:tab w:val="left" w:pos="720"/>
              </w:tabs>
              <w:spacing w:after="0"/>
              <w:ind w:left="720" w:hanging="720"/>
              <w:rPr>
                <w:rFonts w:ascii="Times New Roman" w:hAnsi="Times New Roman" w:cs="Times New Roman"/>
                <w:b/>
              </w:rPr>
            </w:pPr>
            <w:r w:rsidRPr="00837914">
              <w:rPr>
                <w:rFonts w:ascii="Times New Roman" w:hAnsi="Times New Roman" w:cs="Times New Roman"/>
                <w:b/>
              </w:rPr>
              <w:t>IV.</w:t>
            </w:r>
            <w:r w:rsidRPr="00837914">
              <w:rPr>
                <w:rFonts w:ascii="Times New Roman" w:hAnsi="Times New Roman" w:cs="Times New Roman"/>
                <w:b/>
              </w:rPr>
              <w:tab/>
            </w:r>
            <w:r w:rsidR="00906E6E" w:rsidRPr="00837914">
              <w:rPr>
                <w:rFonts w:ascii="Times New Roman" w:hAnsi="Times New Roman" w:cs="Times New Roman"/>
                <w:b/>
              </w:rPr>
              <w:t>Notice of Enforcement</w:t>
            </w:r>
          </w:p>
        </w:tc>
      </w:tr>
      <w:tr w:rsidR="00B45332" w:rsidRPr="00837914" w14:paraId="76E44806" w14:textId="77777777" w:rsidTr="00EC3E96">
        <w:trPr>
          <w:cantSplit/>
          <w:tblHeader/>
          <w:jc w:val="center"/>
        </w:trPr>
        <w:tc>
          <w:tcPr>
            <w:tcW w:w="8603" w:type="dxa"/>
            <w:gridSpan w:val="4"/>
            <w:tcBorders>
              <w:top w:val="single" w:sz="6" w:space="0" w:color="auto"/>
              <w:bottom w:val="single" w:sz="6" w:space="0" w:color="auto"/>
              <w:right w:val="single" w:sz="6" w:space="0" w:color="auto"/>
            </w:tcBorders>
          </w:tcPr>
          <w:p w14:paraId="766DBA3C" w14:textId="77777777" w:rsidR="00B45332" w:rsidRPr="00837914" w:rsidRDefault="00B45332" w:rsidP="009E1F89">
            <w:pPr>
              <w:pStyle w:val="BodyText"/>
              <w:keepNext w:val="0"/>
              <w:keepLines w:val="0"/>
              <w:tabs>
                <w:tab w:val="left" w:pos="547"/>
              </w:tabs>
              <w:spacing w:after="0"/>
              <w:ind w:left="547" w:hanging="547"/>
              <w:rPr>
                <w:rFonts w:ascii="Times New Roman" w:hAnsi="Times New Roman" w:cs="Times New Roman"/>
              </w:rPr>
            </w:pPr>
            <w:r w:rsidRPr="00837914">
              <w:rPr>
                <w:rFonts w:ascii="Times New Roman" w:hAnsi="Times New Roman" w:cs="Times New Roman"/>
                <w:b/>
              </w:rPr>
              <w:t>A.</w:t>
            </w:r>
            <w:r w:rsidRPr="00837914">
              <w:rPr>
                <w:rFonts w:ascii="Times New Roman" w:hAnsi="Times New Roman" w:cs="Times New Roman"/>
              </w:rPr>
              <w:tab/>
              <w:t>The facility has received a Notice of Enforcement (NOE) issued by the commission, or delegated representative</w:t>
            </w:r>
          </w:p>
        </w:tc>
        <w:tc>
          <w:tcPr>
            <w:tcW w:w="2197" w:type="dxa"/>
            <w:tcBorders>
              <w:top w:val="single" w:sz="6" w:space="0" w:color="auto"/>
              <w:left w:val="single" w:sz="6" w:space="0" w:color="auto"/>
              <w:bottom w:val="single" w:sz="6" w:space="0" w:color="auto"/>
            </w:tcBorders>
          </w:tcPr>
          <w:p w14:paraId="6A8E79D1" w14:textId="77777777" w:rsidR="00B45332" w:rsidRPr="00837914" w:rsidRDefault="00B45332" w:rsidP="009E1F89">
            <w:pPr>
              <w:pStyle w:val="BodyText"/>
              <w:keepNext w:val="0"/>
              <w:keepLines w:val="0"/>
              <w:spacing w:after="0"/>
              <w:rPr>
                <w:rFonts w:ascii="Times New Roman" w:hAnsi="Times New Roman" w:cs="Times New Roman"/>
              </w:rPr>
            </w:pPr>
            <w:r w:rsidRPr="00837914">
              <w:rPr>
                <w:rFonts w:ascii="Times New Roman" w:hAnsi="Times New Roman" w:cs="Times New Roman"/>
                <w:bCs/>
              </w:rPr>
              <w:fldChar w:fldCharType="begin">
                <w:ffData>
                  <w:name w:val="Check48"/>
                  <w:enabled/>
                  <w:calcOnExit w:val="0"/>
                  <w:checkBox>
                    <w:sizeAuto/>
                    <w:default w:val="0"/>
                  </w:checkBox>
                </w:ffData>
              </w:fldChar>
            </w:r>
            <w:r w:rsidRPr="00837914">
              <w:rPr>
                <w:rFonts w:ascii="Times New Roman" w:hAnsi="Times New Roman" w:cs="Times New Roman"/>
                <w:bCs/>
              </w:rPr>
              <w:instrText xml:space="preserve"> FORMCHECKBOX </w:instrText>
            </w:r>
            <w:r w:rsidR="00F434C1">
              <w:rPr>
                <w:rFonts w:ascii="Times New Roman" w:hAnsi="Times New Roman" w:cs="Times New Roman"/>
                <w:bCs/>
              </w:rPr>
            </w:r>
            <w:r w:rsidR="00F434C1">
              <w:rPr>
                <w:rFonts w:ascii="Times New Roman" w:hAnsi="Times New Roman" w:cs="Times New Roman"/>
                <w:bCs/>
              </w:rPr>
              <w:fldChar w:fldCharType="separate"/>
            </w:r>
            <w:r w:rsidRPr="00837914">
              <w:rPr>
                <w:rFonts w:ascii="Times New Roman" w:hAnsi="Times New Roman" w:cs="Times New Roman"/>
              </w:rPr>
              <w:fldChar w:fldCharType="end"/>
            </w:r>
            <w:r w:rsidRPr="00837914">
              <w:rPr>
                <w:rFonts w:ascii="Times New Roman" w:hAnsi="Times New Roman" w:cs="Times New Roman"/>
                <w:bCs/>
              </w:rPr>
              <w:t xml:space="preserve"> YES </w:t>
            </w:r>
            <w:r w:rsidRPr="00837914">
              <w:rPr>
                <w:rFonts w:ascii="Times New Roman" w:hAnsi="Times New Roman" w:cs="Times New Roman"/>
                <w:bCs/>
              </w:rPr>
              <w:fldChar w:fldCharType="begin">
                <w:ffData>
                  <w:name w:val="Check49"/>
                  <w:enabled/>
                  <w:calcOnExit w:val="0"/>
                  <w:checkBox>
                    <w:sizeAuto/>
                    <w:default w:val="0"/>
                  </w:checkBox>
                </w:ffData>
              </w:fldChar>
            </w:r>
            <w:r w:rsidRPr="00837914">
              <w:rPr>
                <w:rFonts w:ascii="Times New Roman" w:hAnsi="Times New Roman" w:cs="Times New Roman"/>
                <w:bCs/>
              </w:rPr>
              <w:instrText xml:space="preserve"> FORMCHECKBOX </w:instrText>
            </w:r>
            <w:r w:rsidR="00F434C1">
              <w:rPr>
                <w:rFonts w:ascii="Times New Roman" w:hAnsi="Times New Roman" w:cs="Times New Roman"/>
                <w:bCs/>
              </w:rPr>
            </w:r>
            <w:r w:rsidR="00F434C1">
              <w:rPr>
                <w:rFonts w:ascii="Times New Roman" w:hAnsi="Times New Roman" w:cs="Times New Roman"/>
                <w:bCs/>
              </w:rPr>
              <w:fldChar w:fldCharType="separate"/>
            </w:r>
            <w:r w:rsidRPr="00837914">
              <w:rPr>
                <w:rFonts w:ascii="Times New Roman" w:hAnsi="Times New Roman" w:cs="Times New Roman"/>
              </w:rPr>
              <w:fldChar w:fldCharType="end"/>
            </w:r>
            <w:r w:rsidRPr="00837914">
              <w:rPr>
                <w:rFonts w:ascii="Times New Roman" w:hAnsi="Times New Roman" w:cs="Times New Roman"/>
                <w:bCs/>
              </w:rPr>
              <w:t xml:space="preserve"> NO</w:t>
            </w:r>
          </w:p>
        </w:tc>
      </w:tr>
      <w:tr w:rsidR="00B23387" w:rsidRPr="00837914" w14:paraId="197FB9A0" w14:textId="77777777" w:rsidTr="00EC3E96">
        <w:trPr>
          <w:cantSplit/>
          <w:tblHeader/>
          <w:jc w:val="center"/>
        </w:trPr>
        <w:tc>
          <w:tcPr>
            <w:tcW w:w="10800" w:type="dxa"/>
            <w:gridSpan w:val="5"/>
            <w:tcBorders>
              <w:top w:val="single" w:sz="6" w:space="0" w:color="auto"/>
            </w:tcBorders>
          </w:tcPr>
          <w:p w14:paraId="2EAC0D1C" w14:textId="7552C497" w:rsidR="00B23387" w:rsidRPr="00837914" w:rsidRDefault="00B45332" w:rsidP="009E1F89">
            <w:pPr>
              <w:pStyle w:val="BodyText"/>
              <w:keepNext w:val="0"/>
              <w:keepLines w:val="0"/>
              <w:spacing w:after="0"/>
              <w:rPr>
                <w:rFonts w:ascii="Times New Roman" w:hAnsi="Times New Roman" w:cs="Times New Roman"/>
              </w:rPr>
            </w:pPr>
            <w:r w:rsidRPr="00837914">
              <w:rPr>
                <w:rFonts w:ascii="Times New Roman" w:hAnsi="Times New Roman" w:cs="Times New Roman"/>
                <w:i/>
              </w:rPr>
              <w:t>If the answer to question IV.A. is “YES,” then also answer questions IV.B. and IV.C. If the answer to question IV.A. is “NO</w:t>
            </w:r>
            <w:r w:rsidR="00422D5B" w:rsidRPr="00837914">
              <w:rPr>
                <w:rFonts w:ascii="Times New Roman" w:hAnsi="Times New Roman" w:cs="Times New Roman"/>
                <w:i/>
              </w:rPr>
              <w:t>,”</w:t>
            </w:r>
            <w:r w:rsidRPr="00837914">
              <w:rPr>
                <w:rFonts w:ascii="Times New Roman" w:hAnsi="Times New Roman" w:cs="Times New Roman"/>
                <w:i/>
              </w:rPr>
              <w:t xml:space="preserve"> go to V.</w:t>
            </w:r>
          </w:p>
        </w:tc>
      </w:tr>
      <w:tr w:rsidR="00B23387" w:rsidRPr="00837914" w14:paraId="420793D9" w14:textId="77777777" w:rsidTr="00EC3E96">
        <w:trPr>
          <w:cantSplit/>
          <w:tblHeader/>
          <w:jc w:val="center"/>
        </w:trPr>
        <w:tc>
          <w:tcPr>
            <w:tcW w:w="10800" w:type="dxa"/>
            <w:gridSpan w:val="5"/>
            <w:tcBorders>
              <w:bottom w:val="single" w:sz="6" w:space="0" w:color="auto"/>
            </w:tcBorders>
          </w:tcPr>
          <w:p w14:paraId="5400E96B" w14:textId="77777777" w:rsidR="00B23387" w:rsidRPr="00837914" w:rsidRDefault="00B45332" w:rsidP="009E1F89">
            <w:pPr>
              <w:pStyle w:val="BodyText"/>
              <w:keepNext w:val="0"/>
              <w:keepLines w:val="0"/>
              <w:tabs>
                <w:tab w:val="left" w:pos="547"/>
              </w:tabs>
              <w:spacing w:after="0"/>
              <w:ind w:left="547" w:hanging="547"/>
              <w:rPr>
                <w:rFonts w:ascii="Times New Roman" w:hAnsi="Times New Roman" w:cs="Times New Roman"/>
              </w:rPr>
            </w:pPr>
            <w:r w:rsidRPr="00837914">
              <w:rPr>
                <w:rFonts w:ascii="Times New Roman" w:hAnsi="Times New Roman" w:cs="Times New Roman"/>
                <w:b/>
              </w:rPr>
              <w:t>B.</w:t>
            </w:r>
            <w:r w:rsidRPr="00837914">
              <w:rPr>
                <w:rFonts w:ascii="Times New Roman" w:hAnsi="Times New Roman" w:cs="Times New Roman"/>
              </w:rPr>
              <w:tab/>
              <w:t>Date of Notice of Enforcement (NOE):</w:t>
            </w:r>
          </w:p>
        </w:tc>
      </w:tr>
      <w:tr w:rsidR="00B45332" w:rsidRPr="00837914" w14:paraId="7BA5D300" w14:textId="77777777" w:rsidTr="00EC3E96">
        <w:trPr>
          <w:cantSplit/>
          <w:tblHeader/>
          <w:jc w:val="center"/>
        </w:trPr>
        <w:tc>
          <w:tcPr>
            <w:tcW w:w="8603" w:type="dxa"/>
            <w:gridSpan w:val="4"/>
            <w:tcBorders>
              <w:top w:val="single" w:sz="6" w:space="0" w:color="auto"/>
              <w:bottom w:val="single" w:sz="6" w:space="0" w:color="auto"/>
              <w:right w:val="single" w:sz="6" w:space="0" w:color="auto"/>
            </w:tcBorders>
          </w:tcPr>
          <w:p w14:paraId="37BFCDD7" w14:textId="77777777" w:rsidR="00B45332" w:rsidRPr="00837914" w:rsidRDefault="00B45332" w:rsidP="009E1F89">
            <w:pPr>
              <w:pStyle w:val="BodyText"/>
              <w:keepNext w:val="0"/>
              <w:keepLines w:val="0"/>
              <w:tabs>
                <w:tab w:val="left" w:pos="547"/>
              </w:tabs>
              <w:spacing w:after="0"/>
              <w:ind w:left="547" w:hanging="547"/>
              <w:rPr>
                <w:rFonts w:ascii="Times New Roman" w:hAnsi="Times New Roman" w:cs="Times New Roman"/>
              </w:rPr>
            </w:pPr>
            <w:r w:rsidRPr="00837914">
              <w:rPr>
                <w:rFonts w:ascii="Times New Roman" w:hAnsi="Times New Roman" w:cs="Times New Roman"/>
                <w:b/>
              </w:rPr>
              <w:t>C.</w:t>
            </w:r>
            <w:r w:rsidRPr="00837914">
              <w:rPr>
                <w:rFonts w:ascii="Times New Roman" w:hAnsi="Times New Roman" w:cs="Times New Roman"/>
              </w:rPr>
              <w:tab/>
              <w:t>Was PBR 106.496 re-registered after receipt of the NOE?</w:t>
            </w:r>
          </w:p>
        </w:tc>
        <w:tc>
          <w:tcPr>
            <w:tcW w:w="2197" w:type="dxa"/>
            <w:tcBorders>
              <w:top w:val="single" w:sz="6" w:space="0" w:color="auto"/>
              <w:left w:val="single" w:sz="6" w:space="0" w:color="auto"/>
              <w:bottom w:val="single" w:sz="6" w:space="0" w:color="auto"/>
            </w:tcBorders>
          </w:tcPr>
          <w:p w14:paraId="54487B0F" w14:textId="77777777" w:rsidR="00B45332" w:rsidRPr="00837914" w:rsidRDefault="00B45332" w:rsidP="009E1F89">
            <w:pPr>
              <w:pStyle w:val="BodyText"/>
              <w:keepNext w:val="0"/>
              <w:keepLines w:val="0"/>
              <w:spacing w:after="0"/>
              <w:rPr>
                <w:rFonts w:ascii="Times New Roman" w:hAnsi="Times New Roman" w:cs="Times New Roman"/>
              </w:rPr>
            </w:pPr>
            <w:r w:rsidRPr="00837914">
              <w:rPr>
                <w:rFonts w:ascii="Times New Roman" w:hAnsi="Times New Roman" w:cs="Times New Roman"/>
                <w:bCs/>
              </w:rPr>
              <w:fldChar w:fldCharType="begin">
                <w:ffData>
                  <w:name w:val="Check48"/>
                  <w:enabled/>
                  <w:calcOnExit w:val="0"/>
                  <w:checkBox>
                    <w:sizeAuto/>
                    <w:default w:val="0"/>
                  </w:checkBox>
                </w:ffData>
              </w:fldChar>
            </w:r>
            <w:r w:rsidRPr="00837914">
              <w:rPr>
                <w:rFonts w:ascii="Times New Roman" w:hAnsi="Times New Roman" w:cs="Times New Roman"/>
                <w:bCs/>
              </w:rPr>
              <w:instrText xml:space="preserve"> FORMCHECKBOX </w:instrText>
            </w:r>
            <w:r w:rsidR="00F434C1">
              <w:rPr>
                <w:rFonts w:ascii="Times New Roman" w:hAnsi="Times New Roman" w:cs="Times New Roman"/>
                <w:bCs/>
              </w:rPr>
            </w:r>
            <w:r w:rsidR="00F434C1">
              <w:rPr>
                <w:rFonts w:ascii="Times New Roman" w:hAnsi="Times New Roman" w:cs="Times New Roman"/>
                <w:bCs/>
              </w:rPr>
              <w:fldChar w:fldCharType="separate"/>
            </w:r>
            <w:r w:rsidRPr="00837914">
              <w:rPr>
                <w:rFonts w:ascii="Times New Roman" w:hAnsi="Times New Roman" w:cs="Times New Roman"/>
              </w:rPr>
              <w:fldChar w:fldCharType="end"/>
            </w:r>
            <w:r w:rsidRPr="00837914">
              <w:rPr>
                <w:rFonts w:ascii="Times New Roman" w:hAnsi="Times New Roman" w:cs="Times New Roman"/>
                <w:bCs/>
              </w:rPr>
              <w:t xml:space="preserve"> YES </w:t>
            </w:r>
            <w:r w:rsidRPr="00837914">
              <w:rPr>
                <w:rFonts w:ascii="Times New Roman" w:hAnsi="Times New Roman" w:cs="Times New Roman"/>
                <w:bCs/>
              </w:rPr>
              <w:fldChar w:fldCharType="begin">
                <w:ffData>
                  <w:name w:val="Check49"/>
                  <w:enabled/>
                  <w:calcOnExit w:val="0"/>
                  <w:checkBox>
                    <w:sizeAuto/>
                    <w:default w:val="0"/>
                  </w:checkBox>
                </w:ffData>
              </w:fldChar>
            </w:r>
            <w:r w:rsidRPr="00837914">
              <w:rPr>
                <w:rFonts w:ascii="Times New Roman" w:hAnsi="Times New Roman" w:cs="Times New Roman"/>
                <w:bCs/>
              </w:rPr>
              <w:instrText xml:space="preserve"> FORMCHECKBOX </w:instrText>
            </w:r>
            <w:r w:rsidR="00F434C1">
              <w:rPr>
                <w:rFonts w:ascii="Times New Roman" w:hAnsi="Times New Roman" w:cs="Times New Roman"/>
                <w:bCs/>
              </w:rPr>
            </w:r>
            <w:r w:rsidR="00F434C1">
              <w:rPr>
                <w:rFonts w:ascii="Times New Roman" w:hAnsi="Times New Roman" w:cs="Times New Roman"/>
                <w:bCs/>
              </w:rPr>
              <w:fldChar w:fldCharType="separate"/>
            </w:r>
            <w:r w:rsidRPr="00837914">
              <w:rPr>
                <w:rFonts w:ascii="Times New Roman" w:hAnsi="Times New Roman" w:cs="Times New Roman"/>
              </w:rPr>
              <w:fldChar w:fldCharType="end"/>
            </w:r>
            <w:r w:rsidRPr="00837914">
              <w:rPr>
                <w:rFonts w:ascii="Times New Roman" w:hAnsi="Times New Roman" w:cs="Times New Roman"/>
                <w:bCs/>
              </w:rPr>
              <w:t xml:space="preserve"> NO</w:t>
            </w:r>
          </w:p>
        </w:tc>
      </w:tr>
      <w:tr w:rsidR="00B23387" w:rsidRPr="00837914" w14:paraId="4A68976A" w14:textId="77777777" w:rsidTr="00EC3E96">
        <w:trPr>
          <w:cantSplit/>
          <w:tblHeader/>
          <w:jc w:val="center"/>
        </w:trPr>
        <w:tc>
          <w:tcPr>
            <w:tcW w:w="10800" w:type="dxa"/>
            <w:gridSpan w:val="5"/>
            <w:tcBorders>
              <w:top w:val="single" w:sz="6" w:space="0" w:color="auto"/>
              <w:bottom w:val="double" w:sz="6" w:space="0" w:color="auto"/>
            </w:tcBorders>
          </w:tcPr>
          <w:p w14:paraId="239C9E10" w14:textId="77777777" w:rsidR="00B23387" w:rsidRPr="00837914" w:rsidRDefault="00B45332" w:rsidP="009E1F89">
            <w:pPr>
              <w:pStyle w:val="BodyText"/>
              <w:keepNext w:val="0"/>
              <w:keepLines w:val="0"/>
              <w:spacing w:after="0"/>
              <w:rPr>
                <w:rFonts w:ascii="Times New Roman" w:hAnsi="Times New Roman" w:cs="Times New Roman"/>
              </w:rPr>
            </w:pPr>
            <w:r w:rsidRPr="00837914">
              <w:rPr>
                <w:rStyle w:val="Emphasis"/>
                <w:rFonts w:ascii="Times New Roman" w:hAnsi="Times New Roman" w:cs="Times New Roman"/>
              </w:rPr>
              <w:t>If the answer to the question IV.A. is “YES,” and question IV.C. is “NO,” then this form will not be processed until the applicant has re-registered PBR 106.496, as required in §106.496(h)(2)(B).</w:t>
            </w:r>
          </w:p>
        </w:tc>
      </w:tr>
    </w:tbl>
    <w:p w14:paraId="2985A1EA" w14:textId="77777777" w:rsidR="00C93DD9" w:rsidRPr="00837914" w:rsidRDefault="00C93DD9" w:rsidP="00B23387">
      <w:pPr>
        <w:pStyle w:val="Title"/>
        <w:outlineLvl w:val="9"/>
        <w:rPr>
          <w:rFonts w:ascii="Times New Roman" w:hAnsi="Times New Roman" w:cs="Times New Roman"/>
        </w:rPr>
      </w:pPr>
      <w:r w:rsidRPr="00837914">
        <w:rPr>
          <w:rFonts w:ascii="Times New Roman" w:hAnsi="Times New Roman" w:cs="Times New Roman"/>
        </w:rPr>
        <w:lastRenderedPageBreak/>
        <w:t>Texas Commission on Environmental Quality</w:t>
      </w:r>
    </w:p>
    <w:p w14:paraId="06A150C6" w14:textId="77777777" w:rsidR="007C1278" w:rsidRPr="00837914" w:rsidRDefault="007C1278" w:rsidP="00B23387">
      <w:pPr>
        <w:pStyle w:val="Subtitle"/>
        <w:outlineLvl w:val="9"/>
        <w:rPr>
          <w:rFonts w:ascii="Times New Roman" w:hAnsi="Times New Roman" w:cs="Times New Roman"/>
        </w:rPr>
      </w:pPr>
      <w:r w:rsidRPr="00837914">
        <w:rPr>
          <w:rFonts w:ascii="Times New Roman" w:hAnsi="Times New Roman" w:cs="Times New Roman"/>
        </w:rPr>
        <w:t>ACI GOP 518 Application for an Authorization to Operate</w:t>
      </w:r>
    </w:p>
    <w:p w14:paraId="75A46955" w14:textId="77777777" w:rsidR="00C93DD9" w:rsidRPr="00837914" w:rsidRDefault="007C1278" w:rsidP="009E1F89">
      <w:pPr>
        <w:pStyle w:val="Subtitle"/>
        <w:spacing w:after="360"/>
        <w:contextualSpacing w:val="0"/>
        <w:outlineLvl w:val="9"/>
        <w:rPr>
          <w:rFonts w:ascii="Times New Roman" w:hAnsi="Times New Roman" w:cs="Times New Roman"/>
        </w:rPr>
      </w:pPr>
      <w:r w:rsidRPr="00837914">
        <w:rPr>
          <w:rFonts w:ascii="Times New Roman" w:hAnsi="Times New Roman" w:cs="Times New Roman"/>
        </w:rPr>
        <w:t>Administrative Information</w:t>
      </w:r>
      <w:r w:rsidR="00C93DD9" w:rsidRPr="00837914">
        <w:rPr>
          <w:rFonts w:ascii="Times New Roman" w:hAnsi="Times New Roman" w:cs="Times New Roman"/>
        </w:rPr>
        <w:t xml:space="preserve"> (Page 2)</w:t>
      </w:r>
    </w:p>
    <w:tbl>
      <w:tblPr>
        <w:tblStyle w:val="TableGrid"/>
        <w:tblW w:w="10800" w:type="dxa"/>
        <w:jc w:val="center"/>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CellMar>
          <w:top w:w="58" w:type="dxa"/>
          <w:left w:w="58" w:type="dxa"/>
          <w:bottom w:w="58" w:type="dxa"/>
          <w:right w:w="58" w:type="dxa"/>
        </w:tblCellMar>
        <w:tblLook w:val="0620" w:firstRow="1" w:lastRow="0" w:firstColumn="0" w:lastColumn="0" w:noHBand="1" w:noVBand="1"/>
        <w:tblDescription w:val="Table ACI GOP 518 Application for an Authorization to Operate Administrative Information"/>
      </w:tblPr>
      <w:tblGrid>
        <w:gridCol w:w="3600"/>
        <w:gridCol w:w="3600"/>
        <w:gridCol w:w="3600"/>
      </w:tblGrid>
      <w:tr w:rsidR="005E2A25" w:rsidRPr="00837914" w14:paraId="5C804C76" w14:textId="77777777" w:rsidTr="00EC3E96">
        <w:trPr>
          <w:cantSplit/>
          <w:tblHeader/>
          <w:jc w:val="center"/>
        </w:trPr>
        <w:tc>
          <w:tcPr>
            <w:tcW w:w="10800" w:type="dxa"/>
            <w:gridSpan w:val="3"/>
            <w:tcBorders>
              <w:top w:val="double" w:sz="6" w:space="0" w:color="auto"/>
              <w:bottom w:val="single" w:sz="6" w:space="0" w:color="auto"/>
            </w:tcBorders>
            <w:shd w:val="clear" w:color="auto" w:fill="D9D9D9" w:themeFill="background1" w:themeFillShade="D9"/>
          </w:tcPr>
          <w:p w14:paraId="3F69E4EE" w14:textId="77777777" w:rsidR="005E2A25" w:rsidRPr="00837914" w:rsidRDefault="009E1F89" w:rsidP="003816D5">
            <w:pPr>
              <w:pStyle w:val="BodyText"/>
              <w:keepNext w:val="0"/>
              <w:keepLines w:val="0"/>
              <w:tabs>
                <w:tab w:val="left" w:pos="720"/>
              </w:tabs>
              <w:spacing w:after="0"/>
              <w:ind w:left="720" w:hanging="720"/>
              <w:rPr>
                <w:rFonts w:ascii="Times New Roman" w:hAnsi="Times New Roman" w:cs="Times New Roman"/>
                <w:b/>
              </w:rPr>
            </w:pPr>
            <w:r w:rsidRPr="00837914">
              <w:rPr>
                <w:rFonts w:ascii="Times New Roman" w:hAnsi="Times New Roman" w:cs="Times New Roman"/>
                <w:b/>
              </w:rPr>
              <w:t>V.</w:t>
            </w:r>
            <w:r w:rsidRPr="00837914">
              <w:rPr>
                <w:rFonts w:ascii="Times New Roman" w:hAnsi="Times New Roman" w:cs="Times New Roman"/>
                <w:b/>
              </w:rPr>
              <w:tab/>
              <w:t>Delinquent Fees and Penalties</w:t>
            </w:r>
          </w:p>
        </w:tc>
      </w:tr>
      <w:tr w:rsidR="005E2A25" w:rsidRPr="00837914" w14:paraId="0AC85F9C" w14:textId="77777777" w:rsidTr="00EC3E96">
        <w:trPr>
          <w:cantSplit/>
          <w:tblHeader/>
          <w:jc w:val="center"/>
        </w:trPr>
        <w:tc>
          <w:tcPr>
            <w:tcW w:w="10800" w:type="dxa"/>
            <w:gridSpan w:val="3"/>
            <w:tcBorders>
              <w:top w:val="single" w:sz="6" w:space="0" w:color="auto"/>
              <w:bottom w:val="single" w:sz="6" w:space="0" w:color="auto"/>
            </w:tcBorders>
          </w:tcPr>
          <w:p w14:paraId="41022814" w14:textId="77777777" w:rsidR="005E2A25" w:rsidRPr="00837914" w:rsidRDefault="009E1F89" w:rsidP="003816D5">
            <w:pPr>
              <w:pStyle w:val="BodyText"/>
              <w:keepNext w:val="0"/>
              <w:keepLines w:val="0"/>
              <w:spacing w:after="0"/>
              <w:rPr>
                <w:rFonts w:ascii="Times New Roman" w:hAnsi="Times New Roman" w:cs="Times New Roman"/>
              </w:rPr>
            </w:pPr>
            <w:r w:rsidRPr="00837914">
              <w:rPr>
                <w:rFonts w:ascii="Times New Roman" w:hAnsi="Times New Roman" w:cs="Times New Roman"/>
              </w:rPr>
              <w:t>This form will not be processed until all delinquent fees and/or penalties owed to the TCEQ or the Office of Attorney General on behalf of the TCEQ are paid in accordance with the “Delinquent Fee and Penalty Protocol.”</w:t>
            </w:r>
          </w:p>
        </w:tc>
      </w:tr>
      <w:tr w:rsidR="005E2A25" w:rsidRPr="00837914" w14:paraId="197E7443" w14:textId="77777777" w:rsidTr="00EC3E96">
        <w:trPr>
          <w:cantSplit/>
          <w:tblHeader/>
          <w:jc w:val="center"/>
        </w:trPr>
        <w:tc>
          <w:tcPr>
            <w:tcW w:w="10800" w:type="dxa"/>
            <w:gridSpan w:val="3"/>
            <w:tcBorders>
              <w:top w:val="single" w:sz="6" w:space="0" w:color="auto"/>
              <w:bottom w:val="single" w:sz="6" w:space="0" w:color="auto"/>
            </w:tcBorders>
            <w:shd w:val="clear" w:color="auto" w:fill="D9D9D9" w:themeFill="background1" w:themeFillShade="D9"/>
          </w:tcPr>
          <w:p w14:paraId="44089D11" w14:textId="77777777" w:rsidR="005E2A25" w:rsidRPr="00837914" w:rsidRDefault="003D32D6" w:rsidP="003816D5">
            <w:pPr>
              <w:pStyle w:val="BodyText"/>
              <w:keepNext w:val="0"/>
              <w:keepLines w:val="0"/>
              <w:tabs>
                <w:tab w:val="left" w:pos="720"/>
              </w:tabs>
              <w:spacing w:after="0"/>
              <w:ind w:left="720" w:hanging="720"/>
              <w:rPr>
                <w:rFonts w:ascii="Times New Roman" w:hAnsi="Times New Roman" w:cs="Times New Roman"/>
                <w:b/>
              </w:rPr>
            </w:pPr>
            <w:r w:rsidRPr="00837914">
              <w:rPr>
                <w:rFonts w:ascii="Times New Roman" w:hAnsi="Times New Roman" w:cs="Times New Roman"/>
                <w:b/>
              </w:rPr>
              <w:t>VI.</w:t>
            </w:r>
            <w:r w:rsidRPr="00837914">
              <w:rPr>
                <w:rFonts w:ascii="Times New Roman" w:hAnsi="Times New Roman" w:cs="Times New Roman"/>
                <w:b/>
              </w:rPr>
              <w:tab/>
              <w:t xml:space="preserve">Off-Site Permit Request </w:t>
            </w:r>
            <w:r w:rsidRPr="00837914">
              <w:rPr>
                <w:rFonts w:ascii="Times New Roman" w:hAnsi="Times New Roman" w:cs="Times New Roman"/>
                <w:b/>
                <w:i/>
              </w:rPr>
              <w:t>(Optional - Only for applicants requesting the right to hold the permit at an off-site location.)</w:t>
            </w:r>
          </w:p>
        </w:tc>
      </w:tr>
      <w:tr w:rsidR="005E2A25" w:rsidRPr="00837914" w14:paraId="414C9F5C" w14:textId="77777777" w:rsidTr="00EC3E96">
        <w:trPr>
          <w:cantSplit/>
          <w:tblHeader/>
          <w:jc w:val="center"/>
        </w:trPr>
        <w:tc>
          <w:tcPr>
            <w:tcW w:w="10800" w:type="dxa"/>
            <w:gridSpan w:val="3"/>
            <w:tcBorders>
              <w:top w:val="single" w:sz="6" w:space="0" w:color="auto"/>
            </w:tcBorders>
          </w:tcPr>
          <w:p w14:paraId="233EF513" w14:textId="77777777" w:rsidR="005E2A25" w:rsidRPr="00837914" w:rsidRDefault="003D32D6" w:rsidP="003816D5">
            <w:pPr>
              <w:pStyle w:val="BodyText"/>
              <w:keepNext w:val="0"/>
              <w:keepLines w:val="0"/>
              <w:tabs>
                <w:tab w:val="left" w:pos="547"/>
              </w:tabs>
              <w:spacing w:after="0"/>
              <w:ind w:left="547" w:hanging="547"/>
              <w:rPr>
                <w:rFonts w:ascii="Times New Roman" w:hAnsi="Times New Roman" w:cs="Times New Roman"/>
              </w:rPr>
            </w:pPr>
            <w:r w:rsidRPr="00837914">
              <w:rPr>
                <w:rFonts w:ascii="Times New Roman" w:hAnsi="Times New Roman" w:cs="Times New Roman"/>
                <w:b/>
              </w:rPr>
              <w:t>A.</w:t>
            </w:r>
            <w:r w:rsidRPr="00837914">
              <w:rPr>
                <w:rFonts w:ascii="Times New Roman" w:hAnsi="Times New Roman" w:cs="Times New Roman"/>
                <w:b/>
              </w:rPr>
              <w:tab/>
            </w:r>
            <w:r w:rsidRPr="00837914">
              <w:rPr>
                <w:rFonts w:ascii="Times New Roman" w:hAnsi="Times New Roman" w:cs="Times New Roman"/>
              </w:rPr>
              <w:t>Office/Facility Name:</w:t>
            </w:r>
          </w:p>
        </w:tc>
      </w:tr>
      <w:tr w:rsidR="005E2A25" w:rsidRPr="00837914" w14:paraId="61B270CB" w14:textId="77777777" w:rsidTr="00EC3E96">
        <w:trPr>
          <w:cantSplit/>
          <w:tblHeader/>
          <w:jc w:val="center"/>
        </w:trPr>
        <w:tc>
          <w:tcPr>
            <w:tcW w:w="10800" w:type="dxa"/>
            <w:gridSpan w:val="3"/>
            <w:tcBorders>
              <w:bottom w:val="single" w:sz="6" w:space="0" w:color="auto"/>
            </w:tcBorders>
          </w:tcPr>
          <w:p w14:paraId="338A74DF" w14:textId="77777777" w:rsidR="005E2A25" w:rsidRPr="00837914" w:rsidRDefault="003D32D6" w:rsidP="003816D5">
            <w:pPr>
              <w:pStyle w:val="BodyText"/>
              <w:keepNext w:val="0"/>
              <w:keepLines w:val="0"/>
              <w:tabs>
                <w:tab w:val="left" w:pos="547"/>
              </w:tabs>
              <w:spacing w:after="0"/>
              <w:ind w:left="547" w:hanging="547"/>
              <w:rPr>
                <w:rFonts w:ascii="Times New Roman" w:hAnsi="Times New Roman" w:cs="Times New Roman"/>
              </w:rPr>
            </w:pPr>
            <w:r w:rsidRPr="00837914">
              <w:rPr>
                <w:rFonts w:ascii="Times New Roman" w:hAnsi="Times New Roman" w:cs="Times New Roman"/>
                <w:b/>
              </w:rPr>
              <w:t>B.</w:t>
            </w:r>
            <w:r w:rsidRPr="00837914">
              <w:rPr>
                <w:rFonts w:ascii="Times New Roman" w:hAnsi="Times New Roman" w:cs="Times New Roman"/>
                <w:b/>
              </w:rPr>
              <w:tab/>
            </w:r>
            <w:r w:rsidRPr="00837914">
              <w:rPr>
                <w:rFonts w:ascii="Times New Roman" w:hAnsi="Times New Roman" w:cs="Times New Roman"/>
              </w:rPr>
              <w:t>Physical Address:</w:t>
            </w:r>
          </w:p>
        </w:tc>
      </w:tr>
      <w:tr w:rsidR="0054778A" w:rsidRPr="00837914" w14:paraId="6204CBC9" w14:textId="77777777" w:rsidTr="00EC3E96">
        <w:trPr>
          <w:cantSplit/>
          <w:tblHeader/>
          <w:jc w:val="center"/>
        </w:trPr>
        <w:tc>
          <w:tcPr>
            <w:tcW w:w="3600" w:type="dxa"/>
            <w:tcBorders>
              <w:top w:val="single" w:sz="6" w:space="0" w:color="auto"/>
              <w:bottom w:val="single" w:sz="6" w:space="0" w:color="auto"/>
              <w:right w:val="single" w:sz="6" w:space="0" w:color="auto"/>
            </w:tcBorders>
          </w:tcPr>
          <w:p w14:paraId="159DF729" w14:textId="77777777" w:rsidR="0054778A" w:rsidRPr="00837914" w:rsidRDefault="0054778A" w:rsidP="003816D5">
            <w:pPr>
              <w:pStyle w:val="BodyText"/>
              <w:keepNext w:val="0"/>
              <w:keepLines w:val="0"/>
              <w:spacing w:after="0"/>
              <w:rPr>
                <w:rFonts w:ascii="Times New Roman" w:hAnsi="Times New Roman" w:cs="Times New Roman"/>
              </w:rPr>
            </w:pPr>
            <w:r w:rsidRPr="00837914">
              <w:rPr>
                <w:rFonts w:ascii="Times New Roman" w:hAnsi="Times New Roman" w:cs="Times New Roman"/>
              </w:rPr>
              <w:t>City:</w:t>
            </w:r>
          </w:p>
        </w:tc>
        <w:tc>
          <w:tcPr>
            <w:tcW w:w="3600" w:type="dxa"/>
            <w:tcBorders>
              <w:top w:val="single" w:sz="6" w:space="0" w:color="auto"/>
              <w:left w:val="single" w:sz="6" w:space="0" w:color="auto"/>
              <w:bottom w:val="single" w:sz="6" w:space="0" w:color="auto"/>
              <w:right w:val="single" w:sz="6" w:space="0" w:color="auto"/>
            </w:tcBorders>
          </w:tcPr>
          <w:p w14:paraId="681FAA72" w14:textId="77777777" w:rsidR="0054778A" w:rsidRPr="00837914" w:rsidRDefault="0054778A" w:rsidP="003816D5">
            <w:pPr>
              <w:pStyle w:val="BodyText"/>
              <w:keepNext w:val="0"/>
              <w:keepLines w:val="0"/>
              <w:spacing w:after="0"/>
              <w:rPr>
                <w:rFonts w:ascii="Times New Roman" w:hAnsi="Times New Roman" w:cs="Times New Roman"/>
              </w:rPr>
            </w:pPr>
            <w:r w:rsidRPr="00837914">
              <w:rPr>
                <w:rFonts w:ascii="Times New Roman" w:hAnsi="Times New Roman" w:cs="Times New Roman"/>
              </w:rPr>
              <w:t>County:</w:t>
            </w:r>
          </w:p>
        </w:tc>
        <w:tc>
          <w:tcPr>
            <w:tcW w:w="3600" w:type="dxa"/>
            <w:tcBorders>
              <w:top w:val="single" w:sz="6" w:space="0" w:color="auto"/>
              <w:left w:val="single" w:sz="6" w:space="0" w:color="auto"/>
              <w:bottom w:val="single" w:sz="6" w:space="0" w:color="auto"/>
            </w:tcBorders>
          </w:tcPr>
          <w:p w14:paraId="21DACD5A" w14:textId="77777777" w:rsidR="0054778A" w:rsidRPr="00837914" w:rsidRDefault="0054778A" w:rsidP="003816D5">
            <w:pPr>
              <w:pStyle w:val="BodyText"/>
              <w:keepNext w:val="0"/>
              <w:keepLines w:val="0"/>
              <w:spacing w:after="0"/>
              <w:rPr>
                <w:rFonts w:ascii="Times New Roman" w:hAnsi="Times New Roman" w:cs="Times New Roman"/>
              </w:rPr>
            </w:pPr>
            <w:r w:rsidRPr="00837914">
              <w:rPr>
                <w:rFonts w:ascii="Times New Roman" w:hAnsi="Times New Roman" w:cs="Times New Roman"/>
              </w:rPr>
              <w:t>ZIP Code:</w:t>
            </w:r>
          </w:p>
        </w:tc>
      </w:tr>
      <w:tr w:rsidR="005E2A25" w:rsidRPr="00837914" w14:paraId="5349F5E8" w14:textId="77777777" w:rsidTr="00EC3E96">
        <w:trPr>
          <w:cantSplit/>
          <w:tblHeader/>
          <w:jc w:val="center"/>
        </w:trPr>
        <w:tc>
          <w:tcPr>
            <w:tcW w:w="10800" w:type="dxa"/>
            <w:gridSpan w:val="3"/>
            <w:tcBorders>
              <w:top w:val="single" w:sz="6" w:space="0" w:color="auto"/>
              <w:bottom w:val="single" w:sz="6" w:space="0" w:color="auto"/>
            </w:tcBorders>
          </w:tcPr>
          <w:p w14:paraId="6D0AD2E8" w14:textId="77777777" w:rsidR="005E2A25" w:rsidRPr="00837914" w:rsidRDefault="0054778A" w:rsidP="003816D5">
            <w:pPr>
              <w:pStyle w:val="BodyText"/>
              <w:keepNext w:val="0"/>
              <w:keepLines w:val="0"/>
              <w:tabs>
                <w:tab w:val="left" w:pos="547"/>
              </w:tabs>
              <w:spacing w:after="0"/>
              <w:ind w:left="547" w:hanging="547"/>
              <w:rPr>
                <w:rFonts w:ascii="Times New Roman" w:hAnsi="Times New Roman" w:cs="Times New Roman"/>
              </w:rPr>
            </w:pPr>
            <w:r w:rsidRPr="00837914">
              <w:rPr>
                <w:rFonts w:ascii="Times New Roman" w:hAnsi="Times New Roman" w:cs="Times New Roman"/>
                <w:b/>
              </w:rPr>
              <w:t>C.</w:t>
            </w:r>
            <w:r w:rsidRPr="00837914">
              <w:rPr>
                <w:rFonts w:ascii="Times New Roman" w:hAnsi="Times New Roman" w:cs="Times New Roman"/>
              </w:rPr>
              <w:tab/>
              <w:t>Physical Location:</w:t>
            </w:r>
          </w:p>
        </w:tc>
      </w:tr>
      <w:tr w:rsidR="005E2A25" w:rsidRPr="00837914" w14:paraId="57FAABF7" w14:textId="77777777" w:rsidTr="00EC3E96">
        <w:trPr>
          <w:cantSplit/>
          <w:tblHeader/>
          <w:jc w:val="center"/>
        </w:trPr>
        <w:tc>
          <w:tcPr>
            <w:tcW w:w="10800" w:type="dxa"/>
            <w:gridSpan w:val="3"/>
            <w:tcBorders>
              <w:top w:val="single" w:sz="6" w:space="0" w:color="auto"/>
              <w:bottom w:val="single" w:sz="6" w:space="0" w:color="auto"/>
            </w:tcBorders>
            <w:vAlign w:val="center"/>
          </w:tcPr>
          <w:p w14:paraId="576BA736" w14:textId="3523775F" w:rsidR="005E2A25" w:rsidRPr="00837914" w:rsidRDefault="0054778A" w:rsidP="003816D5">
            <w:pPr>
              <w:pStyle w:val="BodyText"/>
              <w:keepNext w:val="0"/>
              <w:keepLines w:val="0"/>
              <w:tabs>
                <w:tab w:val="left" w:pos="547"/>
              </w:tabs>
              <w:spacing w:after="0"/>
              <w:ind w:left="547" w:hanging="547"/>
              <w:rPr>
                <w:rFonts w:ascii="Times New Roman" w:hAnsi="Times New Roman" w:cs="Times New Roman"/>
                <w:b/>
              </w:rPr>
            </w:pPr>
            <w:r w:rsidRPr="00837914">
              <w:rPr>
                <w:rFonts w:ascii="Times New Roman" w:hAnsi="Times New Roman" w:cs="Times New Roman"/>
                <w:b/>
              </w:rPr>
              <w:t>D.</w:t>
            </w:r>
            <w:r w:rsidRPr="00837914">
              <w:rPr>
                <w:rFonts w:ascii="Times New Roman" w:hAnsi="Times New Roman" w:cs="Times New Roman"/>
                <w:b/>
              </w:rPr>
              <w:tab/>
            </w:r>
            <w:r w:rsidRPr="00837914">
              <w:rPr>
                <w:rFonts w:ascii="Times New Roman" w:hAnsi="Times New Roman" w:cs="Times New Roman"/>
              </w:rPr>
              <w:t>Contact Name</w:t>
            </w:r>
            <w:r w:rsidR="00422D5B" w:rsidRPr="00837914">
              <w:rPr>
                <w:rFonts w:ascii="Times New Roman" w:hAnsi="Times New Roman" w:cs="Times New Roman"/>
              </w:rPr>
              <w:t>: (</w:t>
            </w:r>
            <w:r w:rsidRPr="00837914">
              <w:rPr>
                <w:rFonts w:ascii="Times New Roman" w:hAnsi="Times New Roman" w:cs="Times New Roman"/>
              </w:rPr>
              <w:t>Mr.</w:t>
            </w:r>
            <w:r w:rsidR="00E015FF" w:rsidRPr="00837914">
              <w:rPr>
                <w:rFonts w:ascii="Times New Roman" w:hAnsi="Times New Roman" w:cs="Times New Roman"/>
              </w:rPr>
              <w:t xml:space="preserve"> </w:t>
            </w:r>
            <w:r w:rsidR="00E015FF" w:rsidRPr="00837914">
              <w:rPr>
                <w:rFonts w:ascii="Times New Roman" w:hAnsi="Times New Roman" w:cs="Times New Roman"/>
                <w:bCs/>
              </w:rPr>
              <w:fldChar w:fldCharType="begin">
                <w:ffData>
                  <w:name w:val="Check49"/>
                  <w:enabled/>
                  <w:calcOnExit w:val="0"/>
                  <w:checkBox>
                    <w:sizeAuto/>
                    <w:default w:val="0"/>
                  </w:checkBox>
                </w:ffData>
              </w:fldChar>
            </w:r>
            <w:r w:rsidR="00E015FF" w:rsidRPr="00837914">
              <w:rPr>
                <w:rFonts w:ascii="Times New Roman" w:hAnsi="Times New Roman" w:cs="Times New Roman"/>
                <w:bCs/>
              </w:rPr>
              <w:instrText xml:space="preserve"> FORMCHECKBOX </w:instrText>
            </w:r>
            <w:r w:rsidR="00F434C1">
              <w:rPr>
                <w:rFonts w:ascii="Times New Roman" w:hAnsi="Times New Roman" w:cs="Times New Roman"/>
                <w:bCs/>
              </w:rPr>
            </w:r>
            <w:r w:rsidR="00F434C1">
              <w:rPr>
                <w:rFonts w:ascii="Times New Roman" w:hAnsi="Times New Roman" w:cs="Times New Roman"/>
                <w:bCs/>
              </w:rPr>
              <w:fldChar w:fldCharType="separate"/>
            </w:r>
            <w:r w:rsidR="00E015FF" w:rsidRPr="00837914">
              <w:rPr>
                <w:rFonts w:ascii="Times New Roman" w:hAnsi="Times New Roman" w:cs="Times New Roman"/>
              </w:rPr>
              <w:fldChar w:fldCharType="end"/>
            </w:r>
            <w:r w:rsidRPr="00837914">
              <w:rPr>
                <w:rFonts w:ascii="Times New Roman" w:hAnsi="Times New Roman" w:cs="Times New Roman"/>
              </w:rPr>
              <w:t xml:space="preserve"> Mrs. </w:t>
            </w:r>
            <w:r w:rsidRPr="00837914">
              <w:rPr>
                <w:rFonts w:ascii="Times New Roman" w:hAnsi="Times New Roman" w:cs="Times New Roman"/>
              </w:rPr>
              <w:fldChar w:fldCharType="begin">
                <w:ffData>
                  <w:name w:val="Check10"/>
                  <w:enabled/>
                  <w:calcOnExit w:val="0"/>
                  <w:checkBox>
                    <w:sizeAuto/>
                    <w:default w:val="0"/>
                  </w:checkBox>
                </w:ffData>
              </w:fldChar>
            </w:r>
            <w:r w:rsidRPr="00837914">
              <w:rPr>
                <w:rFonts w:ascii="Times New Roman" w:hAnsi="Times New Roman" w:cs="Times New Roman"/>
              </w:rPr>
              <w:instrText xml:space="preserve"> FORMCHECKBOX </w:instrText>
            </w:r>
            <w:r w:rsidR="00F434C1">
              <w:rPr>
                <w:rFonts w:ascii="Times New Roman" w:hAnsi="Times New Roman" w:cs="Times New Roman"/>
              </w:rPr>
            </w:r>
            <w:r w:rsidR="00F434C1">
              <w:rPr>
                <w:rFonts w:ascii="Times New Roman" w:hAnsi="Times New Roman" w:cs="Times New Roman"/>
              </w:rPr>
              <w:fldChar w:fldCharType="separate"/>
            </w:r>
            <w:r w:rsidRPr="00837914">
              <w:rPr>
                <w:rFonts w:ascii="Times New Roman" w:hAnsi="Times New Roman" w:cs="Times New Roman"/>
              </w:rPr>
              <w:fldChar w:fldCharType="end"/>
            </w:r>
            <w:r w:rsidRPr="00837914">
              <w:rPr>
                <w:rFonts w:ascii="Times New Roman" w:hAnsi="Times New Roman" w:cs="Times New Roman"/>
              </w:rPr>
              <w:t xml:space="preserve"> Ms. </w:t>
            </w:r>
            <w:r w:rsidRPr="00837914">
              <w:rPr>
                <w:rFonts w:ascii="Times New Roman" w:hAnsi="Times New Roman" w:cs="Times New Roman"/>
              </w:rPr>
              <w:fldChar w:fldCharType="begin">
                <w:ffData>
                  <w:name w:val="Check11"/>
                  <w:enabled/>
                  <w:calcOnExit w:val="0"/>
                  <w:checkBox>
                    <w:sizeAuto/>
                    <w:default w:val="0"/>
                  </w:checkBox>
                </w:ffData>
              </w:fldChar>
            </w:r>
            <w:r w:rsidRPr="00837914">
              <w:rPr>
                <w:rFonts w:ascii="Times New Roman" w:hAnsi="Times New Roman" w:cs="Times New Roman"/>
              </w:rPr>
              <w:instrText xml:space="preserve"> FORMCHECKBOX </w:instrText>
            </w:r>
            <w:r w:rsidR="00F434C1">
              <w:rPr>
                <w:rFonts w:ascii="Times New Roman" w:hAnsi="Times New Roman" w:cs="Times New Roman"/>
              </w:rPr>
            </w:r>
            <w:r w:rsidR="00F434C1">
              <w:rPr>
                <w:rFonts w:ascii="Times New Roman" w:hAnsi="Times New Roman" w:cs="Times New Roman"/>
              </w:rPr>
              <w:fldChar w:fldCharType="separate"/>
            </w:r>
            <w:r w:rsidRPr="00837914">
              <w:rPr>
                <w:rFonts w:ascii="Times New Roman" w:hAnsi="Times New Roman" w:cs="Times New Roman"/>
              </w:rPr>
              <w:fldChar w:fldCharType="end"/>
            </w:r>
            <w:r w:rsidRPr="00837914">
              <w:rPr>
                <w:rFonts w:ascii="Times New Roman" w:hAnsi="Times New Roman" w:cs="Times New Roman"/>
              </w:rPr>
              <w:t xml:space="preserve"> Dr. </w:t>
            </w:r>
            <w:r w:rsidRPr="00837914">
              <w:rPr>
                <w:rFonts w:ascii="Times New Roman" w:hAnsi="Times New Roman" w:cs="Times New Roman"/>
              </w:rPr>
              <w:fldChar w:fldCharType="begin">
                <w:ffData>
                  <w:name w:val="Check12"/>
                  <w:enabled/>
                  <w:calcOnExit w:val="0"/>
                  <w:checkBox>
                    <w:sizeAuto/>
                    <w:default w:val="0"/>
                  </w:checkBox>
                </w:ffData>
              </w:fldChar>
            </w:r>
            <w:r w:rsidRPr="00837914">
              <w:rPr>
                <w:rFonts w:ascii="Times New Roman" w:hAnsi="Times New Roman" w:cs="Times New Roman"/>
              </w:rPr>
              <w:instrText xml:space="preserve"> FORMCHECKBOX </w:instrText>
            </w:r>
            <w:r w:rsidR="00F434C1">
              <w:rPr>
                <w:rFonts w:ascii="Times New Roman" w:hAnsi="Times New Roman" w:cs="Times New Roman"/>
              </w:rPr>
            </w:r>
            <w:r w:rsidR="00F434C1">
              <w:rPr>
                <w:rFonts w:ascii="Times New Roman" w:hAnsi="Times New Roman" w:cs="Times New Roman"/>
              </w:rPr>
              <w:fldChar w:fldCharType="separate"/>
            </w:r>
            <w:r w:rsidRPr="00837914">
              <w:rPr>
                <w:rFonts w:ascii="Times New Roman" w:hAnsi="Times New Roman" w:cs="Times New Roman"/>
              </w:rPr>
              <w:fldChar w:fldCharType="end"/>
            </w:r>
            <w:r w:rsidRPr="00837914">
              <w:rPr>
                <w:rFonts w:ascii="Times New Roman" w:hAnsi="Times New Roman" w:cs="Times New Roman"/>
              </w:rPr>
              <w:t>)</w:t>
            </w:r>
          </w:p>
        </w:tc>
      </w:tr>
      <w:tr w:rsidR="0054778A" w:rsidRPr="00837914" w14:paraId="1E56651B" w14:textId="77777777" w:rsidTr="00EC3E96">
        <w:trPr>
          <w:cantSplit/>
          <w:tblHeader/>
          <w:jc w:val="center"/>
        </w:trPr>
        <w:tc>
          <w:tcPr>
            <w:tcW w:w="10800" w:type="dxa"/>
            <w:gridSpan w:val="3"/>
            <w:tcBorders>
              <w:top w:val="single" w:sz="6" w:space="0" w:color="auto"/>
            </w:tcBorders>
          </w:tcPr>
          <w:p w14:paraId="46A40B68" w14:textId="77777777" w:rsidR="0054778A" w:rsidRPr="00837914" w:rsidRDefault="0054778A" w:rsidP="003816D5">
            <w:pPr>
              <w:pStyle w:val="BodyText"/>
              <w:keepNext w:val="0"/>
              <w:keepLines w:val="0"/>
              <w:tabs>
                <w:tab w:val="left" w:pos="547"/>
              </w:tabs>
              <w:spacing w:after="0"/>
              <w:ind w:left="547" w:hanging="547"/>
              <w:rPr>
                <w:rFonts w:ascii="Times New Roman" w:hAnsi="Times New Roman" w:cs="Times New Roman"/>
                <w:b/>
              </w:rPr>
            </w:pPr>
            <w:r w:rsidRPr="00837914">
              <w:rPr>
                <w:rFonts w:ascii="Times New Roman" w:hAnsi="Times New Roman" w:cs="Times New Roman"/>
                <w:b/>
              </w:rPr>
              <w:t>E.</w:t>
            </w:r>
            <w:r w:rsidRPr="00837914">
              <w:rPr>
                <w:rFonts w:ascii="Times New Roman" w:hAnsi="Times New Roman" w:cs="Times New Roman"/>
                <w:b/>
              </w:rPr>
              <w:tab/>
            </w:r>
            <w:r w:rsidRPr="00837914">
              <w:rPr>
                <w:rFonts w:ascii="Times New Roman" w:hAnsi="Times New Roman" w:cs="Times New Roman"/>
              </w:rPr>
              <w:t>Telephone No.:</w:t>
            </w:r>
          </w:p>
        </w:tc>
      </w:tr>
      <w:tr w:rsidR="0054778A" w:rsidRPr="00837914" w14:paraId="660F4299" w14:textId="77777777" w:rsidTr="00EC3E96">
        <w:trPr>
          <w:cantSplit/>
          <w:tblHeader/>
          <w:jc w:val="center"/>
        </w:trPr>
        <w:tc>
          <w:tcPr>
            <w:tcW w:w="10800" w:type="dxa"/>
            <w:gridSpan w:val="3"/>
          </w:tcPr>
          <w:p w14:paraId="73718BDB" w14:textId="77777777" w:rsidR="0054778A" w:rsidRPr="00837914" w:rsidRDefault="0054778A" w:rsidP="003816D5">
            <w:pPr>
              <w:pStyle w:val="BodyText"/>
              <w:keepNext w:val="0"/>
              <w:keepLines w:val="0"/>
              <w:tabs>
                <w:tab w:val="left" w:pos="547"/>
              </w:tabs>
              <w:spacing w:after="0"/>
              <w:ind w:left="547" w:hanging="547"/>
              <w:rPr>
                <w:rFonts w:ascii="Times New Roman" w:hAnsi="Times New Roman" w:cs="Times New Roman"/>
                <w:b/>
              </w:rPr>
            </w:pPr>
            <w:r w:rsidRPr="00837914">
              <w:rPr>
                <w:rFonts w:ascii="Times New Roman" w:hAnsi="Times New Roman" w:cs="Times New Roman"/>
                <w:b/>
              </w:rPr>
              <w:t>F.</w:t>
            </w:r>
            <w:r w:rsidRPr="00837914">
              <w:rPr>
                <w:rFonts w:ascii="Times New Roman" w:hAnsi="Times New Roman" w:cs="Times New Roman"/>
                <w:b/>
              </w:rPr>
              <w:tab/>
            </w:r>
            <w:r w:rsidRPr="00837914">
              <w:rPr>
                <w:rFonts w:ascii="Times New Roman" w:hAnsi="Times New Roman" w:cs="Times New Roman"/>
              </w:rPr>
              <w:t>Additional Telephone No.:</w:t>
            </w:r>
          </w:p>
        </w:tc>
      </w:tr>
      <w:tr w:rsidR="003D32D6" w:rsidRPr="00837914" w14:paraId="6D017F62" w14:textId="77777777" w:rsidTr="00EC3E96">
        <w:trPr>
          <w:cantSplit/>
          <w:tblHeader/>
          <w:jc w:val="center"/>
        </w:trPr>
        <w:tc>
          <w:tcPr>
            <w:tcW w:w="10800" w:type="dxa"/>
            <w:gridSpan w:val="3"/>
            <w:tcBorders>
              <w:bottom w:val="single" w:sz="6" w:space="0" w:color="auto"/>
            </w:tcBorders>
          </w:tcPr>
          <w:p w14:paraId="727AD31A" w14:textId="77777777" w:rsidR="003D32D6" w:rsidRPr="00837914" w:rsidRDefault="0054778A" w:rsidP="00B8259F">
            <w:pPr>
              <w:pStyle w:val="BodyText"/>
              <w:keepNext w:val="0"/>
              <w:keepLines w:val="0"/>
              <w:spacing w:after="0"/>
              <w:ind w:left="547" w:hanging="547"/>
              <w:rPr>
                <w:rFonts w:ascii="Times New Roman" w:hAnsi="Times New Roman" w:cs="Times New Roman"/>
              </w:rPr>
            </w:pPr>
            <w:r w:rsidRPr="00837914">
              <w:rPr>
                <w:rFonts w:ascii="Times New Roman" w:hAnsi="Times New Roman" w:cs="Times New Roman"/>
                <w:b/>
              </w:rPr>
              <w:t>G.</w:t>
            </w:r>
            <w:r w:rsidRPr="00837914">
              <w:rPr>
                <w:rFonts w:ascii="Times New Roman" w:hAnsi="Times New Roman" w:cs="Times New Roman"/>
              </w:rPr>
              <w:tab/>
            </w:r>
            <w:r w:rsidR="00BF79F9" w:rsidRPr="00837914">
              <w:rPr>
                <w:rFonts w:ascii="Times New Roman" w:hAnsi="Times New Roman" w:cs="Times New Roman"/>
              </w:rPr>
              <w:t>E</w:t>
            </w:r>
            <w:r w:rsidRPr="00837914">
              <w:rPr>
                <w:rFonts w:ascii="Times New Roman" w:hAnsi="Times New Roman" w:cs="Times New Roman"/>
              </w:rPr>
              <w:t>mail Address:</w:t>
            </w:r>
          </w:p>
        </w:tc>
      </w:tr>
      <w:tr w:rsidR="003D32D6" w:rsidRPr="00837914" w14:paraId="00131262" w14:textId="77777777" w:rsidTr="00EC3E96">
        <w:trPr>
          <w:cantSplit/>
          <w:tblHeader/>
          <w:jc w:val="center"/>
        </w:trPr>
        <w:tc>
          <w:tcPr>
            <w:tcW w:w="10800" w:type="dxa"/>
            <w:gridSpan w:val="3"/>
            <w:tcBorders>
              <w:top w:val="single" w:sz="6" w:space="0" w:color="auto"/>
              <w:bottom w:val="single" w:sz="6" w:space="0" w:color="auto"/>
            </w:tcBorders>
            <w:shd w:val="clear" w:color="auto" w:fill="D9D9D9" w:themeFill="background1" w:themeFillShade="D9"/>
          </w:tcPr>
          <w:p w14:paraId="6D80C504" w14:textId="77777777" w:rsidR="003D32D6" w:rsidRPr="00837914" w:rsidRDefault="0054778A" w:rsidP="003816D5">
            <w:pPr>
              <w:pStyle w:val="BodyText"/>
              <w:keepNext w:val="0"/>
              <w:keepLines w:val="0"/>
              <w:tabs>
                <w:tab w:val="left" w:pos="720"/>
              </w:tabs>
              <w:spacing w:after="0"/>
              <w:ind w:left="720" w:hanging="720"/>
              <w:rPr>
                <w:rFonts w:ascii="Times New Roman" w:hAnsi="Times New Roman" w:cs="Times New Roman"/>
                <w:b/>
              </w:rPr>
            </w:pPr>
            <w:r w:rsidRPr="00837914">
              <w:rPr>
                <w:rFonts w:ascii="Times New Roman" w:hAnsi="Times New Roman" w:cs="Times New Roman"/>
                <w:b/>
              </w:rPr>
              <w:t>VII.</w:t>
            </w:r>
            <w:r w:rsidRPr="00837914">
              <w:rPr>
                <w:rFonts w:ascii="Times New Roman" w:hAnsi="Times New Roman" w:cs="Times New Roman"/>
                <w:b/>
              </w:rPr>
              <w:tab/>
              <w:t>Responsible Official (RO) Identifying Information</w:t>
            </w:r>
          </w:p>
        </w:tc>
      </w:tr>
      <w:tr w:rsidR="003D32D6" w:rsidRPr="00837914" w14:paraId="159BEE15" w14:textId="77777777" w:rsidTr="00EC3E96">
        <w:trPr>
          <w:cantSplit/>
          <w:trHeight w:val="317"/>
          <w:tblHeader/>
          <w:jc w:val="center"/>
        </w:trPr>
        <w:tc>
          <w:tcPr>
            <w:tcW w:w="10800" w:type="dxa"/>
            <w:gridSpan w:val="3"/>
            <w:tcBorders>
              <w:top w:val="single" w:sz="6" w:space="0" w:color="auto"/>
            </w:tcBorders>
            <w:vAlign w:val="center"/>
          </w:tcPr>
          <w:p w14:paraId="76B4EAAD" w14:textId="26D815AE" w:rsidR="003D32D6" w:rsidRPr="00837914" w:rsidRDefault="003C5AB1" w:rsidP="003816D5">
            <w:pPr>
              <w:pStyle w:val="BodyText"/>
              <w:keepNext w:val="0"/>
              <w:keepLines w:val="0"/>
              <w:tabs>
                <w:tab w:val="left" w:pos="547"/>
              </w:tabs>
              <w:spacing w:after="0"/>
              <w:ind w:left="547" w:hanging="547"/>
              <w:rPr>
                <w:rFonts w:ascii="Times New Roman" w:hAnsi="Times New Roman" w:cs="Times New Roman"/>
                <w:b/>
              </w:rPr>
            </w:pPr>
            <w:r w:rsidRPr="00837914">
              <w:rPr>
                <w:rFonts w:ascii="Times New Roman" w:hAnsi="Times New Roman" w:cs="Times New Roman"/>
                <w:b/>
              </w:rPr>
              <w:t>A.</w:t>
            </w:r>
            <w:r w:rsidRPr="00837914">
              <w:rPr>
                <w:rFonts w:ascii="Times New Roman" w:hAnsi="Times New Roman" w:cs="Times New Roman"/>
                <w:b/>
              </w:rPr>
              <w:tab/>
            </w:r>
            <w:r w:rsidRPr="00837914">
              <w:rPr>
                <w:rFonts w:ascii="Times New Roman" w:hAnsi="Times New Roman" w:cs="Times New Roman"/>
              </w:rPr>
              <w:t>RO Name</w:t>
            </w:r>
            <w:r w:rsidR="00422D5B" w:rsidRPr="00837914">
              <w:rPr>
                <w:rFonts w:ascii="Times New Roman" w:hAnsi="Times New Roman" w:cs="Times New Roman"/>
              </w:rPr>
              <w:t>: (</w:t>
            </w:r>
            <w:r w:rsidRPr="00837914">
              <w:rPr>
                <w:rFonts w:ascii="Times New Roman" w:hAnsi="Times New Roman" w:cs="Times New Roman"/>
              </w:rPr>
              <w:t xml:space="preserve">Mr. </w:t>
            </w:r>
            <w:r w:rsidRPr="00837914">
              <w:rPr>
                <w:rFonts w:ascii="Times New Roman" w:hAnsi="Times New Roman" w:cs="Times New Roman"/>
              </w:rPr>
              <w:fldChar w:fldCharType="begin">
                <w:ffData>
                  <w:name w:val="Check13"/>
                  <w:enabled/>
                  <w:calcOnExit w:val="0"/>
                  <w:checkBox>
                    <w:sizeAuto/>
                    <w:default w:val="0"/>
                  </w:checkBox>
                </w:ffData>
              </w:fldChar>
            </w:r>
            <w:r w:rsidRPr="00837914">
              <w:rPr>
                <w:rFonts w:ascii="Times New Roman" w:hAnsi="Times New Roman" w:cs="Times New Roman"/>
              </w:rPr>
              <w:instrText xml:space="preserve"> FORMCHECKBOX </w:instrText>
            </w:r>
            <w:r w:rsidR="00F434C1">
              <w:rPr>
                <w:rFonts w:ascii="Times New Roman" w:hAnsi="Times New Roman" w:cs="Times New Roman"/>
              </w:rPr>
            </w:r>
            <w:r w:rsidR="00F434C1">
              <w:rPr>
                <w:rFonts w:ascii="Times New Roman" w:hAnsi="Times New Roman" w:cs="Times New Roman"/>
              </w:rPr>
              <w:fldChar w:fldCharType="separate"/>
            </w:r>
            <w:r w:rsidRPr="00837914">
              <w:rPr>
                <w:rFonts w:ascii="Times New Roman" w:hAnsi="Times New Roman" w:cs="Times New Roman"/>
              </w:rPr>
              <w:fldChar w:fldCharType="end"/>
            </w:r>
            <w:r w:rsidRPr="00837914">
              <w:rPr>
                <w:rFonts w:ascii="Times New Roman" w:hAnsi="Times New Roman" w:cs="Times New Roman"/>
              </w:rPr>
              <w:t xml:space="preserve"> Mrs. </w:t>
            </w:r>
            <w:r w:rsidRPr="00837914">
              <w:rPr>
                <w:rFonts w:ascii="Times New Roman" w:hAnsi="Times New Roman" w:cs="Times New Roman"/>
              </w:rPr>
              <w:fldChar w:fldCharType="begin">
                <w:ffData>
                  <w:name w:val="Check14"/>
                  <w:enabled/>
                  <w:calcOnExit w:val="0"/>
                  <w:checkBox>
                    <w:sizeAuto/>
                    <w:default w:val="0"/>
                  </w:checkBox>
                </w:ffData>
              </w:fldChar>
            </w:r>
            <w:r w:rsidRPr="00837914">
              <w:rPr>
                <w:rFonts w:ascii="Times New Roman" w:hAnsi="Times New Roman" w:cs="Times New Roman"/>
              </w:rPr>
              <w:instrText xml:space="preserve"> FORMCHECKBOX </w:instrText>
            </w:r>
            <w:r w:rsidR="00F434C1">
              <w:rPr>
                <w:rFonts w:ascii="Times New Roman" w:hAnsi="Times New Roman" w:cs="Times New Roman"/>
              </w:rPr>
            </w:r>
            <w:r w:rsidR="00F434C1">
              <w:rPr>
                <w:rFonts w:ascii="Times New Roman" w:hAnsi="Times New Roman" w:cs="Times New Roman"/>
              </w:rPr>
              <w:fldChar w:fldCharType="separate"/>
            </w:r>
            <w:r w:rsidRPr="00837914">
              <w:rPr>
                <w:rFonts w:ascii="Times New Roman" w:hAnsi="Times New Roman" w:cs="Times New Roman"/>
              </w:rPr>
              <w:fldChar w:fldCharType="end"/>
            </w:r>
            <w:r w:rsidRPr="00837914">
              <w:rPr>
                <w:rFonts w:ascii="Times New Roman" w:hAnsi="Times New Roman" w:cs="Times New Roman"/>
              </w:rPr>
              <w:t xml:space="preserve"> Ms. </w:t>
            </w:r>
            <w:r w:rsidRPr="00837914">
              <w:rPr>
                <w:rFonts w:ascii="Times New Roman" w:hAnsi="Times New Roman" w:cs="Times New Roman"/>
              </w:rPr>
              <w:fldChar w:fldCharType="begin">
                <w:ffData>
                  <w:name w:val="Check15"/>
                  <w:enabled/>
                  <w:calcOnExit w:val="0"/>
                  <w:checkBox>
                    <w:sizeAuto/>
                    <w:default w:val="0"/>
                  </w:checkBox>
                </w:ffData>
              </w:fldChar>
            </w:r>
            <w:r w:rsidRPr="00837914">
              <w:rPr>
                <w:rFonts w:ascii="Times New Roman" w:hAnsi="Times New Roman" w:cs="Times New Roman"/>
              </w:rPr>
              <w:instrText xml:space="preserve"> FORMCHECKBOX </w:instrText>
            </w:r>
            <w:r w:rsidR="00F434C1">
              <w:rPr>
                <w:rFonts w:ascii="Times New Roman" w:hAnsi="Times New Roman" w:cs="Times New Roman"/>
              </w:rPr>
            </w:r>
            <w:r w:rsidR="00F434C1">
              <w:rPr>
                <w:rFonts w:ascii="Times New Roman" w:hAnsi="Times New Roman" w:cs="Times New Roman"/>
              </w:rPr>
              <w:fldChar w:fldCharType="separate"/>
            </w:r>
            <w:r w:rsidRPr="00837914">
              <w:rPr>
                <w:rFonts w:ascii="Times New Roman" w:hAnsi="Times New Roman" w:cs="Times New Roman"/>
              </w:rPr>
              <w:fldChar w:fldCharType="end"/>
            </w:r>
            <w:r w:rsidRPr="00837914">
              <w:rPr>
                <w:rFonts w:ascii="Times New Roman" w:hAnsi="Times New Roman" w:cs="Times New Roman"/>
              </w:rPr>
              <w:t xml:space="preserve"> Dr.</w:t>
            </w:r>
            <w:r w:rsidR="00BF79F9" w:rsidRPr="00837914">
              <w:rPr>
                <w:rFonts w:ascii="Times New Roman" w:hAnsi="Times New Roman" w:cs="Times New Roman"/>
              </w:rPr>
              <w:t xml:space="preserve"> </w:t>
            </w:r>
            <w:r w:rsidRPr="00837914">
              <w:rPr>
                <w:rFonts w:ascii="Times New Roman" w:hAnsi="Times New Roman" w:cs="Times New Roman"/>
              </w:rPr>
              <w:fldChar w:fldCharType="begin">
                <w:ffData>
                  <w:name w:val="Check16"/>
                  <w:enabled/>
                  <w:calcOnExit w:val="0"/>
                  <w:checkBox>
                    <w:sizeAuto/>
                    <w:default w:val="0"/>
                  </w:checkBox>
                </w:ffData>
              </w:fldChar>
            </w:r>
            <w:r w:rsidRPr="00837914">
              <w:rPr>
                <w:rFonts w:ascii="Times New Roman" w:hAnsi="Times New Roman" w:cs="Times New Roman"/>
              </w:rPr>
              <w:instrText xml:space="preserve"> FORMCHECKBOX </w:instrText>
            </w:r>
            <w:r w:rsidR="00F434C1">
              <w:rPr>
                <w:rFonts w:ascii="Times New Roman" w:hAnsi="Times New Roman" w:cs="Times New Roman"/>
              </w:rPr>
            </w:r>
            <w:r w:rsidR="00F434C1">
              <w:rPr>
                <w:rFonts w:ascii="Times New Roman" w:hAnsi="Times New Roman" w:cs="Times New Roman"/>
              </w:rPr>
              <w:fldChar w:fldCharType="separate"/>
            </w:r>
            <w:r w:rsidRPr="00837914">
              <w:rPr>
                <w:rFonts w:ascii="Times New Roman" w:hAnsi="Times New Roman" w:cs="Times New Roman"/>
              </w:rPr>
              <w:fldChar w:fldCharType="end"/>
            </w:r>
            <w:r w:rsidRPr="00837914">
              <w:rPr>
                <w:rFonts w:ascii="Times New Roman" w:hAnsi="Times New Roman" w:cs="Times New Roman"/>
              </w:rPr>
              <w:t>)</w:t>
            </w:r>
          </w:p>
        </w:tc>
      </w:tr>
      <w:tr w:rsidR="003D32D6" w:rsidRPr="00837914" w14:paraId="70F05EB4" w14:textId="77777777" w:rsidTr="00EC3E96">
        <w:trPr>
          <w:cantSplit/>
          <w:tblHeader/>
          <w:jc w:val="center"/>
        </w:trPr>
        <w:tc>
          <w:tcPr>
            <w:tcW w:w="10800" w:type="dxa"/>
            <w:gridSpan w:val="3"/>
          </w:tcPr>
          <w:p w14:paraId="1A0946DD" w14:textId="77777777" w:rsidR="003D32D6" w:rsidRPr="00837914" w:rsidRDefault="003C5AB1" w:rsidP="003816D5">
            <w:pPr>
              <w:pStyle w:val="BodyText"/>
              <w:keepNext w:val="0"/>
              <w:keepLines w:val="0"/>
              <w:tabs>
                <w:tab w:val="left" w:pos="547"/>
              </w:tabs>
              <w:spacing w:after="0"/>
              <w:ind w:left="547" w:hanging="547"/>
              <w:rPr>
                <w:rFonts w:ascii="Times New Roman" w:hAnsi="Times New Roman" w:cs="Times New Roman"/>
                <w:b/>
              </w:rPr>
            </w:pPr>
            <w:r w:rsidRPr="00837914">
              <w:rPr>
                <w:rFonts w:ascii="Times New Roman" w:hAnsi="Times New Roman" w:cs="Times New Roman"/>
                <w:b/>
              </w:rPr>
              <w:t>B.</w:t>
            </w:r>
            <w:r w:rsidRPr="00837914">
              <w:rPr>
                <w:rFonts w:ascii="Times New Roman" w:hAnsi="Times New Roman" w:cs="Times New Roman"/>
                <w:b/>
              </w:rPr>
              <w:tab/>
            </w:r>
            <w:r w:rsidRPr="00837914">
              <w:rPr>
                <w:rFonts w:ascii="Times New Roman" w:hAnsi="Times New Roman" w:cs="Times New Roman"/>
              </w:rPr>
              <w:t>RO Title:</w:t>
            </w:r>
          </w:p>
        </w:tc>
      </w:tr>
      <w:tr w:rsidR="003D32D6" w:rsidRPr="00837914" w14:paraId="2A9F68E6" w14:textId="77777777" w:rsidTr="00EC3E96">
        <w:trPr>
          <w:cantSplit/>
          <w:tblHeader/>
          <w:jc w:val="center"/>
        </w:trPr>
        <w:tc>
          <w:tcPr>
            <w:tcW w:w="10800" w:type="dxa"/>
            <w:gridSpan w:val="3"/>
          </w:tcPr>
          <w:p w14:paraId="506E1819" w14:textId="77777777" w:rsidR="003D32D6" w:rsidRPr="00837914" w:rsidRDefault="003C5AB1" w:rsidP="003C5AB1">
            <w:pPr>
              <w:pStyle w:val="BodyText"/>
              <w:tabs>
                <w:tab w:val="left" w:pos="547"/>
              </w:tabs>
              <w:spacing w:after="0"/>
              <w:ind w:left="547" w:hanging="547"/>
              <w:rPr>
                <w:rFonts w:ascii="Times New Roman" w:hAnsi="Times New Roman" w:cs="Times New Roman"/>
                <w:b/>
              </w:rPr>
            </w:pPr>
            <w:r w:rsidRPr="00837914">
              <w:rPr>
                <w:rFonts w:ascii="Times New Roman" w:hAnsi="Times New Roman" w:cs="Times New Roman"/>
                <w:b/>
              </w:rPr>
              <w:t>C.</w:t>
            </w:r>
            <w:r w:rsidRPr="00837914">
              <w:rPr>
                <w:rFonts w:ascii="Times New Roman" w:hAnsi="Times New Roman" w:cs="Times New Roman"/>
                <w:b/>
              </w:rPr>
              <w:tab/>
            </w:r>
            <w:r w:rsidRPr="00837914">
              <w:rPr>
                <w:rFonts w:ascii="Times New Roman" w:hAnsi="Times New Roman" w:cs="Times New Roman"/>
              </w:rPr>
              <w:t>Employer Name:</w:t>
            </w:r>
          </w:p>
        </w:tc>
      </w:tr>
      <w:tr w:rsidR="003D32D6" w:rsidRPr="00837914" w14:paraId="3FC1AF2F" w14:textId="77777777" w:rsidTr="00EC3E96">
        <w:trPr>
          <w:cantSplit/>
          <w:tblHeader/>
          <w:jc w:val="center"/>
        </w:trPr>
        <w:tc>
          <w:tcPr>
            <w:tcW w:w="10800" w:type="dxa"/>
            <w:gridSpan w:val="3"/>
            <w:tcBorders>
              <w:bottom w:val="single" w:sz="6" w:space="0" w:color="auto"/>
            </w:tcBorders>
          </w:tcPr>
          <w:p w14:paraId="40881606" w14:textId="77777777" w:rsidR="003D32D6" w:rsidRPr="00837914" w:rsidRDefault="003C5AB1" w:rsidP="003C5AB1">
            <w:pPr>
              <w:pStyle w:val="BodyText"/>
              <w:tabs>
                <w:tab w:val="left" w:pos="547"/>
              </w:tabs>
              <w:spacing w:after="0"/>
              <w:ind w:left="547" w:hanging="547"/>
              <w:rPr>
                <w:rFonts w:ascii="Times New Roman" w:hAnsi="Times New Roman" w:cs="Times New Roman"/>
                <w:b/>
              </w:rPr>
            </w:pPr>
            <w:r w:rsidRPr="00837914">
              <w:rPr>
                <w:rFonts w:ascii="Times New Roman" w:hAnsi="Times New Roman" w:cs="Times New Roman"/>
                <w:b/>
              </w:rPr>
              <w:t>D.</w:t>
            </w:r>
            <w:r w:rsidR="00013190" w:rsidRPr="00837914">
              <w:rPr>
                <w:rFonts w:ascii="Times New Roman" w:hAnsi="Times New Roman" w:cs="Times New Roman"/>
                <w:b/>
              </w:rPr>
              <w:tab/>
            </w:r>
            <w:r w:rsidR="00013190" w:rsidRPr="00837914">
              <w:rPr>
                <w:rFonts w:ascii="Times New Roman" w:hAnsi="Times New Roman" w:cs="Times New Roman"/>
              </w:rPr>
              <w:t>Mailing Address:</w:t>
            </w:r>
          </w:p>
        </w:tc>
      </w:tr>
      <w:tr w:rsidR="00013190" w:rsidRPr="00837914" w14:paraId="3BADE0B9" w14:textId="77777777" w:rsidTr="00EC3E96">
        <w:trPr>
          <w:cantSplit/>
          <w:tblHeader/>
          <w:jc w:val="center"/>
        </w:trPr>
        <w:tc>
          <w:tcPr>
            <w:tcW w:w="3600" w:type="dxa"/>
            <w:tcBorders>
              <w:top w:val="single" w:sz="6" w:space="0" w:color="auto"/>
              <w:bottom w:val="single" w:sz="6" w:space="0" w:color="auto"/>
              <w:right w:val="single" w:sz="6" w:space="0" w:color="auto"/>
            </w:tcBorders>
          </w:tcPr>
          <w:p w14:paraId="046A7119" w14:textId="77777777" w:rsidR="00013190" w:rsidRPr="00837914" w:rsidRDefault="00013190" w:rsidP="005E2A25">
            <w:pPr>
              <w:pStyle w:val="BodyText"/>
              <w:spacing w:after="0"/>
              <w:rPr>
                <w:rFonts w:ascii="Times New Roman" w:hAnsi="Times New Roman" w:cs="Times New Roman"/>
              </w:rPr>
            </w:pPr>
            <w:r w:rsidRPr="00837914">
              <w:rPr>
                <w:rFonts w:ascii="Times New Roman" w:hAnsi="Times New Roman" w:cs="Times New Roman"/>
              </w:rPr>
              <w:t>City:</w:t>
            </w:r>
          </w:p>
        </w:tc>
        <w:tc>
          <w:tcPr>
            <w:tcW w:w="3600" w:type="dxa"/>
            <w:tcBorders>
              <w:top w:val="single" w:sz="6" w:space="0" w:color="auto"/>
              <w:left w:val="single" w:sz="6" w:space="0" w:color="auto"/>
              <w:bottom w:val="single" w:sz="6" w:space="0" w:color="auto"/>
              <w:right w:val="single" w:sz="6" w:space="0" w:color="auto"/>
            </w:tcBorders>
          </w:tcPr>
          <w:p w14:paraId="02818974" w14:textId="77777777" w:rsidR="00013190" w:rsidRPr="00837914" w:rsidRDefault="00013190" w:rsidP="005E2A25">
            <w:pPr>
              <w:pStyle w:val="BodyText"/>
              <w:spacing w:after="0"/>
              <w:rPr>
                <w:rFonts w:ascii="Times New Roman" w:hAnsi="Times New Roman" w:cs="Times New Roman"/>
              </w:rPr>
            </w:pPr>
            <w:r w:rsidRPr="00837914">
              <w:rPr>
                <w:rFonts w:ascii="Times New Roman" w:hAnsi="Times New Roman" w:cs="Times New Roman"/>
              </w:rPr>
              <w:t>County:</w:t>
            </w:r>
          </w:p>
        </w:tc>
        <w:tc>
          <w:tcPr>
            <w:tcW w:w="3600" w:type="dxa"/>
            <w:tcBorders>
              <w:top w:val="single" w:sz="6" w:space="0" w:color="auto"/>
              <w:left w:val="single" w:sz="6" w:space="0" w:color="auto"/>
              <w:bottom w:val="single" w:sz="6" w:space="0" w:color="auto"/>
            </w:tcBorders>
          </w:tcPr>
          <w:p w14:paraId="3E82D18D" w14:textId="77777777" w:rsidR="00013190" w:rsidRPr="00837914" w:rsidRDefault="00013190" w:rsidP="005E2A25">
            <w:pPr>
              <w:pStyle w:val="BodyText"/>
              <w:spacing w:after="0"/>
              <w:rPr>
                <w:rFonts w:ascii="Times New Roman" w:hAnsi="Times New Roman" w:cs="Times New Roman"/>
              </w:rPr>
            </w:pPr>
            <w:r w:rsidRPr="00837914">
              <w:rPr>
                <w:rFonts w:ascii="Times New Roman" w:hAnsi="Times New Roman" w:cs="Times New Roman"/>
              </w:rPr>
              <w:t>ZIP Code:</w:t>
            </w:r>
          </w:p>
        </w:tc>
      </w:tr>
      <w:tr w:rsidR="003D32D6" w:rsidRPr="00837914" w14:paraId="56218073" w14:textId="77777777" w:rsidTr="00EC3E96">
        <w:trPr>
          <w:cantSplit/>
          <w:tblHeader/>
          <w:jc w:val="center"/>
        </w:trPr>
        <w:tc>
          <w:tcPr>
            <w:tcW w:w="10800" w:type="dxa"/>
            <w:gridSpan w:val="3"/>
            <w:tcBorders>
              <w:top w:val="single" w:sz="6" w:space="0" w:color="auto"/>
            </w:tcBorders>
          </w:tcPr>
          <w:p w14:paraId="1892E32A" w14:textId="77777777" w:rsidR="003D32D6" w:rsidRPr="00837914" w:rsidRDefault="00013190" w:rsidP="009E1F89">
            <w:pPr>
              <w:pStyle w:val="BodyText"/>
              <w:tabs>
                <w:tab w:val="left" w:pos="547"/>
              </w:tabs>
              <w:spacing w:after="0"/>
              <w:ind w:left="547" w:hanging="547"/>
              <w:rPr>
                <w:rFonts w:ascii="Times New Roman" w:hAnsi="Times New Roman" w:cs="Times New Roman"/>
                <w:b/>
              </w:rPr>
            </w:pPr>
            <w:r w:rsidRPr="00837914">
              <w:rPr>
                <w:rFonts w:ascii="Times New Roman" w:hAnsi="Times New Roman" w:cs="Times New Roman"/>
                <w:b/>
              </w:rPr>
              <w:t>E.</w:t>
            </w:r>
            <w:r w:rsidRPr="00837914">
              <w:rPr>
                <w:rFonts w:ascii="Times New Roman" w:hAnsi="Times New Roman" w:cs="Times New Roman"/>
                <w:b/>
              </w:rPr>
              <w:tab/>
            </w:r>
            <w:r w:rsidRPr="00837914">
              <w:rPr>
                <w:rFonts w:ascii="Times New Roman" w:hAnsi="Times New Roman" w:cs="Times New Roman"/>
              </w:rPr>
              <w:t>Telephone No.:</w:t>
            </w:r>
          </w:p>
        </w:tc>
      </w:tr>
      <w:tr w:rsidR="003D32D6" w:rsidRPr="00837914" w14:paraId="469EEFD9" w14:textId="77777777" w:rsidTr="00EC3E96">
        <w:trPr>
          <w:cantSplit/>
          <w:tblHeader/>
          <w:jc w:val="center"/>
        </w:trPr>
        <w:tc>
          <w:tcPr>
            <w:tcW w:w="10800" w:type="dxa"/>
            <w:gridSpan w:val="3"/>
          </w:tcPr>
          <w:p w14:paraId="5E498C79" w14:textId="77777777" w:rsidR="003D32D6" w:rsidRPr="00837914" w:rsidRDefault="00013190" w:rsidP="009E1F89">
            <w:pPr>
              <w:pStyle w:val="BodyText"/>
              <w:tabs>
                <w:tab w:val="left" w:pos="547"/>
              </w:tabs>
              <w:spacing w:after="0"/>
              <w:ind w:left="547" w:hanging="547"/>
              <w:rPr>
                <w:rFonts w:ascii="Times New Roman" w:hAnsi="Times New Roman" w:cs="Times New Roman"/>
                <w:b/>
              </w:rPr>
            </w:pPr>
            <w:r w:rsidRPr="00837914">
              <w:rPr>
                <w:rFonts w:ascii="Times New Roman" w:hAnsi="Times New Roman" w:cs="Times New Roman"/>
                <w:b/>
              </w:rPr>
              <w:t>F.</w:t>
            </w:r>
            <w:r w:rsidRPr="00837914">
              <w:rPr>
                <w:rFonts w:ascii="Times New Roman" w:hAnsi="Times New Roman" w:cs="Times New Roman"/>
                <w:b/>
              </w:rPr>
              <w:tab/>
            </w:r>
            <w:r w:rsidRPr="00837914">
              <w:rPr>
                <w:rFonts w:ascii="Times New Roman" w:hAnsi="Times New Roman" w:cs="Times New Roman"/>
              </w:rPr>
              <w:t>Additional Telephone No.:</w:t>
            </w:r>
          </w:p>
        </w:tc>
      </w:tr>
      <w:tr w:rsidR="003D32D6" w:rsidRPr="00837914" w14:paraId="515C5EF3" w14:textId="77777777" w:rsidTr="00EC3E96">
        <w:trPr>
          <w:cantSplit/>
          <w:tblHeader/>
          <w:jc w:val="center"/>
        </w:trPr>
        <w:tc>
          <w:tcPr>
            <w:tcW w:w="10800" w:type="dxa"/>
            <w:gridSpan w:val="3"/>
            <w:tcBorders>
              <w:bottom w:val="single" w:sz="6" w:space="0" w:color="auto"/>
            </w:tcBorders>
          </w:tcPr>
          <w:p w14:paraId="5A643544" w14:textId="77777777" w:rsidR="003D32D6" w:rsidRPr="00837914" w:rsidRDefault="00013190" w:rsidP="009E1F89">
            <w:pPr>
              <w:pStyle w:val="BodyText"/>
              <w:keepNext w:val="0"/>
              <w:keepLines w:val="0"/>
              <w:tabs>
                <w:tab w:val="left" w:pos="547"/>
              </w:tabs>
              <w:spacing w:after="0"/>
              <w:ind w:left="547" w:hanging="547"/>
              <w:rPr>
                <w:rFonts w:ascii="Times New Roman" w:hAnsi="Times New Roman" w:cs="Times New Roman"/>
                <w:b/>
              </w:rPr>
            </w:pPr>
            <w:r w:rsidRPr="00837914">
              <w:rPr>
                <w:rFonts w:ascii="Times New Roman" w:hAnsi="Times New Roman" w:cs="Times New Roman"/>
                <w:b/>
              </w:rPr>
              <w:t>G.</w:t>
            </w:r>
            <w:r w:rsidRPr="00837914">
              <w:rPr>
                <w:rFonts w:ascii="Times New Roman" w:hAnsi="Times New Roman" w:cs="Times New Roman"/>
                <w:b/>
              </w:rPr>
              <w:tab/>
            </w:r>
            <w:r w:rsidR="00C130F6" w:rsidRPr="00837914">
              <w:rPr>
                <w:rFonts w:ascii="Times New Roman" w:hAnsi="Times New Roman" w:cs="Times New Roman"/>
              </w:rPr>
              <w:t>E</w:t>
            </w:r>
            <w:r w:rsidRPr="00837914">
              <w:rPr>
                <w:rFonts w:ascii="Times New Roman" w:hAnsi="Times New Roman" w:cs="Times New Roman"/>
              </w:rPr>
              <w:t>mail Address:</w:t>
            </w:r>
          </w:p>
        </w:tc>
      </w:tr>
    </w:tbl>
    <w:p w14:paraId="22ACCCC0" w14:textId="77777777" w:rsidR="009E1F89" w:rsidRPr="00837914" w:rsidRDefault="009E1F89">
      <w:pPr>
        <w:rPr>
          <w:rFonts w:ascii="Times New Roman" w:hAnsi="Times New Roman" w:cs="Times New Roman"/>
        </w:rPr>
      </w:pPr>
      <w:r w:rsidRPr="00837914">
        <w:rPr>
          <w:rFonts w:ascii="Times New Roman" w:hAnsi="Times New Roman" w:cs="Times New Roman"/>
        </w:rPr>
        <w:br w:type="page"/>
      </w:r>
    </w:p>
    <w:p w14:paraId="5A37B748" w14:textId="77777777" w:rsidR="009E1F89" w:rsidRPr="00837914" w:rsidRDefault="009E1F89" w:rsidP="009E1F89">
      <w:pPr>
        <w:pStyle w:val="Title"/>
        <w:outlineLvl w:val="9"/>
        <w:rPr>
          <w:rFonts w:ascii="Times New Roman" w:hAnsi="Times New Roman" w:cs="Times New Roman"/>
        </w:rPr>
      </w:pPr>
      <w:r w:rsidRPr="00837914">
        <w:rPr>
          <w:rFonts w:ascii="Times New Roman" w:hAnsi="Times New Roman" w:cs="Times New Roman"/>
        </w:rPr>
        <w:lastRenderedPageBreak/>
        <w:t>Texas Commission on Environmental Quality</w:t>
      </w:r>
    </w:p>
    <w:p w14:paraId="267F18F7" w14:textId="77777777" w:rsidR="009E1F89" w:rsidRPr="00837914" w:rsidRDefault="009E1F89" w:rsidP="009E1F89">
      <w:pPr>
        <w:pStyle w:val="Subtitle"/>
        <w:outlineLvl w:val="9"/>
        <w:rPr>
          <w:rFonts w:ascii="Times New Roman" w:hAnsi="Times New Roman" w:cs="Times New Roman"/>
        </w:rPr>
      </w:pPr>
      <w:r w:rsidRPr="00837914">
        <w:rPr>
          <w:rFonts w:ascii="Times New Roman" w:hAnsi="Times New Roman" w:cs="Times New Roman"/>
        </w:rPr>
        <w:t>ACI GOP 518 Application for an Authorization to Operate</w:t>
      </w:r>
    </w:p>
    <w:p w14:paraId="74ED88C1" w14:textId="77777777" w:rsidR="009E1F89" w:rsidRPr="00837914" w:rsidRDefault="009E1F89" w:rsidP="009E1F89">
      <w:pPr>
        <w:spacing w:after="360"/>
        <w:jc w:val="center"/>
        <w:rPr>
          <w:rFonts w:ascii="Times New Roman" w:hAnsi="Times New Roman" w:cs="Times New Roman"/>
          <w:b/>
        </w:rPr>
      </w:pPr>
      <w:r w:rsidRPr="00837914">
        <w:rPr>
          <w:rFonts w:ascii="Times New Roman" w:hAnsi="Times New Roman" w:cs="Times New Roman"/>
          <w:b/>
        </w:rPr>
        <w:t>Administrative Information (Page 3)</w:t>
      </w:r>
    </w:p>
    <w:tbl>
      <w:tblPr>
        <w:tblStyle w:val="TableGrid"/>
        <w:tblW w:w="10800" w:type="dxa"/>
        <w:jc w:val="center"/>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CellMar>
          <w:top w:w="58" w:type="dxa"/>
          <w:left w:w="58" w:type="dxa"/>
          <w:bottom w:w="58" w:type="dxa"/>
          <w:right w:w="58" w:type="dxa"/>
        </w:tblCellMar>
        <w:tblLook w:val="0620" w:firstRow="1" w:lastRow="0" w:firstColumn="0" w:lastColumn="0" w:noHBand="1" w:noVBand="1"/>
        <w:tblDescription w:val="Table ACI GOP 518 Application for an Authorization to Operate Administrative Information"/>
      </w:tblPr>
      <w:tblGrid>
        <w:gridCol w:w="3600"/>
        <w:gridCol w:w="3600"/>
        <w:gridCol w:w="1890"/>
        <w:gridCol w:w="1710"/>
      </w:tblGrid>
      <w:tr w:rsidR="003D32D6" w:rsidRPr="00837914" w14:paraId="54B10B47" w14:textId="77777777" w:rsidTr="00EC3E96">
        <w:trPr>
          <w:cantSplit/>
          <w:tblHeader/>
          <w:jc w:val="center"/>
        </w:trPr>
        <w:tc>
          <w:tcPr>
            <w:tcW w:w="10800" w:type="dxa"/>
            <w:gridSpan w:val="4"/>
            <w:tcBorders>
              <w:top w:val="double" w:sz="6" w:space="0" w:color="auto"/>
              <w:bottom w:val="single" w:sz="6" w:space="0" w:color="auto"/>
            </w:tcBorders>
            <w:shd w:val="clear" w:color="auto" w:fill="D9D9D9" w:themeFill="background1" w:themeFillShade="D9"/>
          </w:tcPr>
          <w:p w14:paraId="57A449D3" w14:textId="77777777" w:rsidR="003D32D6" w:rsidRPr="00837914" w:rsidRDefault="00013190" w:rsidP="009E1F89">
            <w:pPr>
              <w:pStyle w:val="BodyText"/>
              <w:keepNext w:val="0"/>
              <w:keepLines w:val="0"/>
              <w:tabs>
                <w:tab w:val="left" w:pos="720"/>
              </w:tabs>
              <w:spacing w:after="0"/>
              <w:ind w:left="720" w:hanging="720"/>
              <w:rPr>
                <w:rFonts w:ascii="Times New Roman" w:hAnsi="Times New Roman" w:cs="Times New Roman"/>
              </w:rPr>
            </w:pPr>
            <w:r w:rsidRPr="00837914">
              <w:rPr>
                <w:rFonts w:ascii="Times New Roman" w:hAnsi="Times New Roman" w:cs="Times New Roman"/>
                <w:b/>
              </w:rPr>
              <w:t>VIII.</w:t>
            </w:r>
            <w:r w:rsidRPr="00837914">
              <w:rPr>
                <w:rFonts w:ascii="Times New Roman" w:hAnsi="Times New Roman" w:cs="Times New Roman"/>
                <w:b/>
              </w:rPr>
              <w:tab/>
              <w:t xml:space="preserve">Technical Contact Identifying Information </w:t>
            </w:r>
            <w:r w:rsidR="000240DE" w:rsidRPr="00837914">
              <w:rPr>
                <w:rFonts w:ascii="Times New Roman" w:hAnsi="Times New Roman" w:cs="Times New Roman"/>
                <w:b/>
                <w:i/>
              </w:rPr>
              <w:t>(If different from the Responsible Official)</w:t>
            </w:r>
          </w:p>
        </w:tc>
      </w:tr>
      <w:tr w:rsidR="003D32D6" w:rsidRPr="00837914" w14:paraId="598FB6AF" w14:textId="77777777" w:rsidTr="00EC3E96">
        <w:trPr>
          <w:cantSplit/>
          <w:tblHeader/>
          <w:jc w:val="center"/>
        </w:trPr>
        <w:tc>
          <w:tcPr>
            <w:tcW w:w="10800" w:type="dxa"/>
            <w:gridSpan w:val="4"/>
            <w:tcBorders>
              <w:top w:val="single" w:sz="6" w:space="0" w:color="auto"/>
            </w:tcBorders>
            <w:vAlign w:val="center"/>
          </w:tcPr>
          <w:p w14:paraId="270A84A7" w14:textId="77777777" w:rsidR="003D32D6" w:rsidRPr="00837914" w:rsidRDefault="0069583B" w:rsidP="009E1F89">
            <w:pPr>
              <w:pStyle w:val="BodyText"/>
              <w:keepNext w:val="0"/>
              <w:keepLines w:val="0"/>
              <w:tabs>
                <w:tab w:val="left" w:pos="547"/>
              </w:tabs>
              <w:spacing w:after="0"/>
              <w:ind w:left="547" w:hanging="547"/>
              <w:rPr>
                <w:rFonts w:ascii="Times New Roman" w:hAnsi="Times New Roman" w:cs="Times New Roman"/>
              </w:rPr>
            </w:pPr>
            <w:r w:rsidRPr="00837914">
              <w:rPr>
                <w:rFonts w:ascii="Times New Roman" w:hAnsi="Times New Roman" w:cs="Times New Roman"/>
                <w:b/>
              </w:rPr>
              <w:t>A.</w:t>
            </w:r>
            <w:r w:rsidR="00446924" w:rsidRPr="00837914">
              <w:rPr>
                <w:rFonts w:ascii="Times New Roman" w:hAnsi="Times New Roman" w:cs="Times New Roman"/>
              </w:rPr>
              <w:tab/>
              <w:t xml:space="preserve">Technical Name: (Mr. </w:t>
            </w:r>
            <w:r w:rsidR="00446924" w:rsidRPr="00837914">
              <w:rPr>
                <w:rFonts w:ascii="Times New Roman" w:hAnsi="Times New Roman" w:cs="Times New Roman"/>
              </w:rPr>
              <w:fldChar w:fldCharType="begin">
                <w:ffData>
                  <w:name w:val="Check13"/>
                  <w:enabled/>
                  <w:calcOnExit w:val="0"/>
                  <w:checkBox>
                    <w:sizeAuto/>
                    <w:default w:val="0"/>
                  </w:checkBox>
                </w:ffData>
              </w:fldChar>
            </w:r>
            <w:r w:rsidR="00446924" w:rsidRPr="00837914">
              <w:rPr>
                <w:rFonts w:ascii="Times New Roman" w:hAnsi="Times New Roman" w:cs="Times New Roman"/>
              </w:rPr>
              <w:instrText xml:space="preserve"> FORMCHECKBOX </w:instrText>
            </w:r>
            <w:r w:rsidR="00F434C1">
              <w:rPr>
                <w:rFonts w:ascii="Times New Roman" w:hAnsi="Times New Roman" w:cs="Times New Roman"/>
              </w:rPr>
            </w:r>
            <w:r w:rsidR="00F434C1">
              <w:rPr>
                <w:rFonts w:ascii="Times New Roman" w:hAnsi="Times New Roman" w:cs="Times New Roman"/>
              </w:rPr>
              <w:fldChar w:fldCharType="separate"/>
            </w:r>
            <w:r w:rsidR="00446924" w:rsidRPr="00837914">
              <w:rPr>
                <w:rFonts w:ascii="Times New Roman" w:hAnsi="Times New Roman" w:cs="Times New Roman"/>
              </w:rPr>
              <w:fldChar w:fldCharType="end"/>
            </w:r>
            <w:r w:rsidR="00446924" w:rsidRPr="00837914">
              <w:rPr>
                <w:rFonts w:ascii="Times New Roman" w:hAnsi="Times New Roman" w:cs="Times New Roman"/>
              </w:rPr>
              <w:t xml:space="preserve"> Mrs. </w:t>
            </w:r>
            <w:r w:rsidR="00446924" w:rsidRPr="00837914">
              <w:rPr>
                <w:rFonts w:ascii="Times New Roman" w:hAnsi="Times New Roman" w:cs="Times New Roman"/>
              </w:rPr>
              <w:fldChar w:fldCharType="begin">
                <w:ffData>
                  <w:name w:val="Check14"/>
                  <w:enabled/>
                  <w:calcOnExit w:val="0"/>
                  <w:checkBox>
                    <w:sizeAuto/>
                    <w:default w:val="0"/>
                  </w:checkBox>
                </w:ffData>
              </w:fldChar>
            </w:r>
            <w:r w:rsidR="00446924" w:rsidRPr="00837914">
              <w:rPr>
                <w:rFonts w:ascii="Times New Roman" w:hAnsi="Times New Roman" w:cs="Times New Roman"/>
              </w:rPr>
              <w:instrText xml:space="preserve"> FORMCHECKBOX </w:instrText>
            </w:r>
            <w:r w:rsidR="00F434C1">
              <w:rPr>
                <w:rFonts w:ascii="Times New Roman" w:hAnsi="Times New Roman" w:cs="Times New Roman"/>
              </w:rPr>
            </w:r>
            <w:r w:rsidR="00F434C1">
              <w:rPr>
                <w:rFonts w:ascii="Times New Roman" w:hAnsi="Times New Roman" w:cs="Times New Roman"/>
              </w:rPr>
              <w:fldChar w:fldCharType="separate"/>
            </w:r>
            <w:r w:rsidR="00446924" w:rsidRPr="00837914">
              <w:rPr>
                <w:rFonts w:ascii="Times New Roman" w:hAnsi="Times New Roman" w:cs="Times New Roman"/>
              </w:rPr>
              <w:fldChar w:fldCharType="end"/>
            </w:r>
            <w:r w:rsidR="00446924" w:rsidRPr="00837914">
              <w:rPr>
                <w:rFonts w:ascii="Times New Roman" w:hAnsi="Times New Roman" w:cs="Times New Roman"/>
              </w:rPr>
              <w:t xml:space="preserve"> Ms. </w:t>
            </w:r>
            <w:r w:rsidR="00446924" w:rsidRPr="00837914">
              <w:rPr>
                <w:rFonts w:ascii="Times New Roman" w:hAnsi="Times New Roman" w:cs="Times New Roman"/>
              </w:rPr>
              <w:fldChar w:fldCharType="begin">
                <w:ffData>
                  <w:name w:val="Check15"/>
                  <w:enabled/>
                  <w:calcOnExit w:val="0"/>
                  <w:checkBox>
                    <w:sizeAuto/>
                    <w:default w:val="0"/>
                  </w:checkBox>
                </w:ffData>
              </w:fldChar>
            </w:r>
            <w:r w:rsidR="00446924" w:rsidRPr="00837914">
              <w:rPr>
                <w:rFonts w:ascii="Times New Roman" w:hAnsi="Times New Roman" w:cs="Times New Roman"/>
              </w:rPr>
              <w:instrText xml:space="preserve"> FORMCHECKBOX </w:instrText>
            </w:r>
            <w:r w:rsidR="00F434C1">
              <w:rPr>
                <w:rFonts w:ascii="Times New Roman" w:hAnsi="Times New Roman" w:cs="Times New Roman"/>
              </w:rPr>
            </w:r>
            <w:r w:rsidR="00F434C1">
              <w:rPr>
                <w:rFonts w:ascii="Times New Roman" w:hAnsi="Times New Roman" w:cs="Times New Roman"/>
              </w:rPr>
              <w:fldChar w:fldCharType="separate"/>
            </w:r>
            <w:r w:rsidR="00446924" w:rsidRPr="00837914">
              <w:rPr>
                <w:rFonts w:ascii="Times New Roman" w:hAnsi="Times New Roman" w:cs="Times New Roman"/>
              </w:rPr>
              <w:fldChar w:fldCharType="end"/>
            </w:r>
            <w:r w:rsidR="00446924" w:rsidRPr="00837914">
              <w:rPr>
                <w:rFonts w:ascii="Times New Roman" w:hAnsi="Times New Roman" w:cs="Times New Roman"/>
              </w:rPr>
              <w:t xml:space="preserve"> Dr.</w:t>
            </w:r>
            <w:r w:rsidR="000D4F64" w:rsidRPr="00837914">
              <w:rPr>
                <w:rFonts w:ascii="Times New Roman" w:hAnsi="Times New Roman" w:cs="Times New Roman"/>
              </w:rPr>
              <w:t xml:space="preserve"> </w:t>
            </w:r>
            <w:r w:rsidR="00446924" w:rsidRPr="00837914">
              <w:rPr>
                <w:rFonts w:ascii="Times New Roman" w:hAnsi="Times New Roman" w:cs="Times New Roman"/>
              </w:rPr>
              <w:fldChar w:fldCharType="begin">
                <w:ffData>
                  <w:name w:val="Check16"/>
                  <w:enabled/>
                  <w:calcOnExit w:val="0"/>
                  <w:checkBox>
                    <w:sizeAuto/>
                    <w:default w:val="0"/>
                  </w:checkBox>
                </w:ffData>
              </w:fldChar>
            </w:r>
            <w:r w:rsidR="00446924" w:rsidRPr="00837914">
              <w:rPr>
                <w:rFonts w:ascii="Times New Roman" w:hAnsi="Times New Roman" w:cs="Times New Roman"/>
              </w:rPr>
              <w:instrText xml:space="preserve"> FORMCHECKBOX </w:instrText>
            </w:r>
            <w:r w:rsidR="00F434C1">
              <w:rPr>
                <w:rFonts w:ascii="Times New Roman" w:hAnsi="Times New Roman" w:cs="Times New Roman"/>
              </w:rPr>
            </w:r>
            <w:r w:rsidR="00F434C1">
              <w:rPr>
                <w:rFonts w:ascii="Times New Roman" w:hAnsi="Times New Roman" w:cs="Times New Roman"/>
              </w:rPr>
              <w:fldChar w:fldCharType="separate"/>
            </w:r>
            <w:r w:rsidR="00446924" w:rsidRPr="00837914">
              <w:rPr>
                <w:rFonts w:ascii="Times New Roman" w:hAnsi="Times New Roman" w:cs="Times New Roman"/>
              </w:rPr>
              <w:fldChar w:fldCharType="end"/>
            </w:r>
            <w:r w:rsidR="00446924" w:rsidRPr="00837914">
              <w:rPr>
                <w:rFonts w:ascii="Times New Roman" w:hAnsi="Times New Roman" w:cs="Times New Roman"/>
              </w:rPr>
              <w:t>)</w:t>
            </w:r>
          </w:p>
        </w:tc>
      </w:tr>
      <w:tr w:rsidR="003D32D6" w:rsidRPr="00837914" w14:paraId="7D2BC075" w14:textId="77777777" w:rsidTr="00EC3E96">
        <w:trPr>
          <w:cantSplit/>
          <w:tblHeader/>
          <w:jc w:val="center"/>
        </w:trPr>
        <w:tc>
          <w:tcPr>
            <w:tcW w:w="10800" w:type="dxa"/>
            <w:gridSpan w:val="4"/>
            <w:tcBorders>
              <w:bottom w:val="single" w:sz="6" w:space="0" w:color="auto"/>
            </w:tcBorders>
          </w:tcPr>
          <w:p w14:paraId="7960445E" w14:textId="77777777" w:rsidR="003D32D6" w:rsidRPr="00837914" w:rsidRDefault="0069583B" w:rsidP="009E1F89">
            <w:pPr>
              <w:pStyle w:val="BodyText"/>
              <w:keepNext w:val="0"/>
              <w:keepLines w:val="0"/>
              <w:tabs>
                <w:tab w:val="left" w:pos="547"/>
              </w:tabs>
              <w:spacing w:after="0"/>
              <w:ind w:left="547" w:hanging="547"/>
              <w:rPr>
                <w:rFonts w:ascii="Times New Roman" w:hAnsi="Times New Roman" w:cs="Times New Roman"/>
              </w:rPr>
            </w:pPr>
            <w:r w:rsidRPr="00837914">
              <w:rPr>
                <w:rFonts w:ascii="Times New Roman" w:hAnsi="Times New Roman" w:cs="Times New Roman"/>
                <w:b/>
              </w:rPr>
              <w:t>B.</w:t>
            </w:r>
            <w:r w:rsidR="00446924" w:rsidRPr="00837914">
              <w:rPr>
                <w:rFonts w:ascii="Times New Roman" w:hAnsi="Times New Roman" w:cs="Times New Roman"/>
              </w:rPr>
              <w:tab/>
              <w:t>Technical Contact Title:</w:t>
            </w:r>
          </w:p>
        </w:tc>
      </w:tr>
      <w:tr w:rsidR="003D32D6" w:rsidRPr="00837914" w14:paraId="507525EA" w14:textId="77777777" w:rsidTr="00EC3E96">
        <w:trPr>
          <w:cantSplit/>
          <w:tblHeader/>
          <w:jc w:val="center"/>
        </w:trPr>
        <w:tc>
          <w:tcPr>
            <w:tcW w:w="10800" w:type="dxa"/>
            <w:gridSpan w:val="4"/>
            <w:tcBorders>
              <w:top w:val="single" w:sz="6" w:space="0" w:color="auto"/>
              <w:bottom w:val="single" w:sz="6" w:space="0" w:color="auto"/>
            </w:tcBorders>
          </w:tcPr>
          <w:p w14:paraId="12834184" w14:textId="77777777" w:rsidR="003D32D6" w:rsidRPr="00837914" w:rsidRDefault="0069583B" w:rsidP="009E1F89">
            <w:pPr>
              <w:pStyle w:val="BodyText"/>
              <w:keepNext w:val="0"/>
              <w:keepLines w:val="0"/>
              <w:tabs>
                <w:tab w:val="left" w:pos="547"/>
              </w:tabs>
              <w:spacing w:after="0"/>
              <w:ind w:left="547" w:hanging="547"/>
              <w:rPr>
                <w:rFonts w:ascii="Times New Roman" w:hAnsi="Times New Roman" w:cs="Times New Roman"/>
              </w:rPr>
            </w:pPr>
            <w:r w:rsidRPr="00837914">
              <w:rPr>
                <w:rFonts w:ascii="Times New Roman" w:hAnsi="Times New Roman" w:cs="Times New Roman"/>
                <w:b/>
              </w:rPr>
              <w:t>C.</w:t>
            </w:r>
            <w:r w:rsidR="00446924" w:rsidRPr="00837914">
              <w:rPr>
                <w:rFonts w:ascii="Times New Roman" w:hAnsi="Times New Roman" w:cs="Times New Roman"/>
              </w:rPr>
              <w:tab/>
              <w:t>Employer Name:</w:t>
            </w:r>
          </w:p>
        </w:tc>
      </w:tr>
      <w:tr w:rsidR="00BF30EB" w:rsidRPr="00837914" w14:paraId="5E62658F" w14:textId="77777777" w:rsidTr="00EC3E96">
        <w:trPr>
          <w:cantSplit/>
          <w:tblHeader/>
          <w:jc w:val="center"/>
        </w:trPr>
        <w:tc>
          <w:tcPr>
            <w:tcW w:w="10800" w:type="dxa"/>
            <w:gridSpan w:val="4"/>
            <w:tcBorders>
              <w:top w:val="single" w:sz="6" w:space="0" w:color="auto"/>
              <w:bottom w:val="single" w:sz="6" w:space="0" w:color="auto"/>
            </w:tcBorders>
          </w:tcPr>
          <w:p w14:paraId="393C6E5B" w14:textId="77777777" w:rsidR="00BF30EB" w:rsidRPr="00837914" w:rsidRDefault="00BF30EB" w:rsidP="009E1F89">
            <w:pPr>
              <w:pStyle w:val="BodyText"/>
              <w:keepNext w:val="0"/>
              <w:keepLines w:val="0"/>
              <w:tabs>
                <w:tab w:val="left" w:pos="547"/>
              </w:tabs>
              <w:spacing w:after="0"/>
              <w:ind w:left="547" w:hanging="547"/>
              <w:rPr>
                <w:rFonts w:ascii="Times New Roman" w:hAnsi="Times New Roman" w:cs="Times New Roman"/>
                <w:b/>
              </w:rPr>
            </w:pPr>
            <w:r w:rsidRPr="00837914">
              <w:rPr>
                <w:rFonts w:ascii="Times New Roman" w:hAnsi="Times New Roman" w:cs="Times New Roman"/>
                <w:b/>
              </w:rPr>
              <w:t>D.</w:t>
            </w:r>
            <w:r w:rsidRPr="00837914">
              <w:rPr>
                <w:rFonts w:ascii="Times New Roman" w:hAnsi="Times New Roman" w:cs="Times New Roman"/>
              </w:rPr>
              <w:tab/>
              <w:t>Mailing Address:</w:t>
            </w:r>
          </w:p>
        </w:tc>
      </w:tr>
      <w:tr w:rsidR="00BF30EB" w:rsidRPr="00837914" w14:paraId="0EDBC6AA" w14:textId="77777777" w:rsidTr="00EC3E96">
        <w:trPr>
          <w:cantSplit/>
          <w:tblHeader/>
          <w:jc w:val="center"/>
        </w:trPr>
        <w:tc>
          <w:tcPr>
            <w:tcW w:w="3600" w:type="dxa"/>
            <w:tcBorders>
              <w:top w:val="single" w:sz="6" w:space="0" w:color="auto"/>
              <w:bottom w:val="single" w:sz="6" w:space="0" w:color="auto"/>
              <w:right w:val="single" w:sz="6" w:space="0" w:color="auto"/>
            </w:tcBorders>
          </w:tcPr>
          <w:p w14:paraId="7FDF0A3E" w14:textId="77777777" w:rsidR="00BF30EB" w:rsidRPr="00837914" w:rsidRDefault="00BF30EB" w:rsidP="009E1F89">
            <w:pPr>
              <w:pStyle w:val="BodyText"/>
              <w:keepNext w:val="0"/>
              <w:keepLines w:val="0"/>
              <w:spacing w:after="0"/>
              <w:rPr>
                <w:rFonts w:ascii="Times New Roman" w:hAnsi="Times New Roman" w:cs="Times New Roman"/>
              </w:rPr>
            </w:pPr>
            <w:r w:rsidRPr="00837914">
              <w:rPr>
                <w:rFonts w:ascii="Times New Roman" w:hAnsi="Times New Roman" w:cs="Times New Roman"/>
              </w:rPr>
              <w:t>City:</w:t>
            </w:r>
          </w:p>
        </w:tc>
        <w:tc>
          <w:tcPr>
            <w:tcW w:w="3600" w:type="dxa"/>
            <w:tcBorders>
              <w:top w:val="single" w:sz="6" w:space="0" w:color="auto"/>
              <w:left w:val="single" w:sz="6" w:space="0" w:color="auto"/>
              <w:bottom w:val="single" w:sz="6" w:space="0" w:color="auto"/>
              <w:right w:val="single" w:sz="6" w:space="0" w:color="auto"/>
            </w:tcBorders>
          </w:tcPr>
          <w:p w14:paraId="2A98F0EC" w14:textId="77777777" w:rsidR="00BF30EB" w:rsidRPr="00837914" w:rsidRDefault="00BF30EB" w:rsidP="009E1F89">
            <w:pPr>
              <w:pStyle w:val="BodyText"/>
              <w:keepNext w:val="0"/>
              <w:keepLines w:val="0"/>
              <w:spacing w:after="0"/>
              <w:rPr>
                <w:rFonts w:ascii="Times New Roman" w:hAnsi="Times New Roman" w:cs="Times New Roman"/>
              </w:rPr>
            </w:pPr>
            <w:r w:rsidRPr="00837914">
              <w:rPr>
                <w:rFonts w:ascii="Times New Roman" w:hAnsi="Times New Roman" w:cs="Times New Roman"/>
              </w:rPr>
              <w:t>County:</w:t>
            </w:r>
          </w:p>
        </w:tc>
        <w:tc>
          <w:tcPr>
            <w:tcW w:w="3600" w:type="dxa"/>
            <w:gridSpan w:val="2"/>
            <w:tcBorders>
              <w:top w:val="single" w:sz="6" w:space="0" w:color="auto"/>
              <w:left w:val="single" w:sz="6" w:space="0" w:color="auto"/>
              <w:bottom w:val="single" w:sz="6" w:space="0" w:color="auto"/>
            </w:tcBorders>
          </w:tcPr>
          <w:p w14:paraId="485F6613" w14:textId="77777777" w:rsidR="00BF30EB" w:rsidRPr="00837914" w:rsidRDefault="00BF30EB" w:rsidP="009E1F89">
            <w:pPr>
              <w:pStyle w:val="BodyText"/>
              <w:keepNext w:val="0"/>
              <w:keepLines w:val="0"/>
              <w:spacing w:after="0"/>
              <w:rPr>
                <w:rFonts w:ascii="Times New Roman" w:hAnsi="Times New Roman" w:cs="Times New Roman"/>
              </w:rPr>
            </w:pPr>
            <w:r w:rsidRPr="00837914">
              <w:rPr>
                <w:rFonts w:ascii="Times New Roman" w:hAnsi="Times New Roman" w:cs="Times New Roman"/>
              </w:rPr>
              <w:t>ZIP Code:</w:t>
            </w:r>
          </w:p>
        </w:tc>
      </w:tr>
      <w:tr w:rsidR="00BF30EB" w:rsidRPr="00837914" w14:paraId="4927D56A" w14:textId="77777777" w:rsidTr="00EC3E96">
        <w:trPr>
          <w:cantSplit/>
          <w:tblHeader/>
          <w:jc w:val="center"/>
        </w:trPr>
        <w:tc>
          <w:tcPr>
            <w:tcW w:w="10800" w:type="dxa"/>
            <w:gridSpan w:val="4"/>
            <w:tcBorders>
              <w:top w:val="single" w:sz="6" w:space="0" w:color="auto"/>
              <w:bottom w:val="single" w:sz="6" w:space="0" w:color="auto"/>
            </w:tcBorders>
          </w:tcPr>
          <w:p w14:paraId="2061207B" w14:textId="77777777" w:rsidR="00BF30EB" w:rsidRPr="00837914" w:rsidRDefault="00BF30EB" w:rsidP="009E1F89">
            <w:pPr>
              <w:pStyle w:val="BodyText"/>
              <w:keepNext w:val="0"/>
              <w:keepLines w:val="0"/>
              <w:spacing w:after="0"/>
              <w:ind w:left="547" w:hanging="547"/>
              <w:rPr>
                <w:rFonts w:ascii="Times New Roman" w:hAnsi="Times New Roman" w:cs="Times New Roman"/>
              </w:rPr>
            </w:pPr>
            <w:r w:rsidRPr="00837914">
              <w:rPr>
                <w:rFonts w:ascii="Times New Roman" w:hAnsi="Times New Roman" w:cs="Times New Roman"/>
                <w:b/>
              </w:rPr>
              <w:t>E.</w:t>
            </w:r>
            <w:r w:rsidRPr="00837914">
              <w:rPr>
                <w:rFonts w:ascii="Times New Roman" w:hAnsi="Times New Roman" w:cs="Times New Roman"/>
                <w:b/>
              </w:rPr>
              <w:tab/>
            </w:r>
            <w:r w:rsidRPr="00837914">
              <w:rPr>
                <w:rFonts w:ascii="Times New Roman" w:hAnsi="Times New Roman" w:cs="Times New Roman"/>
              </w:rPr>
              <w:t>Telephone No.:</w:t>
            </w:r>
          </w:p>
        </w:tc>
      </w:tr>
      <w:tr w:rsidR="00BF30EB" w:rsidRPr="00837914" w14:paraId="7EAB91F6" w14:textId="77777777" w:rsidTr="00EC3E96">
        <w:trPr>
          <w:cantSplit/>
          <w:tblHeader/>
          <w:jc w:val="center"/>
        </w:trPr>
        <w:tc>
          <w:tcPr>
            <w:tcW w:w="10800" w:type="dxa"/>
            <w:gridSpan w:val="4"/>
            <w:tcBorders>
              <w:top w:val="single" w:sz="6" w:space="0" w:color="auto"/>
              <w:bottom w:val="single" w:sz="6" w:space="0" w:color="auto"/>
            </w:tcBorders>
          </w:tcPr>
          <w:p w14:paraId="18332F55" w14:textId="77777777" w:rsidR="00BF30EB" w:rsidRPr="00837914" w:rsidRDefault="00BF30EB" w:rsidP="009E1F89">
            <w:pPr>
              <w:pStyle w:val="BodyText"/>
              <w:keepNext w:val="0"/>
              <w:keepLines w:val="0"/>
              <w:tabs>
                <w:tab w:val="left" w:pos="547"/>
              </w:tabs>
              <w:spacing w:after="0"/>
              <w:ind w:left="547" w:hanging="547"/>
              <w:rPr>
                <w:rFonts w:ascii="Times New Roman" w:hAnsi="Times New Roman" w:cs="Times New Roman"/>
                <w:b/>
              </w:rPr>
            </w:pPr>
            <w:r w:rsidRPr="00837914">
              <w:rPr>
                <w:rFonts w:ascii="Times New Roman" w:hAnsi="Times New Roman" w:cs="Times New Roman"/>
                <w:b/>
              </w:rPr>
              <w:t>F.</w:t>
            </w:r>
            <w:r w:rsidRPr="00837914">
              <w:rPr>
                <w:rFonts w:ascii="Times New Roman" w:hAnsi="Times New Roman" w:cs="Times New Roman"/>
                <w:b/>
              </w:rPr>
              <w:tab/>
            </w:r>
            <w:r w:rsidRPr="00837914">
              <w:rPr>
                <w:rFonts w:ascii="Times New Roman" w:hAnsi="Times New Roman" w:cs="Times New Roman"/>
              </w:rPr>
              <w:t>Additional Telephone No.:</w:t>
            </w:r>
          </w:p>
        </w:tc>
      </w:tr>
      <w:tr w:rsidR="00A7530F" w:rsidRPr="00837914" w14:paraId="32008714" w14:textId="77777777" w:rsidTr="00EC3E96">
        <w:trPr>
          <w:cantSplit/>
          <w:tblHeader/>
          <w:jc w:val="center"/>
        </w:trPr>
        <w:tc>
          <w:tcPr>
            <w:tcW w:w="10800" w:type="dxa"/>
            <w:gridSpan w:val="4"/>
            <w:tcBorders>
              <w:top w:val="single" w:sz="6" w:space="0" w:color="auto"/>
              <w:bottom w:val="single" w:sz="6" w:space="0" w:color="auto"/>
            </w:tcBorders>
            <w:shd w:val="clear" w:color="auto" w:fill="auto"/>
          </w:tcPr>
          <w:p w14:paraId="170B9284" w14:textId="77777777" w:rsidR="00A7530F" w:rsidRPr="00837914" w:rsidRDefault="00E71150" w:rsidP="00E71150">
            <w:pPr>
              <w:pStyle w:val="BodyText"/>
              <w:tabs>
                <w:tab w:val="left" w:pos="547"/>
              </w:tabs>
              <w:spacing w:after="0"/>
              <w:ind w:left="547" w:hanging="547"/>
              <w:rPr>
                <w:rFonts w:ascii="Times New Roman" w:hAnsi="Times New Roman" w:cs="Times New Roman"/>
                <w:b/>
              </w:rPr>
            </w:pPr>
            <w:r w:rsidRPr="00837914">
              <w:rPr>
                <w:rFonts w:ascii="Times New Roman" w:hAnsi="Times New Roman" w:cs="Times New Roman"/>
                <w:b/>
              </w:rPr>
              <w:t>G.</w:t>
            </w:r>
            <w:r w:rsidRPr="00837914">
              <w:rPr>
                <w:rFonts w:ascii="Times New Roman" w:hAnsi="Times New Roman" w:cs="Times New Roman"/>
                <w:b/>
              </w:rPr>
              <w:tab/>
            </w:r>
            <w:r w:rsidR="00E013A2" w:rsidRPr="00837914">
              <w:rPr>
                <w:rFonts w:ascii="Times New Roman" w:hAnsi="Times New Roman" w:cs="Times New Roman"/>
              </w:rPr>
              <w:t>E</w:t>
            </w:r>
            <w:r w:rsidR="001B69AF" w:rsidRPr="00837914">
              <w:rPr>
                <w:rFonts w:ascii="Times New Roman" w:hAnsi="Times New Roman" w:cs="Times New Roman"/>
              </w:rPr>
              <w:t>mail Address:</w:t>
            </w:r>
          </w:p>
        </w:tc>
      </w:tr>
      <w:tr w:rsidR="00013190" w:rsidRPr="00837914" w14:paraId="27DE9FD6" w14:textId="77777777" w:rsidTr="00EC3E96">
        <w:trPr>
          <w:cantSplit/>
          <w:tblHeader/>
          <w:jc w:val="center"/>
        </w:trPr>
        <w:tc>
          <w:tcPr>
            <w:tcW w:w="10800" w:type="dxa"/>
            <w:gridSpan w:val="4"/>
            <w:tcBorders>
              <w:top w:val="single" w:sz="6" w:space="0" w:color="auto"/>
              <w:bottom w:val="single" w:sz="6" w:space="0" w:color="auto"/>
            </w:tcBorders>
            <w:shd w:val="clear" w:color="auto" w:fill="D9D9D9" w:themeFill="background1" w:themeFillShade="D9"/>
          </w:tcPr>
          <w:p w14:paraId="594ADBC9" w14:textId="77777777" w:rsidR="00013190" w:rsidRPr="00837914" w:rsidRDefault="00446924" w:rsidP="00446924">
            <w:pPr>
              <w:pStyle w:val="BodyText"/>
              <w:tabs>
                <w:tab w:val="left" w:pos="720"/>
              </w:tabs>
              <w:spacing w:after="0"/>
              <w:ind w:left="720" w:hanging="720"/>
              <w:rPr>
                <w:rFonts w:ascii="Times New Roman" w:hAnsi="Times New Roman" w:cs="Times New Roman"/>
                <w:b/>
              </w:rPr>
            </w:pPr>
            <w:r w:rsidRPr="00837914">
              <w:rPr>
                <w:rFonts w:ascii="Times New Roman" w:hAnsi="Times New Roman" w:cs="Times New Roman"/>
                <w:b/>
              </w:rPr>
              <w:t>IX.</w:t>
            </w:r>
            <w:r w:rsidRPr="00837914">
              <w:rPr>
                <w:rFonts w:ascii="Times New Roman" w:hAnsi="Times New Roman" w:cs="Times New Roman"/>
                <w:b/>
              </w:rPr>
              <w:tab/>
              <w:t>Applicability</w:t>
            </w:r>
          </w:p>
        </w:tc>
      </w:tr>
      <w:tr w:rsidR="001B0C9D" w:rsidRPr="00837914" w14:paraId="616203C8" w14:textId="77777777" w:rsidTr="00EC3E96">
        <w:trPr>
          <w:cantSplit/>
          <w:tblHeader/>
          <w:jc w:val="center"/>
        </w:trPr>
        <w:tc>
          <w:tcPr>
            <w:tcW w:w="9090" w:type="dxa"/>
            <w:gridSpan w:val="3"/>
            <w:tcBorders>
              <w:top w:val="single" w:sz="6" w:space="0" w:color="auto"/>
              <w:bottom w:val="single" w:sz="6" w:space="0" w:color="auto"/>
              <w:right w:val="single" w:sz="6" w:space="0" w:color="auto"/>
            </w:tcBorders>
          </w:tcPr>
          <w:p w14:paraId="22A6AB36" w14:textId="77777777" w:rsidR="001B0C9D" w:rsidRPr="00837914" w:rsidRDefault="001B0C9D" w:rsidP="001B0C9D">
            <w:pPr>
              <w:pStyle w:val="BodyText"/>
              <w:tabs>
                <w:tab w:val="left" w:pos="547"/>
              </w:tabs>
              <w:spacing w:after="0"/>
              <w:ind w:left="547" w:hanging="547"/>
              <w:rPr>
                <w:rFonts w:ascii="Times New Roman" w:hAnsi="Times New Roman" w:cs="Times New Roman"/>
                <w:b/>
              </w:rPr>
            </w:pPr>
            <w:r w:rsidRPr="00837914">
              <w:rPr>
                <w:rFonts w:ascii="Times New Roman" w:hAnsi="Times New Roman" w:cs="Times New Roman"/>
                <w:b/>
              </w:rPr>
              <w:t>A.</w:t>
            </w:r>
            <w:r w:rsidRPr="00837914">
              <w:rPr>
                <w:rFonts w:ascii="Times New Roman" w:hAnsi="Times New Roman" w:cs="Times New Roman"/>
                <w:b/>
              </w:rPr>
              <w:tab/>
            </w:r>
            <w:r w:rsidRPr="00837914">
              <w:rPr>
                <w:rFonts w:ascii="Times New Roman" w:hAnsi="Times New Roman" w:cs="Times New Roman"/>
              </w:rPr>
              <w:t>The air curtain incinerator only combusts wood waste, clean lumber, or a mixture of these materials.</w:t>
            </w:r>
          </w:p>
        </w:tc>
        <w:tc>
          <w:tcPr>
            <w:tcW w:w="1710" w:type="dxa"/>
            <w:tcBorders>
              <w:top w:val="single" w:sz="6" w:space="0" w:color="auto"/>
              <w:left w:val="single" w:sz="6" w:space="0" w:color="auto"/>
              <w:bottom w:val="single" w:sz="6" w:space="0" w:color="auto"/>
            </w:tcBorders>
          </w:tcPr>
          <w:p w14:paraId="6F03019E" w14:textId="77777777" w:rsidR="001B0C9D" w:rsidRPr="00837914" w:rsidRDefault="001B0C9D" w:rsidP="001B0C9D">
            <w:pPr>
              <w:pStyle w:val="BodyText"/>
              <w:spacing w:after="0"/>
              <w:rPr>
                <w:rFonts w:ascii="Times New Roman" w:hAnsi="Times New Roman" w:cs="Times New Roman"/>
                <w:b/>
              </w:rPr>
            </w:pPr>
            <w:r w:rsidRPr="00837914">
              <w:rPr>
                <w:rFonts w:ascii="Times New Roman" w:hAnsi="Times New Roman" w:cs="Times New Roman"/>
                <w:bCs/>
              </w:rPr>
              <w:fldChar w:fldCharType="begin">
                <w:ffData>
                  <w:name w:val="Check48"/>
                  <w:enabled/>
                  <w:calcOnExit w:val="0"/>
                  <w:checkBox>
                    <w:sizeAuto/>
                    <w:default w:val="0"/>
                  </w:checkBox>
                </w:ffData>
              </w:fldChar>
            </w:r>
            <w:r w:rsidRPr="00837914">
              <w:rPr>
                <w:rFonts w:ascii="Times New Roman" w:hAnsi="Times New Roman" w:cs="Times New Roman"/>
                <w:bCs/>
              </w:rPr>
              <w:instrText xml:space="preserve"> FORMCHECKBOX </w:instrText>
            </w:r>
            <w:r w:rsidR="00F434C1">
              <w:rPr>
                <w:rFonts w:ascii="Times New Roman" w:hAnsi="Times New Roman" w:cs="Times New Roman"/>
                <w:bCs/>
              </w:rPr>
            </w:r>
            <w:r w:rsidR="00F434C1">
              <w:rPr>
                <w:rFonts w:ascii="Times New Roman" w:hAnsi="Times New Roman" w:cs="Times New Roman"/>
                <w:bCs/>
              </w:rPr>
              <w:fldChar w:fldCharType="separate"/>
            </w:r>
            <w:r w:rsidRPr="00837914">
              <w:rPr>
                <w:rFonts w:ascii="Times New Roman" w:hAnsi="Times New Roman" w:cs="Times New Roman"/>
              </w:rPr>
              <w:fldChar w:fldCharType="end"/>
            </w:r>
            <w:r w:rsidRPr="00837914">
              <w:rPr>
                <w:rFonts w:ascii="Times New Roman" w:hAnsi="Times New Roman" w:cs="Times New Roman"/>
                <w:bCs/>
              </w:rPr>
              <w:t xml:space="preserve"> YES </w:t>
            </w:r>
            <w:r w:rsidRPr="00837914">
              <w:rPr>
                <w:rFonts w:ascii="Times New Roman" w:hAnsi="Times New Roman" w:cs="Times New Roman"/>
                <w:bCs/>
              </w:rPr>
              <w:fldChar w:fldCharType="begin">
                <w:ffData>
                  <w:name w:val="Check49"/>
                  <w:enabled/>
                  <w:calcOnExit w:val="0"/>
                  <w:checkBox>
                    <w:sizeAuto/>
                    <w:default w:val="0"/>
                  </w:checkBox>
                </w:ffData>
              </w:fldChar>
            </w:r>
            <w:r w:rsidRPr="00837914">
              <w:rPr>
                <w:rFonts w:ascii="Times New Roman" w:hAnsi="Times New Roman" w:cs="Times New Roman"/>
                <w:bCs/>
              </w:rPr>
              <w:instrText xml:space="preserve"> FORMCHECKBOX </w:instrText>
            </w:r>
            <w:r w:rsidR="00F434C1">
              <w:rPr>
                <w:rFonts w:ascii="Times New Roman" w:hAnsi="Times New Roman" w:cs="Times New Roman"/>
                <w:bCs/>
              </w:rPr>
            </w:r>
            <w:r w:rsidR="00F434C1">
              <w:rPr>
                <w:rFonts w:ascii="Times New Roman" w:hAnsi="Times New Roman" w:cs="Times New Roman"/>
                <w:bCs/>
              </w:rPr>
              <w:fldChar w:fldCharType="separate"/>
            </w:r>
            <w:r w:rsidRPr="00837914">
              <w:rPr>
                <w:rFonts w:ascii="Times New Roman" w:hAnsi="Times New Roman" w:cs="Times New Roman"/>
              </w:rPr>
              <w:fldChar w:fldCharType="end"/>
            </w:r>
            <w:r w:rsidRPr="00837914">
              <w:rPr>
                <w:rFonts w:ascii="Times New Roman" w:hAnsi="Times New Roman" w:cs="Times New Roman"/>
                <w:bCs/>
              </w:rPr>
              <w:t xml:space="preserve"> NO</w:t>
            </w:r>
          </w:p>
        </w:tc>
      </w:tr>
      <w:tr w:rsidR="001B0C9D" w:rsidRPr="00837914" w14:paraId="6580EDBC" w14:textId="77777777" w:rsidTr="00EC3E96">
        <w:trPr>
          <w:cantSplit/>
          <w:tblHeader/>
          <w:jc w:val="center"/>
        </w:trPr>
        <w:tc>
          <w:tcPr>
            <w:tcW w:w="10800" w:type="dxa"/>
            <w:gridSpan w:val="4"/>
            <w:tcBorders>
              <w:top w:val="single" w:sz="6" w:space="0" w:color="auto"/>
              <w:bottom w:val="single" w:sz="6" w:space="0" w:color="auto"/>
            </w:tcBorders>
          </w:tcPr>
          <w:p w14:paraId="0837F364" w14:textId="77777777" w:rsidR="001B0C9D" w:rsidRPr="00837914" w:rsidRDefault="001B0C9D" w:rsidP="001B0C9D">
            <w:pPr>
              <w:pStyle w:val="BodyText"/>
              <w:spacing w:after="0"/>
              <w:rPr>
                <w:rFonts w:ascii="Times New Roman" w:hAnsi="Times New Roman" w:cs="Times New Roman"/>
                <w:bCs/>
              </w:rPr>
            </w:pPr>
            <w:r w:rsidRPr="00837914">
              <w:rPr>
                <w:rFonts w:ascii="Times New Roman" w:hAnsi="Times New Roman" w:cs="Times New Roman"/>
                <w:i/>
              </w:rPr>
              <w:t xml:space="preserve">If the answer to question IX A. is “NO,” </w:t>
            </w:r>
            <w:r w:rsidRPr="00837914">
              <w:rPr>
                <w:rStyle w:val="Emphasis"/>
                <w:rFonts w:ascii="Times New Roman" w:hAnsi="Times New Roman" w:cs="Times New Roman"/>
              </w:rPr>
              <w:t>the air curtain incinerator does not qualify for a GOP.</w:t>
            </w:r>
          </w:p>
        </w:tc>
      </w:tr>
      <w:tr w:rsidR="001B0C9D" w:rsidRPr="00837914" w14:paraId="48B65DD8" w14:textId="77777777" w:rsidTr="00EC3E96">
        <w:trPr>
          <w:cantSplit/>
          <w:tblHeader/>
          <w:jc w:val="center"/>
        </w:trPr>
        <w:tc>
          <w:tcPr>
            <w:tcW w:w="10800" w:type="dxa"/>
            <w:gridSpan w:val="4"/>
            <w:tcBorders>
              <w:top w:val="single" w:sz="6" w:space="0" w:color="auto"/>
              <w:bottom w:val="single" w:sz="6" w:space="0" w:color="auto"/>
            </w:tcBorders>
            <w:shd w:val="pct10" w:color="auto" w:fill="auto"/>
          </w:tcPr>
          <w:p w14:paraId="1E2D3E29" w14:textId="77777777" w:rsidR="001B0C9D" w:rsidRPr="00837914" w:rsidRDefault="001B0C9D" w:rsidP="002A7759">
            <w:pPr>
              <w:pStyle w:val="BodyText"/>
              <w:tabs>
                <w:tab w:val="left" w:pos="572"/>
              </w:tabs>
              <w:spacing w:after="0"/>
              <w:ind w:left="572" w:hanging="572"/>
              <w:rPr>
                <w:rFonts w:ascii="Times New Roman" w:hAnsi="Times New Roman" w:cs="Times New Roman"/>
                <w:b/>
                <w:bCs/>
              </w:rPr>
            </w:pPr>
            <w:r w:rsidRPr="00837914">
              <w:rPr>
                <w:rFonts w:ascii="Times New Roman" w:hAnsi="Times New Roman" w:cs="Times New Roman"/>
                <w:b/>
                <w:bCs/>
              </w:rPr>
              <w:t>X.</w:t>
            </w:r>
            <w:r w:rsidRPr="00837914">
              <w:rPr>
                <w:rFonts w:ascii="Times New Roman" w:hAnsi="Times New Roman" w:cs="Times New Roman"/>
                <w:b/>
                <w:bCs/>
              </w:rPr>
              <w:tab/>
            </w:r>
            <w:r w:rsidRPr="00837914">
              <w:rPr>
                <w:rFonts w:ascii="Times New Roman" w:hAnsi="Times New Roman" w:cs="Times New Roman"/>
                <w:b/>
              </w:rPr>
              <w:t>Title 30 TAC Chapter 111 - Control of Air Pollution from Visible Emissions and Particulate Matter</w:t>
            </w:r>
          </w:p>
        </w:tc>
      </w:tr>
      <w:tr w:rsidR="001B0C9D" w:rsidRPr="00837914" w14:paraId="60AE1A09" w14:textId="77777777" w:rsidTr="00EC3E96">
        <w:trPr>
          <w:cantSplit/>
          <w:tblHeader/>
          <w:jc w:val="center"/>
        </w:trPr>
        <w:tc>
          <w:tcPr>
            <w:tcW w:w="9090" w:type="dxa"/>
            <w:gridSpan w:val="3"/>
            <w:tcBorders>
              <w:top w:val="single" w:sz="6" w:space="0" w:color="auto"/>
              <w:bottom w:val="single" w:sz="6" w:space="0" w:color="auto"/>
              <w:right w:val="single" w:sz="6" w:space="0" w:color="auto"/>
            </w:tcBorders>
          </w:tcPr>
          <w:p w14:paraId="173B1517" w14:textId="77777777" w:rsidR="001B0C9D" w:rsidRPr="00837914" w:rsidRDefault="001B0C9D" w:rsidP="001B0C9D">
            <w:pPr>
              <w:pStyle w:val="BodyText"/>
              <w:tabs>
                <w:tab w:val="left" w:pos="547"/>
              </w:tabs>
              <w:spacing w:after="0"/>
              <w:ind w:left="547" w:hanging="547"/>
              <w:rPr>
                <w:rFonts w:ascii="Times New Roman" w:hAnsi="Times New Roman" w:cs="Times New Roman"/>
              </w:rPr>
            </w:pPr>
            <w:r w:rsidRPr="00837914">
              <w:rPr>
                <w:rFonts w:ascii="Times New Roman" w:hAnsi="Times New Roman" w:cs="Times New Roman"/>
                <w:b/>
              </w:rPr>
              <w:t>A.</w:t>
            </w:r>
            <w:r w:rsidRPr="00837914">
              <w:rPr>
                <w:rFonts w:ascii="Times New Roman" w:hAnsi="Times New Roman" w:cs="Times New Roman"/>
                <w:b/>
              </w:rPr>
              <w:tab/>
            </w:r>
            <w:r w:rsidRPr="00837914">
              <w:rPr>
                <w:rFonts w:ascii="Times New Roman" w:hAnsi="Times New Roman" w:cs="Times New Roman"/>
              </w:rPr>
              <w:t>The source is subject to 30 TAC § 111.111(a)(8)(A).</w:t>
            </w:r>
          </w:p>
        </w:tc>
        <w:tc>
          <w:tcPr>
            <w:tcW w:w="1710" w:type="dxa"/>
            <w:tcBorders>
              <w:top w:val="single" w:sz="6" w:space="0" w:color="auto"/>
              <w:left w:val="single" w:sz="6" w:space="0" w:color="auto"/>
              <w:bottom w:val="single" w:sz="6" w:space="0" w:color="auto"/>
            </w:tcBorders>
          </w:tcPr>
          <w:p w14:paraId="50A4E33A" w14:textId="77777777" w:rsidR="001B0C9D" w:rsidRPr="00837914" w:rsidRDefault="001B0C9D" w:rsidP="001B0C9D">
            <w:pPr>
              <w:pStyle w:val="BodyText"/>
              <w:spacing w:after="0"/>
              <w:rPr>
                <w:rFonts w:ascii="Times New Roman" w:hAnsi="Times New Roman" w:cs="Times New Roman"/>
                <w:bCs/>
              </w:rPr>
            </w:pPr>
            <w:r w:rsidRPr="00837914">
              <w:rPr>
                <w:rFonts w:ascii="Times New Roman" w:hAnsi="Times New Roman" w:cs="Times New Roman"/>
                <w:bCs/>
              </w:rPr>
              <w:fldChar w:fldCharType="begin">
                <w:ffData>
                  <w:name w:val="Check48"/>
                  <w:enabled/>
                  <w:calcOnExit w:val="0"/>
                  <w:checkBox>
                    <w:sizeAuto/>
                    <w:default w:val="0"/>
                  </w:checkBox>
                </w:ffData>
              </w:fldChar>
            </w:r>
            <w:r w:rsidRPr="00837914">
              <w:rPr>
                <w:rFonts w:ascii="Times New Roman" w:hAnsi="Times New Roman" w:cs="Times New Roman"/>
                <w:bCs/>
              </w:rPr>
              <w:instrText xml:space="preserve"> FORMCHECKBOX </w:instrText>
            </w:r>
            <w:r w:rsidR="00F434C1">
              <w:rPr>
                <w:rFonts w:ascii="Times New Roman" w:hAnsi="Times New Roman" w:cs="Times New Roman"/>
                <w:bCs/>
              </w:rPr>
            </w:r>
            <w:r w:rsidR="00F434C1">
              <w:rPr>
                <w:rFonts w:ascii="Times New Roman" w:hAnsi="Times New Roman" w:cs="Times New Roman"/>
                <w:bCs/>
              </w:rPr>
              <w:fldChar w:fldCharType="separate"/>
            </w:r>
            <w:r w:rsidRPr="00837914">
              <w:rPr>
                <w:rFonts w:ascii="Times New Roman" w:hAnsi="Times New Roman" w:cs="Times New Roman"/>
              </w:rPr>
              <w:fldChar w:fldCharType="end"/>
            </w:r>
            <w:r w:rsidRPr="00837914">
              <w:rPr>
                <w:rFonts w:ascii="Times New Roman" w:hAnsi="Times New Roman" w:cs="Times New Roman"/>
                <w:bCs/>
              </w:rPr>
              <w:t xml:space="preserve"> YES </w:t>
            </w:r>
            <w:r w:rsidRPr="00837914">
              <w:rPr>
                <w:rFonts w:ascii="Times New Roman" w:hAnsi="Times New Roman" w:cs="Times New Roman"/>
                <w:bCs/>
              </w:rPr>
              <w:fldChar w:fldCharType="begin">
                <w:ffData>
                  <w:name w:val="Check49"/>
                  <w:enabled/>
                  <w:calcOnExit w:val="0"/>
                  <w:checkBox>
                    <w:sizeAuto/>
                    <w:default w:val="0"/>
                  </w:checkBox>
                </w:ffData>
              </w:fldChar>
            </w:r>
            <w:r w:rsidRPr="00837914">
              <w:rPr>
                <w:rFonts w:ascii="Times New Roman" w:hAnsi="Times New Roman" w:cs="Times New Roman"/>
                <w:bCs/>
              </w:rPr>
              <w:instrText xml:space="preserve"> FORMCHECKBOX </w:instrText>
            </w:r>
            <w:r w:rsidR="00F434C1">
              <w:rPr>
                <w:rFonts w:ascii="Times New Roman" w:hAnsi="Times New Roman" w:cs="Times New Roman"/>
                <w:bCs/>
              </w:rPr>
            </w:r>
            <w:r w:rsidR="00F434C1">
              <w:rPr>
                <w:rFonts w:ascii="Times New Roman" w:hAnsi="Times New Roman" w:cs="Times New Roman"/>
                <w:bCs/>
              </w:rPr>
              <w:fldChar w:fldCharType="separate"/>
            </w:r>
            <w:r w:rsidRPr="00837914">
              <w:rPr>
                <w:rFonts w:ascii="Times New Roman" w:hAnsi="Times New Roman" w:cs="Times New Roman"/>
              </w:rPr>
              <w:fldChar w:fldCharType="end"/>
            </w:r>
            <w:r w:rsidRPr="00837914">
              <w:rPr>
                <w:rFonts w:ascii="Times New Roman" w:hAnsi="Times New Roman" w:cs="Times New Roman"/>
                <w:bCs/>
              </w:rPr>
              <w:t xml:space="preserve"> NO</w:t>
            </w:r>
          </w:p>
        </w:tc>
      </w:tr>
      <w:tr w:rsidR="001B0C9D" w:rsidRPr="00837914" w14:paraId="6445429B" w14:textId="77777777" w:rsidTr="00EC3E96">
        <w:trPr>
          <w:cantSplit/>
          <w:tblHeader/>
          <w:jc w:val="center"/>
        </w:trPr>
        <w:tc>
          <w:tcPr>
            <w:tcW w:w="10800" w:type="dxa"/>
            <w:gridSpan w:val="4"/>
            <w:tcBorders>
              <w:top w:val="single" w:sz="6" w:space="0" w:color="auto"/>
              <w:bottom w:val="single" w:sz="6" w:space="0" w:color="auto"/>
            </w:tcBorders>
            <w:shd w:val="clear" w:color="auto" w:fill="D9D9D9" w:themeFill="background1" w:themeFillShade="D9"/>
          </w:tcPr>
          <w:p w14:paraId="1229AFAD" w14:textId="77777777" w:rsidR="001B0C9D" w:rsidRPr="00837914" w:rsidRDefault="001B0C9D" w:rsidP="002A7759">
            <w:pPr>
              <w:pStyle w:val="BodyText"/>
              <w:tabs>
                <w:tab w:val="left" w:pos="572"/>
              </w:tabs>
              <w:spacing w:after="0"/>
              <w:ind w:left="720" w:hanging="720"/>
              <w:rPr>
                <w:rFonts w:ascii="Times New Roman" w:hAnsi="Times New Roman" w:cs="Times New Roman"/>
                <w:b/>
                <w:bCs/>
              </w:rPr>
            </w:pPr>
            <w:r w:rsidRPr="00837914">
              <w:rPr>
                <w:rFonts w:ascii="Times New Roman" w:hAnsi="Times New Roman" w:cs="Times New Roman"/>
                <w:b/>
                <w:bCs/>
              </w:rPr>
              <w:t>XI.</w:t>
            </w:r>
            <w:r w:rsidRPr="00837914">
              <w:rPr>
                <w:rFonts w:ascii="Times New Roman" w:hAnsi="Times New Roman" w:cs="Times New Roman"/>
                <w:b/>
                <w:bCs/>
              </w:rPr>
              <w:tab/>
            </w:r>
            <w:r w:rsidR="00F50353" w:rsidRPr="00837914">
              <w:rPr>
                <w:rFonts w:ascii="Times New Roman" w:hAnsi="Times New Roman" w:cs="Times New Roman"/>
                <w:b/>
              </w:rPr>
              <w:t>Title 30 TAC Chapter 113, Subchapter D - Designated Facilities and Pollutants</w:t>
            </w:r>
          </w:p>
        </w:tc>
      </w:tr>
      <w:tr w:rsidR="00F50353" w:rsidRPr="00837914" w14:paraId="711781BC" w14:textId="77777777" w:rsidTr="00EC3E96">
        <w:trPr>
          <w:cantSplit/>
          <w:tblHeader/>
          <w:jc w:val="center"/>
        </w:trPr>
        <w:tc>
          <w:tcPr>
            <w:tcW w:w="10800" w:type="dxa"/>
            <w:gridSpan w:val="4"/>
            <w:tcBorders>
              <w:top w:val="single" w:sz="6" w:space="0" w:color="auto"/>
              <w:bottom w:val="single" w:sz="6" w:space="0" w:color="auto"/>
            </w:tcBorders>
            <w:shd w:val="clear" w:color="auto" w:fill="D9D9D9" w:themeFill="background1" w:themeFillShade="D9"/>
          </w:tcPr>
          <w:p w14:paraId="50192E71" w14:textId="77777777" w:rsidR="00F50353" w:rsidRPr="00837914" w:rsidRDefault="00F50353" w:rsidP="00F50353">
            <w:pPr>
              <w:pStyle w:val="BodyText"/>
              <w:tabs>
                <w:tab w:val="left" w:pos="547"/>
              </w:tabs>
              <w:spacing w:after="0"/>
              <w:ind w:left="547" w:hanging="547"/>
              <w:rPr>
                <w:rFonts w:ascii="Times New Roman" w:hAnsi="Times New Roman" w:cs="Times New Roman"/>
                <w:b/>
                <w:bCs/>
              </w:rPr>
            </w:pPr>
            <w:r w:rsidRPr="00837914">
              <w:rPr>
                <w:rFonts w:ascii="Times New Roman" w:hAnsi="Times New Roman" w:cs="Times New Roman"/>
                <w:b/>
                <w:bCs/>
              </w:rPr>
              <w:t>A.</w:t>
            </w:r>
            <w:r w:rsidRPr="00837914">
              <w:rPr>
                <w:rFonts w:ascii="Times New Roman" w:hAnsi="Times New Roman" w:cs="Times New Roman"/>
                <w:b/>
                <w:bCs/>
              </w:rPr>
              <w:tab/>
            </w:r>
            <w:r w:rsidRPr="00837914">
              <w:rPr>
                <w:rFonts w:ascii="Times New Roman" w:hAnsi="Times New Roman" w:cs="Times New Roman"/>
                <w:b/>
              </w:rPr>
              <w:t>Division 4 – Emissions Guidelines and Compliance Times for Commercial and Industrial Solid Waste Incineration Units That Commenced Construction On or Before November 30, 1999</w:t>
            </w:r>
          </w:p>
        </w:tc>
      </w:tr>
      <w:tr w:rsidR="001B0C9D" w:rsidRPr="00837914" w14:paraId="2A04BDC3" w14:textId="77777777" w:rsidTr="00EC3E96">
        <w:trPr>
          <w:cantSplit/>
          <w:tblHeader/>
          <w:jc w:val="center"/>
        </w:trPr>
        <w:tc>
          <w:tcPr>
            <w:tcW w:w="9090" w:type="dxa"/>
            <w:gridSpan w:val="3"/>
            <w:tcBorders>
              <w:top w:val="single" w:sz="6" w:space="0" w:color="auto"/>
              <w:bottom w:val="single" w:sz="6" w:space="0" w:color="auto"/>
              <w:right w:val="single" w:sz="6" w:space="0" w:color="auto"/>
            </w:tcBorders>
          </w:tcPr>
          <w:p w14:paraId="2DD8FD96" w14:textId="77777777" w:rsidR="001B0C9D" w:rsidRPr="00837914" w:rsidRDefault="002F3EDA" w:rsidP="002F3EDA">
            <w:pPr>
              <w:pStyle w:val="BodyText"/>
              <w:tabs>
                <w:tab w:val="left" w:pos="547"/>
              </w:tabs>
              <w:spacing w:after="0"/>
              <w:ind w:left="547" w:hanging="547"/>
              <w:rPr>
                <w:rFonts w:ascii="Times New Roman" w:hAnsi="Times New Roman" w:cs="Times New Roman"/>
                <w:b/>
              </w:rPr>
            </w:pPr>
            <w:r w:rsidRPr="00837914">
              <w:rPr>
                <w:rFonts w:ascii="Times New Roman" w:hAnsi="Times New Roman" w:cs="Times New Roman"/>
              </w:rPr>
              <w:t>1.</w:t>
            </w:r>
            <w:r w:rsidRPr="00837914">
              <w:rPr>
                <w:rFonts w:ascii="Times New Roman" w:hAnsi="Times New Roman" w:cs="Times New Roman"/>
                <w:b/>
              </w:rPr>
              <w:tab/>
            </w:r>
            <w:r w:rsidRPr="00837914">
              <w:rPr>
                <w:rFonts w:ascii="Times New Roman" w:eastAsiaTheme="majorEastAsia" w:hAnsi="Times New Roman" w:cs="Times New Roman"/>
              </w:rPr>
              <w:t>The air curtain incinerator is a distinct operating unit of any commercial or industrial facility.</w:t>
            </w:r>
          </w:p>
        </w:tc>
        <w:tc>
          <w:tcPr>
            <w:tcW w:w="1710" w:type="dxa"/>
            <w:tcBorders>
              <w:top w:val="single" w:sz="6" w:space="0" w:color="auto"/>
              <w:left w:val="single" w:sz="6" w:space="0" w:color="auto"/>
              <w:bottom w:val="single" w:sz="6" w:space="0" w:color="auto"/>
            </w:tcBorders>
          </w:tcPr>
          <w:p w14:paraId="788539BB" w14:textId="77777777" w:rsidR="001B0C9D" w:rsidRPr="00837914" w:rsidRDefault="002F3EDA" w:rsidP="001B0C9D">
            <w:pPr>
              <w:pStyle w:val="BodyText"/>
              <w:spacing w:after="0"/>
              <w:rPr>
                <w:rFonts w:ascii="Times New Roman" w:hAnsi="Times New Roman" w:cs="Times New Roman"/>
                <w:bCs/>
              </w:rPr>
            </w:pPr>
            <w:r w:rsidRPr="00837914">
              <w:rPr>
                <w:rFonts w:ascii="Times New Roman" w:hAnsi="Times New Roman" w:cs="Times New Roman"/>
                <w:bCs/>
              </w:rPr>
              <w:fldChar w:fldCharType="begin">
                <w:ffData>
                  <w:name w:val="Check48"/>
                  <w:enabled/>
                  <w:calcOnExit w:val="0"/>
                  <w:checkBox>
                    <w:sizeAuto/>
                    <w:default w:val="0"/>
                  </w:checkBox>
                </w:ffData>
              </w:fldChar>
            </w:r>
            <w:r w:rsidRPr="00837914">
              <w:rPr>
                <w:rFonts w:ascii="Times New Roman" w:hAnsi="Times New Roman" w:cs="Times New Roman"/>
                <w:bCs/>
              </w:rPr>
              <w:instrText xml:space="preserve"> FORMCHECKBOX </w:instrText>
            </w:r>
            <w:r w:rsidR="00F434C1">
              <w:rPr>
                <w:rFonts w:ascii="Times New Roman" w:hAnsi="Times New Roman" w:cs="Times New Roman"/>
                <w:bCs/>
              </w:rPr>
            </w:r>
            <w:r w:rsidR="00F434C1">
              <w:rPr>
                <w:rFonts w:ascii="Times New Roman" w:hAnsi="Times New Roman" w:cs="Times New Roman"/>
                <w:bCs/>
              </w:rPr>
              <w:fldChar w:fldCharType="separate"/>
            </w:r>
            <w:r w:rsidRPr="00837914">
              <w:rPr>
                <w:rFonts w:ascii="Times New Roman" w:hAnsi="Times New Roman" w:cs="Times New Roman"/>
              </w:rPr>
              <w:fldChar w:fldCharType="end"/>
            </w:r>
            <w:r w:rsidRPr="00837914">
              <w:rPr>
                <w:rFonts w:ascii="Times New Roman" w:hAnsi="Times New Roman" w:cs="Times New Roman"/>
                <w:bCs/>
              </w:rPr>
              <w:t xml:space="preserve"> YES </w:t>
            </w:r>
            <w:r w:rsidRPr="00837914">
              <w:rPr>
                <w:rFonts w:ascii="Times New Roman" w:hAnsi="Times New Roman" w:cs="Times New Roman"/>
                <w:bCs/>
              </w:rPr>
              <w:fldChar w:fldCharType="begin">
                <w:ffData>
                  <w:name w:val="Check49"/>
                  <w:enabled/>
                  <w:calcOnExit w:val="0"/>
                  <w:checkBox>
                    <w:sizeAuto/>
                    <w:default w:val="0"/>
                  </w:checkBox>
                </w:ffData>
              </w:fldChar>
            </w:r>
            <w:r w:rsidRPr="00837914">
              <w:rPr>
                <w:rFonts w:ascii="Times New Roman" w:hAnsi="Times New Roman" w:cs="Times New Roman"/>
                <w:bCs/>
              </w:rPr>
              <w:instrText xml:space="preserve"> FORMCHECKBOX </w:instrText>
            </w:r>
            <w:r w:rsidR="00F434C1">
              <w:rPr>
                <w:rFonts w:ascii="Times New Roman" w:hAnsi="Times New Roman" w:cs="Times New Roman"/>
                <w:bCs/>
              </w:rPr>
            </w:r>
            <w:r w:rsidR="00F434C1">
              <w:rPr>
                <w:rFonts w:ascii="Times New Roman" w:hAnsi="Times New Roman" w:cs="Times New Roman"/>
                <w:bCs/>
              </w:rPr>
              <w:fldChar w:fldCharType="separate"/>
            </w:r>
            <w:r w:rsidRPr="00837914">
              <w:rPr>
                <w:rFonts w:ascii="Times New Roman" w:hAnsi="Times New Roman" w:cs="Times New Roman"/>
              </w:rPr>
              <w:fldChar w:fldCharType="end"/>
            </w:r>
            <w:r w:rsidRPr="00837914">
              <w:rPr>
                <w:rFonts w:ascii="Times New Roman" w:hAnsi="Times New Roman" w:cs="Times New Roman"/>
                <w:bCs/>
              </w:rPr>
              <w:t xml:space="preserve"> NO</w:t>
            </w:r>
          </w:p>
        </w:tc>
      </w:tr>
      <w:tr w:rsidR="002F3EDA" w:rsidRPr="00837914" w14:paraId="33778C45" w14:textId="77777777" w:rsidTr="00EC3E96">
        <w:trPr>
          <w:cantSplit/>
          <w:tblHeader/>
          <w:jc w:val="center"/>
        </w:trPr>
        <w:tc>
          <w:tcPr>
            <w:tcW w:w="10800" w:type="dxa"/>
            <w:gridSpan w:val="4"/>
            <w:tcBorders>
              <w:top w:val="single" w:sz="6" w:space="0" w:color="auto"/>
              <w:bottom w:val="single" w:sz="6" w:space="0" w:color="auto"/>
            </w:tcBorders>
          </w:tcPr>
          <w:p w14:paraId="12F09B03" w14:textId="77777777" w:rsidR="002F3EDA" w:rsidRPr="00837914" w:rsidRDefault="002F3EDA" w:rsidP="001B0C9D">
            <w:pPr>
              <w:pStyle w:val="BodyText"/>
              <w:spacing w:after="0"/>
              <w:rPr>
                <w:rFonts w:ascii="Times New Roman" w:hAnsi="Times New Roman" w:cs="Times New Roman"/>
                <w:bCs/>
              </w:rPr>
            </w:pPr>
            <w:r w:rsidRPr="00837914">
              <w:rPr>
                <w:rFonts w:ascii="Times New Roman" w:hAnsi="Times New Roman" w:cs="Times New Roman"/>
                <w:bCs/>
                <w:i/>
              </w:rPr>
              <w:t>If the answer to Question XI. A. 1. is “NO,” go to Question XI. B. 1.</w:t>
            </w:r>
          </w:p>
        </w:tc>
      </w:tr>
      <w:tr w:rsidR="001B0C9D" w:rsidRPr="00837914" w14:paraId="4531BCDF" w14:textId="77777777" w:rsidTr="00EC3E96">
        <w:trPr>
          <w:cantSplit/>
          <w:tblHeader/>
          <w:jc w:val="center"/>
        </w:trPr>
        <w:tc>
          <w:tcPr>
            <w:tcW w:w="9090" w:type="dxa"/>
            <w:gridSpan w:val="3"/>
            <w:tcBorders>
              <w:top w:val="single" w:sz="6" w:space="0" w:color="auto"/>
              <w:bottom w:val="single" w:sz="6" w:space="0" w:color="auto"/>
              <w:right w:val="single" w:sz="6" w:space="0" w:color="auto"/>
            </w:tcBorders>
          </w:tcPr>
          <w:p w14:paraId="0C4D062A" w14:textId="77777777" w:rsidR="001B0C9D" w:rsidRPr="00837914" w:rsidRDefault="006759A5" w:rsidP="001B0C9D">
            <w:pPr>
              <w:pStyle w:val="BodyText"/>
              <w:tabs>
                <w:tab w:val="left" w:pos="547"/>
              </w:tabs>
              <w:spacing w:after="0"/>
              <w:ind w:left="547" w:hanging="547"/>
              <w:rPr>
                <w:rFonts w:ascii="Times New Roman" w:hAnsi="Times New Roman" w:cs="Times New Roman"/>
              </w:rPr>
            </w:pPr>
            <w:r w:rsidRPr="00837914">
              <w:rPr>
                <w:rFonts w:ascii="Times New Roman" w:hAnsi="Times New Roman" w:cs="Times New Roman"/>
              </w:rPr>
              <w:t>2.</w:t>
            </w:r>
            <w:r w:rsidRPr="00837914">
              <w:rPr>
                <w:rFonts w:ascii="Times New Roman" w:hAnsi="Times New Roman" w:cs="Times New Roman"/>
              </w:rPr>
              <w:tab/>
            </w:r>
            <w:r w:rsidRPr="00837914">
              <w:rPr>
                <w:rFonts w:ascii="Times New Roman" w:eastAsiaTheme="majorEastAsia" w:hAnsi="Times New Roman" w:cs="Times New Roman"/>
              </w:rPr>
              <w:t>The air curtain incinerator commenced construction on or before November 30, 1999.</w:t>
            </w:r>
          </w:p>
        </w:tc>
        <w:tc>
          <w:tcPr>
            <w:tcW w:w="1710" w:type="dxa"/>
            <w:tcBorders>
              <w:top w:val="single" w:sz="6" w:space="0" w:color="auto"/>
              <w:left w:val="single" w:sz="6" w:space="0" w:color="auto"/>
              <w:bottom w:val="single" w:sz="6" w:space="0" w:color="auto"/>
            </w:tcBorders>
          </w:tcPr>
          <w:p w14:paraId="01F23D99" w14:textId="77777777" w:rsidR="001B0C9D" w:rsidRPr="00837914" w:rsidRDefault="006759A5" w:rsidP="001B0C9D">
            <w:pPr>
              <w:pStyle w:val="BodyText"/>
              <w:spacing w:after="0"/>
              <w:rPr>
                <w:rFonts w:ascii="Times New Roman" w:hAnsi="Times New Roman" w:cs="Times New Roman"/>
                <w:bCs/>
              </w:rPr>
            </w:pPr>
            <w:r w:rsidRPr="00837914">
              <w:rPr>
                <w:rFonts w:ascii="Times New Roman" w:hAnsi="Times New Roman" w:cs="Times New Roman"/>
                <w:bCs/>
              </w:rPr>
              <w:fldChar w:fldCharType="begin">
                <w:ffData>
                  <w:name w:val="Check48"/>
                  <w:enabled/>
                  <w:calcOnExit w:val="0"/>
                  <w:checkBox>
                    <w:sizeAuto/>
                    <w:default w:val="0"/>
                  </w:checkBox>
                </w:ffData>
              </w:fldChar>
            </w:r>
            <w:r w:rsidRPr="00837914">
              <w:rPr>
                <w:rFonts w:ascii="Times New Roman" w:hAnsi="Times New Roman" w:cs="Times New Roman"/>
                <w:bCs/>
              </w:rPr>
              <w:instrText xml:space="preserve"> FORMCHECKBOX </w:instrText>
            </w:r>
            <w:r w:rsidR="00F434C1">
              <w:rPr>
                <w:rFonts w:ascii="Times New Roman" w:hAnsi="Times New Roman" w:cs="Times New Roman"/>
                <w:bCs/>
              </w:rPr>
            </w:r>
            <w:r w:rsidR="00F434C1">
              <w:rPr>
                <w:rFonts w:ascii="Times New Roman" w:hAnsi="Times New Roman" w:cs="Times New Roman"/>
                <w:bCs/>
              </w:rPr>
              <w:fldChar w:fldCharType="separate"/>
            </w:r>
            <w:r w:rsidRPr="00837914">
              <w:rPr>
                <w:rFonts w:ascii="Times New Roman" w:hAnsi="Times New Roman" w:cs="Times New Roman"/>
              </w:rPr>
              <w:fldChar w:fldCharType="end"/>
            </w:r>
            <w:r w:rsidRPr="00837914">
              <w:rPr>
                <w:rFonts w:ascii="Times New Roman" w:hAnsi="Times New Roman" w:cs="Times New Roman"/>
                <w:bCs/>
              </w:rPr>
              <w:t xml:space="preserve"> YES </w:t>
            </w:r>
            <w:r w:rsidRPr="00837914">
              <w:rPr>
                <w:rFonts w:ascii="Times New Roman" w:hAnsi="Times New Roman" w:cs="Times New Roman"/>
                <w:bCs/>
              </w:rPr>
              <w:fldChar w:fldCharType="begin">
                <w:ffData>
                  <w:name w:val="Check49"/>
                  <w:enabled/>
                  <w:calcOnExit w:val="0"/>
                  <w:checkBox>
                    <w:sizeAuto/>
                    <w:default w:val="0"/>
                  </w:checkBox>
                </w:ffData>
              </w:fldChar>
            </w:r>
            <w:r w:rsidRPr="00837914">
              <w:rPr>
                <w:rFonts w:ascii="Times New Roman" w:hAnsi="Times New Roman" w:cs="Times New Roman"/>
                <w:bCs/>
              </w:rPr>
              <w:instrText xml:space="preserve"> FORMCHECKBOX </w:instrText>
            </w:r>
            <w:r w:rsidR="00F434C1">
              <w:rPr>
                <w:rFonts w:ascii="Times New Roman" w:hAnsi="Times New Roman" w:cs="Times New Roman"/>
                <w:bCs/>
              </w:rPr>
            </w:r>
            <w:r w:rsidR="00F434C1">
              <w:rPr>
                <w:rFonts w:ascii="Times New Roman" w:hAnsi="Times New Roman" w:cs="Times New Roman"/>
                <w:bCs/>
              </w:rPr>
              <w:fldChar w:fldCharType="separate"/>
            </w:r>
            <w:r w:rsidRPr="00837914">
              <w:rPr>
                <w:rFonts w:ascii="Times New Roman" w:hAnsi="Times New Roman" w:cs="Times New Roman"/>
              </w:rPr>
              <w:fldChar w:fldCharType="end"/>
            </w:r>
            <w:r w:rsidRPr="00837914">
              <w:rPr>
                <w:rFonts w:ascii="Times New Roman" w:hAnsi="Times New Roman" w:cs="Times New Roman"/>
                <w:bCs/>
              </w:rPr>
              <w:t xml:space="preserve"> NO</w:t>
            </w:r>
          </w:p>
        </w:tc>
      </w:tr>
      <w:tr w:rsidR="006759A5" w:rsidRPr="00837914" w14:paraId="27E18FE6" w14:textId="77777777" w:rsidTr="00EC3E96">
        <w:trPr>
          <w:cantSplit/>
          <w:tblHeader/>
          <w:jc w:val="center"/>
        </w:trPr>
        <w:tc>
          <w:tcPr>
            <w:tcW w:w="10800" w:type="dxa"/>
            <w:gridSpan w:val="4"/>
            <w:tcBorders>
              <w:top w:val="single" w:sz="6" w:space="0" w:color="auto"/>
              <w:bottom w:val="nil"/>
            </w:tcBorders>
          </w:tcPr>
          <w:p w14:paraId="202789E3" w14:textId="129954F5" w:rsidR="006759A5" w:rsidRPr="00837914" w:rsidRDefault="006759A5" w:rsidP="00D8425C">
            <w:pPr>
              <w:pStyle w:val="BodyText"/>
              <w:spacing w:after="0"/>
              <w:rPr>
                <w:rFonts w:ascii="Times New Roman" w:hAnsi="Times New Roman" w:cs="Times New Roman"/>
                <w:bCs/>
              </w:rPr>
            </w:pPr>
            <w:r w:rsidRPr="00837914">
              <w:rPr>
                <w:rFonts w:ascii="Times New Roman" w:hAnsi="Times New Roman" w:cs="Times New Roman"/>
                <w:bCs/>
                <w:i/>
              </w:rPr>
              <w:t>If the answer to Question XI. A. 1. and XI.A.2. are both “YES</w:t>
            </w:r>
            <w:r w:rsidR="00422D5B" w:rsidRPr="00837914">
              <w:rPr>
                <w:rFonts w:ascii="Times New Roman" w:hAnsi="Times New Roman" w:cs="Times New Roman"/>
                <w:bCs/>
                <w:i/>
              </w:rPr>
              <w:t>,”</w:t>
            </w:r>
            <w:r w:rsidRPr="00837914">
              <w:rPr>
                <w:rFonts w:ascii="Times New Roman" w:hAnsi="Times New Roman" w:cs="Times New Roman"/>
                <w:bCs/>
                <w:i/>
              </w:rPr>
              <w:t xml:space="preserve"> the ACI is su</w:t>
            </w:r>
            <w:r w:rsidR="00955146" w:rsidRPr="00837914">
              <w:rPr>
                <w:rFonts w:ascii="Times New Roman" w:hAnsi="Times New Roman" w:cs="Times New Roman"/>
                <w:bCs/>
                <w:i/>
              </w:rPr>
              <w:t>bject to 30 TAC 113, Subchapter </w:t>
            </w:r>
            <w:r w:rsidRPr="00837914">
              <w:rPr>
                <w:rFonts w:ascii="Times New Roman" w:hAnsi="Times New Roman" w:cs="Times New Roman"/>
                <w:bCs/>
                <w:i/>
              </w:rPr>
              <w:t>D, Division 4, and go to Question XIII.</w:t>
            </w:r>
          </w:p>
        </w:tc>
      </w:tr>
      <w:tr w:rsidR="006759A5" w:rsidRPr="00837914" w14:paraId="07833970" w14:textId="77777777" w:rsidTr="00EC3E96">
        <w:trPr>
          <w:cantSplit/>
          <w:tblHeader/>
          <w:jc w:val="center"/>
        </w:trPr>
        <w:tc>
          <w:tcPr>
            <w:tcW w:w="10800" w:type="dxa"/>
            <w:gridSpan w:val="4"/>
            <w:tcBorders>
              <w:top w:val="nil"/>
              <w:bottom w:val="single" w:sz="6" w:space="0" w:color="auto"/>
            </w:tcBorders>
          </w:tcPr>
          <w:p w14:paraId="135A3A82" w14:textId="77777777" w:rsidR="006759A5" w:rsidRPr="00837914" w:rsidRDefault="006759A5" w:rsidP="006759A5">
            <w:pPr>
              <w:pStyle w:val="BodyText"/>
              <w:spacing w:after="0"/>
              <w:rPr>
                <w:rFonts w:ascii="Times New Roman" w:hAnsi="Times New Roman" w:cs="Times New Roman"/>
                <w:bCs/>
                <w:i/>
              </w:rPr>
            </w:pPr>
            <w:r w:rsidRPr="00837914">
              <w:rPr>
                <w:rFonts w:ascii="Times New Roman" w:hAnsi="Times New Roman" w:cs="Times New Roman"/>
                <w:i/>
              </w:rPr>
              <w:t>If the answer to question XI. A. 1. Is “YES” and XI. A. 2. Is “NO,” go to question XII. A. 1.</w:t>
            </w:r>
          </w:p>
        </w:tc>
      </w:tr>
      <w:tr w:rsidR="00D8425C" w:rsidRPr="00837914" w14:paraId="24451ECF" w14:textId="77777777" w:rsidTr="00EC3E96">
        <w:trPr>
          <w:cantSplit/>
          <w:tblHeader/>
          <w:jc w:val="center"/>
        </w:trPr>
        <w:tc>
          <w:tcPr>
            <w:tcW w:w="10800" w:type="dxa"/>
            <w:gridSpan w:val="4"/>
            <w:tcBorders>
              <w:top w:val="single" w:sz="6" w:space="0" w:color="auto"/>
              <w:bottom w:val="single" w:sz="6" w:space="0" w:color="auto"/>
            </w:tcBorders>
            <w:shd w:val="clear" w:color="auto" w:fill="D9D9D9" w:themeFill="background1" w:themeFillShade="D9"/>
          </w:tcPr>
          <w:p w14:paraId="503F379B" w14:textId="77777777" w:rsidR="00D8425C" w:rsidRPr="00837914" w:rsidRDefault="00D8425C" w:rsidP="00D8425C">
            <w:pPr>
              <w:pStyle w:val="BodyText"/>
              <w:tabs>
                <w:tab w:val="left" w:pos="547"/>
              </w:tabs>
              <w:spacing w:after="0"/>
              <w:ind w:left="547" w:hanging="547"/>
              <w:rPr>
                <w:rFonts w:ascii="Times New Roman" w:hAnsi="Times New Roman" w:cs="Times New Roman"/>
                <w:b/>
                <w:bCs/>
              </w:rPr>
            </w:pPr>
            <w:r w:rsidRPr="00837914">
              <w:rPr>
                <w:rFonts w:ascii="Times New Roman" w:hAnsi="Times New Roman" w:cs="Times New Roman"/>
                <w:b/>
                <w:bCs/>
              </w:rPr>
              <w:t>B.</w:t>
            </w:r>
            <w:r w:rsidRPr="00837914">
              <w:rPr>
                <w:rFonts w:ascii="Times New Roman" w:hAnsi="Times New Roman" w:cs="Times New Roman"/>
                <w:b/>
                <w:bCs/>
              </w:rPr>
              <w:tab/>
            </w:r>
            <w:r w:rsidRPr="00837914">
              <w:rPr>
                <w:rStyle w:val="Strong"/>
                <w:rFonts w:ascii="Times New Roman" w:hAnsi="Times New Roman" w:cs="Times New Roman"/>
              </w:rPr>
              <w:t>Division 5 – Emission Guidelines and Compliance Times for Other Solid Waste Incineration Units That Commenced Construction On or Before December 9, 2004</w:t>
            </w:r>
          </w:p>
        </w:tc>
      </w:tr>
      <w:tr w:rsidR="001B0C9D" w:rsidRPr="00837914" w14:paraId="74FBB1B8" w14:textId="77777777" w:rsidTr="00EC3E96">
        <w:trPr>
          <w:cantSplit/>
          <w:tblHeader/>
          <w:jc w:val="center"/>
        </w:trPr>
        <w:tc>
          <w:tcPr>
            <w:tcW w:w="9090" w:type="dxa"/>
            <w:gridSpan w:val="3"/>
            <w:tcBorders>
              <w:top w:val="single" w:sz="6" w:space="0" w:color="auto"/>
              <w:bottom w:val="single" w:sz="6" w:space="0" w:color="auto"/>
              <w:right w:val="single" w:sz="6" w:space="0" w:color="auto"/>
            </w:tcBorders>
          </w:tcPr>
          <w:p w14:paraId="0ABBBB73" w14:textId="77777777" w:rsidR="001B0C9D" w:rsidRPr="00837914" w:rsidRDefault="00D8425C" w:rsidP="00D8425C">
            <w:pPr>
              <w:pStyle w:val="BodyText"/>
              <w:tabs>
                <w:tab w:val="left" w:pos="547"/>
              </w:tabs>
              <w:spacing w:after="0"/>
              <w:ind w:left="547" w:hanging="547"/>
              <w:rPr>
                <w:rFonts w:ascii="Times New Roman" w:hAnsi="Times New Roman" w:cs="Times New Roman"/>
              </w:rPr>
            </w:pPr>
            <w:r w:rsidRPr="00837914">
              <w:rPr>
                <w:rFonts w:ascii="Times New Roman" w:hAnsi="Times New Roman" w:cs="Times New Roman"/>
              </w:rPr>
              <w:t>1.</w:t>
            </w:r>
            <w:r w:rsidRPr="00837914">
              <w:rPr>
                <w:rFonts w:ascii="Times New Roman" w:hAnsi="Times New Roman" w:cs="Times New Roman"/>
              </w:rPr>
              <w:tab/>
              <w:t>The air curtain incinerator commenced construction on or before December 9, 2004.</w:t>
            </w:r>
          </w:p>
        </w:tc>
        <w:tc>
          <w:tcPr>
            <w:tcW w:w="1710" w:type="dxa"/>
            <w:tcBorders>
              <w:top w:val="single" w:sz="6" w:space="0" w:color="auto"/>
              <w:left w:val="single" w:sz="6" w:space="0" w:color="auto"/>
              <w:bottom w:val="single" w:sz="6" w:space="0" w:color="auto"/>
            </w:tcBorders>
          </w:tcPr>
          <w:p w14:paraId="5F12F2DB" w14:textId="77777777" w:rsidR="001B0C9D" w:rsidRPr="00837914" w:rsidRDefault="00D8425C" w:rsidP="001B0C9D">
            <w:pPr>
              <w:pStyle w:val="BodyText"/>
              <w:spacing w:after="0"/>
              <w:rPr>
                <w:rFonts w:ascii="Times New Roman" w:hAnsi="Times New Roman" w:cs="Times New Roman"/>
                <w:bCs/>
              </w:rPr>
            </w:pPr>
            <w:r w:rsidRPr="00837914">
              <w:rPr>
                <w:rFonts w:ascii="Times New Roman" w:hAnsi="Times New Roman" w:cs="Times New Roman"/>
                <w:bCs/>
              </w:rPr>
              <w:fldChar w:fldCharType="begin">
                <w:ffData>
                  <w:name w:val="Check48"/>
                  <w:enabled/>
                  <w:calcOnExit w:val="0"/>
                  <w:checkBox>
                    <w:sizeAuto/>
                    <w:default w:val="0"/>
                  </w:checkBox>
                </w:ffData>
              </w:fldChar>
            </w:r>
            <w:r w:rsidRPr="00837914">
              <w:rPr>
                <w:rFonts w:ascii="Times New Roman" w:hAnsi="Times New Roman" w:cs="Times New Roman"/>
                <w:bCs/>
              </w:rPr>
              <w:instrText xml:space="preserve"> FORMCHECKBOX </w:instrText>
            </w:r>
            <w:r w:rsidR="00F434C1">
              <w:rPr>
                <w:rFonts w:ascii="Times New Roman" w:hAnsi="Times New Roman" w:cs="Times New Roman"/>
                <w:bCs/>
              </w:rPr>
            </w:r>
            <w:r w:rsidR="00F434C1">
              <w:rPr>
                <w:rFonts w:ascii="Times New Roman" w:hAnsi="Times New Roman" w:cs="Times New Roman"/>
                <w:bCs/>
              </w:rPr>
              <w:fldChar w:fldCharType="separate"/>
            </w:r>
            <w:r w:rsidRPr="00837914">
              <w:rPr>
                <w:rFonts w:ascii="Times New Roman" w:hAnsi="Times New Roman" w:cs="Times New Roman"/>
              </w:rPr>
              <w:fldChar w:fldCharType="end"/>
            </w:r>
            <w:r w:rsidRPr="00837914">
              <w:rPr>
                <w:rFonts w:ascii="Times New Roman" w:hAnsi="Times New Roman" w:cs="Times New Roman"/>
                <w:bCs/>
              </w:rPr>
              <w:t xml:space="preserve"> YES </w:t>
            </w:r>
            <w:r w:rsidRPr="00837914">
              <w:rPr>
                <w:rFonts w:ascii="Times New Roman" w:hAnsi="Times New Roman" w:cs="Times New Roman"/>
                <w:bCs/>
              </w:rPr>
              <w:fldChar w:fldCharType="begin">
                <w:ffData>
                  <w:name w:val="Check49"/>
                  <w:enabled/>
                  <w:calcOnExit w:val="0"/>
                  <w:checkBox>
                    <w:sizeAuto/>
                    <w:default w:val="0"/>
                  </w:checkBox>
                </w:ffData>
              </w:fldChar>
            </w:r>
            <w:r w:rsidRPr="00837914">
              <w:rPr>
                <w:rFonts w:ascii="Times New Roman" w:hAnsi="Times New Roman" w:cs="Times New Roman"/>
                <w:bCs/>
              </w:rPr>
              <w:instrText xml:space="preserve"> FORMCHECKBOX </w:instrText>
            </w:r>
            <w:r w:rsidR="00F434C1">
              <w:rPr>
                <w:rFonts w:ascii="Times New Roman" w:hAnsi="Times New Roman" w:cs="Times New Roman"/>
                <w:bCs/>
              </w:rPr>
            </w:r>
            <w:r w:rsidR="00F434C1">
              <w:rPr>
                <w:rFonts w:ascii="Times New Roman" w:hAnsi="Times New Roman" w:cs="Times New Roman"/>
                <w:bCs/>
              </w:rPr>
              <w:fldChar w:fldCharType="separate"/>
            </w:r>
            <w:r w:rsidRPr="00837914">
              <w:rPr>
                <w:rFonts w:ascii="Times New Roman" w:hAnsi="Times New Roman" w:cs="Times New Roman"/>
              </w:rPr>
              <w:fldChar w:fldCharType="end"/>
            </w:r>
            <w:r w:rsidRPr="00837914">
              <w:rPr>
                <w:rFonts w:ascii="Times New Roman" w:hAnsi="Times New Roman" w:cs="Times New Roman"/>
                <w:bCs/>
              </w:rPr>
              <w:t xml:space="preserve"> NO</w:t>
            </w:r>
          </w:p>
        </w:tc>
      </w:tr>
      <w:tr w:rsidR="00D8425C" w:rsidRPr="00837914" w14:paraId="35BB82A2" w14:textId="77777777" w:rsidTr="00EC3E96">
        <w:trPr>
          <w:cantSplit/>
          <w:tblHeader/>
          <w:jc w:val="center"/>
        </w:trPr>
        <w:tc>
          <w:tcPr>
            <w:tcW w:w="10800" w:type="dxa"/>
            <w:gridSpan w:val="4"/>
            <w:tcBorders>
              <w:top w:val="single" w:sz="6" w:space="0" w:color="auto"/>
              <w:bottom w:val="single" w:sz="6" w:space="0" w:color="auto"/>
            </w:tcBorders>
          </w:tcPr>
          <w:p w14:paraId="76DDCAD7" w14:textId="77777777" w:rsidR="00D8425C" w:rsidRPr="00837914" w:rsidRDefault="00D8425C" w:rsidP="001B0C9D">
            <w:pPr>
              <w:pStyle w:val="BodyText"/>
              <w:spacing w:after="0"/>
              <w:rPr>
                <w:rFonts w:ascii="Times New Roman" w:hAnsi="Times New Roman" w:cs="Times New Roman"/>
                <w:bCs/>
              </w:rPr>
            </w:pPr>
            <w:r w:rsidRPr="00837914">
              <w:rPr>
                <w:rFonts w:ascii="Times New Roman" w:hAnsi="Times New Roman" w:cs="Times New Roman"/>
                <w:bCs/>
                <w:i/>
              </w:rPr>
              <w:t>If the answer to Question XI. B. 1. is “YES,” the ACI is subject to 30 TAC 113, Subchapter D, Division 5, and go to Question XIII.</w:t>
            </w:r>
          </w:p>
        </w:tc>
      </w:tr>
      <w:tr w:rsidR="00D8425C" w:rsidRPr="00837914" w14:paraId="14163253" w14:textId="77777777" w:rsidTr="00EC3E96">
        <w:trPr>
          <w:cantSplit/>
          <w:tblHeader/>
          <w:jc w:val="center"/>
        </w:trPr>
        <w:tc>
          <w:tcPr>
            <w:tcW w:w="10800" w:type="dxa"/>
            <w:gridSpan w:val="4"/>
            <w:tcBorders>
              <w:top w:val="single" w:sz="6" w:space="0" w:color="auto"/>
              <w:bottom w:val="double" w:sz="6" w:space="0" w:color="auto"/>
            </w:tcBorders>
          </w:tcPr>
          <w:p w14:paraId="758F434F" w14:textId="77777777" w:rsidR="00D8425C" w:rsidRPr="00837914" w:rsidRDefault="00D8425C" w:rsidP="001B0C9D">
            <w:pPr>
              <w:pStyle w:val="BodyText"/>
              <w:spacing w:after="0"/>
              <w:rPr>
                <w:rFonts w:ascii="Times New Roman" w:hAnsi="Times New Roman" w:cs="Times New Roman"/>
                <w:bCs/>
                <w:i/>
              </w:rPr>
            </w:pPr>
            <w:r w:rsidRPr="00837914">
              <w:rPr>
                <w:rFonts w:ascii="Times New Roman" w:hAnsi="Times New Roman" w:cs="Times New Roman"/>
                <w:i/>
              </w:rPr>
              <w:t>If the answer to question XI. B. 1. Is “NO</w:t>
            </w:r>
            <w:r w:rsidR="001303EA" w:rsidRPr="00837914">
              <w:rPr>
                <w:rFonts w:ascii="Times New Roman" w:hAnsi="Times New Roman" w:cs="Times New Roman"/>
                <w:i/>
              </w:rPr>
              <w:t>,”</w:t>
            </w:r>
            <w:r w:rsidRPr="00837914">
              <w:rPr>
                <w:rFonts w:ascii="Times New Roman" w:hAnsi="Times New Roman" w:cs="Times New Roman"/>
                <w:i/>
              </w:rPr>
              <w:t xml:space="preserve"> go to question XII. B. The ACI is subject to 40 CFR Part 60, Subpart EEEE.</w:t>
            </w:r>
          </w:p>
        </w:tc>
      </w:tr>
    </w:tbl>
    <w:p w14:paraId="3295611C" w14:textId="77777777" w:rsidR="00D8425C" w:rsidRPr="00837914" w:rsidRDefault="00D8425C">
      <w:pPr>
        <w:rPr>
          <w:rFonts w:ascii="Times New Roman" w:hAnsi="Times New Roman" w:cs="Times New Roman"/>
        </w:rPr>
      </w:pPr>
      <w:r w:rsidRPr="00837914">
        <w:rPr>
          <w:rFonts w:ascii="Times New Roman" w:hAnsi="Times New Roman" w:cs="Times New Roman"/>
        </w:rPr>
        <w:br w:type="page"/>
      </w:r>
    </w:p>
    <w:p w14:paraId="27BB498A" w14:textId="77777777" w:rsidR="00D8425C" w:rsidRPr="00837914" w:rsidRDefault="00D8425C" w:rsidP="00D8425C">
      <w:pPr>
        <w:pStyle w:val="Title"/>
        <w:outlineLvl w:val="9"/>
        <w:rPr>
          <w:rFonts w:ascii="Times New Roman" w:hAnsi="Times New Roman" w:cs="Times New Roman"/>
        </w:rPr>
      </w:pPr>
      <w:r w:rsidRPr="00837914">
        <w:rPr>
          <w:rFonts w:ascii="Times New Roman" w:hAnsi="Times New Roman" w:cs="Times New Roman"/>
        </w:rPr>
        <w:lastRenderedPageBreak/>
        <w:t>Texas Commission on Environmental Quality</w:t>
      </w:r>
    </w:p>
    <w:p w14:paraId="5700E8DB" w14:textId="77777777" w:rsidR="00D8425C" w:rsidRPr="00837914" w:rsidRDefault="00D8425C" w:rsidP="00D8425C">
      <w:pPr>
        <w:pStyle w:val="Subtitle"/>
        <w:outlineLvl w:val="9"/>
        <w:rPr>
          <w:rFonts w:ascii="Times New Roman" w:hAnsi="Times New Roman" w:cs="Times New Roman"/>
        </w:rPr>
      </w:pPr>
      <w:r w:rsidRPr="00837914">
        <w:rPr>
          <w:rFonts w:ascii="Times New Roman" w:hAnsi="Times New Roman" w:cs="Times New Roman"/>
        </w:rPr>
        <w:t>ACI GOP 518 Application for an Authorization to Operate</w:t>
      </w:r>
    </w:p>
    <w:p w14:paraId="58F1FC76" w14:textId="77777777" w:rsidR="00D8425C" w:rsidRPr="00837914" w:rsidRDefault="00D8425C" w:rsidP="002E200E">
      <w:pPr>
        <w:spacing w:after="360"/>
        <w:jc w:val="center"/>
        <w:rPr>
          <w:rFonts w:ascii="Times New Roman" w:hAnsi="Times New Roman" w:cs="Times New Roman"/>
          <w:b/>
        </w:rPr>
      </w:pPr>
      <w:r w:rsidRPr="00837914">
        <w:rPr>
          <w:rFonts w:ascii="Times New Roman" w:hAnsi="Times New Roman" w:cs="Times New Roman"/>
          <w:b/>
        </w:rPr>
        <w:t xml:space="preserve">Administrative Information (Page </w:t>
      </w:r>
      <w:r w:rsidR="001303EA" w:rsidRPr="00837914">
        <w:rPr>
          <w:rFonts w:ascii="Times New Roman" w:hAnsi="Times New Roman" w:cs="Times New Roman"/>
          <w:b/>
        </w:rPr>
        <w:t>4</w:t>
      </w:r>
      <w:r w:rsidRPr="00837914">
        <w:rPr>
          <w:rFonts w:ascii="Times New Roman" w:hAnsi="Times New Roman" w:cs="Times New Roman"/>
          <w:b/>
        </w:rPr>
        <w:t>)</w:t>
      </w:r>
    </w:p>
    <w:tbl>
      <w:tblPr>
        <w:tblStyle w:val="TableGrid"/>
        <w:tblW w:w="10800" w:type="dxa"/>
        <w:jc w:val="center"/>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CellMar>
          <w:top w:w="58" w:type="dxa"/>
          <w:left w:w="58" w:type="dxa"/>
          <w:bottom w:w="58" w:type="dxa"/>
          <w:right w:w="58" w:type="dxa"/>
        </w:tblCellMar>
        <w:tblLook w:val="0620" w:firstRow="1" w:lastRow="0" w:firstColumn="0" w:lastColumn="0" w:noHBand="1" w:noVBand="1"/>
        <w:tblDescription w:val="Table ACI GOP 518 Application for an Authorization to Operate Administrative Information"/>
      </w:tblPr>
      <w:tblGrid>
        <w:gridCol w:w="9090"/>
        <w:gridCol w:w="1710"/>
      </w:tblGrid>
      <w:tr w:rsidR="00D8425C" w:rsidRPr="00837914" w14:paraId="02E102BC" w14:textId="77777777" w:rsidTr="00EC3E96">
        <w:trPr>
          <w:cantSplit/>
          <w:tblHeader/>
          <w:jc w:val="center"/>
        </w:trPr>
        <w:tc>
          <w:tcPr>
            <w:tcW w:w="10800" w:type="dxa"/>
            <w:gridSpan w:val="2"/>
            <w:tcBorders>
              <w:top w:val="double" w:sz="6" w:space="0" w:color="auto"/>
              <w:bottom w:val="single" w:sz="6" w:space="0" w:color="auto"/>
            </w:tcBorders>
            <w:shd w:val="clear" w:color="auto" w:fill="D9D9D9" w:themeFill="background1" w:themeFillShade="D9"/>
          </w:tcPr>
          <w:p w14:paraId="566F3214" w14:textId="77777777" w:rsidR="00D8425C" w:rsidRPr="00837914" w:rsidRDefault="001303EA" w:rsidP="002A7759">
            <w:pPr>
              <w:pStyle w:val="BodyText"/>
              <w:tabs>
                <w:tab w:val="left" w:pos="572"/>
              </w:tabs>
              <w:spacing w:after="0"/>
              <w:ind w:left="720" w:hanging="720"/>
              <w:rPr>
                <w:rFonts w:ascii="Times New Roman" w:hAnsi="Times New Roman" w:cs="Times New Roman"/>
                <w:b/>
                <w:bCs/>
              </w:rPr>
            </w:pPr>
            <w:bookmarkStart w:id="2" w:name="Table_Header_Row"/>
            <w:r w:rsidRPr="00837914">
              <w:rPr>
                <w:rFonts w:ascii="Times New Roman" w:hAnsi="Times New Roman" w:cs="Times New Roman"/>
                <w:b/>
                <w:bCs/>
              </w:rPr>
              <w:t>XII.</w:t>
            </w:r>
            <w:r w:rsidRPr="00837914">
              <w:rPr>
                <w:rFonts w:ascii="Times New Roman" w:hAnsi="Times New Roman" w:cs="Times New Roman"/>
                <w:b/>
                <w:bCs/>
              </w:rPr>
              <w:tab/>
            </w:r>
            <w:r w:rsidRPr="00837914">
              <w:rPr>
                <w:rFonts w:ascii="Times New Roman" w:hAnsi="Times New Roman" w:cs="Times New Roman"/>
                <w:b/>
              </w:rPr>
              <w:t>Title 40 Code of Federal Regulations Part 60 - New Source Performance Standards</w:t>
            </w:r>
          </w:p>
        </w:tc>
      </w:tr>
      <w:bookmarkEnd w:id="2"/>
      <w:tr w:rsidR="001303EA" w:rsidRPr="00837914" w14:paraId="688FDA9F" w14:textId="77777777" w:rsidTr="00EC3E96">
        <w:trPr>
          <w:cantSplit/>
          <w:tblHeader/>
          <w:jc w:val="center"/>
        </w:trPr>
        <w:tc>
          <w:tcPr>
            <w:tcW w:w="10800" w:type="dxa"/>
            <w:gridSpan w:val="2"/>
            <w:tcBorders>
              <w:top w:val="single" w:sz="6" w:space="0" w:color="auto"/>
              <w:bottom w:val="single" w:sz="6" w:space="0" w:color="auto"/>
            </w:tcBorders>
            <w:shd w:val="clear" w:color="auto" w:fill="D9D9D9" w:themeFill="background1" w:themeFillShade="D9"/>
          </w:tcPr>
          <w:p w14:paraId="0D329521" w14:textId="77777777" w:rsidR="001303EA" w:rsidRPr="00837914" w:rsidRDefault="001303EA" w:rsidP="001303EA">
            <w:pPr>
              <w:pStyle w:val="BodyText"/>
              <w:tabs>
                <w:tab w:val="left" w:pos="547"/>
              </w:tabs>
              <w:spacing w:after="0"/>
              <w:ind w:left="547" w:hanging="547"/>
              <w:rPr>
                <w:rFonts w:ascii="Times New Roman" w:hAnsi="Times New Roman" w:cs="Times New Roman"/>
                <w:b/>
                <w:bCs/>
              </w:rPr>
            </w:pPr>
            <w:r w:rsidRPr="00837914">
              <w:rPr>
                <w:rFonts w:ascii="Times New Roman" w:hAnsi="Times New Roman" w:cs="Times New Roman"/>
                <w:b/>
                <w:bCs/>
              </w:rPr>
              <w:t>A.</w:t>
            </w:r>
            <w:r w:rsidRPr="00837914">
              <w:rPr>
                <w:rFonts w:ascii="Times New Roman" w:hAnsi="Times New Roman" w:cs="Times New Roman"/>
                <w:b/>
                <w:bCs/>
              </w:rPr>
              <w:tab/>
            </w:r>
            <w:r w:rsidRPr="00837914">
              <w:rPr>
                <w:rFonts w:ascii="Times New Roman" w:hAnsi="Times New Roman" w:cs="Times New Roman"/>
                <w:b/>
              </w:rPr>
              <w:t>Subpart CCCC - Standards of Performance for Commercial and Industrial Solid Waste Incineration Units for Which Construction Commenced After November 30, 1999 or for Which Modification or Reconstruction Commenced on or After June 1, 2001</w:t>
            </w:r>
          </w:p>
        </w:tc>
      </w:tr>
      <w:tr w:rsidR="002F3EDA" w:rsidRPr="00837914" w14:paraId="03F575CB" w14:textId="77777777" w:rsidTr="00EC3E96">
        <w:trPr>
          <w:cantSplit/>
          <w:tblHeader/>
          <w:jc w:val="center"/>
        </w:trPr>
        <w:tc>
          <w:tcPr>
            <w:tcW w:w="9090" w:type="dxa"/>
            <w:tcBorders>
              <w:top w:val="single" w:sz="6" w:space="0" w:color="auto"/>
              <w:bottom w:val="single" w:sz="6" w:space="0" w:color="auto"/>
              <w:right w:val="single" w:sz="6" w:space="0" w:color="auto"/>
            </w:tcBorders>
          </w:tcPr>
          <w:p w14:paraId="71C2E91B" w14:textId="77777777" w:rsidR="002F3EDA" w:rsidRPr="00837914" w:rsidRDefault="001303EA" w:rsidP="001303EA">
            <w:pPr>
              <w:pStyle w:val="BodyText"/>
              <w:tabs>
                <w:tab w:val="left" w:pos="547"/>
              </w:tabs>
              <w:spacing w:after="0"/>
              <w:ind w:left="547" w:hanging="547"/>
              <w:rPr>
                <w:rFonts w:ascii="Times New Roman" w:hAnsi="Times New Roman" w:cs="Times New Roman"/>
              </w:rPr>
            </w:pPr>
            <w:r w:rsidRPr="00837914">
              <w:rPr>
                <w:rFonts w:ascii="Times New Roman" w:hAnsi="Times New Roman" w:cs="Times New Roman"/>
              </w:rPr>
              <w:t>1.</w:t>
            </w:r>
            <w:r w:rsidRPr="00837914">
              <w:rPr>
                <w:rFonts w:ascii="Times New Roman" w:hAnsi="Times New Roman" w:cs="Times New Roman"/>
              </w:rPr>
              <w:tab/>
              <w:t>The air curtain incinerator is a distinct operating unit of any commercial or industrial facility.</w:t>
            </w:r>
          </w:p>
        </w:tc>
        <w:tc>
          <w:tcPr>
            <w:tcW w:w="1710" w:type="dxa"/>
            <w:tcBorders>
              <w:top w:val="single" w:sz="6" w:space="0" w:color="auto"/>
              <w:left w:val="single" w:sz="6" w:space="0" w:color="auto"/>
              <w:bottom w:val="single" w:sz="6" w:space="0" w:color="auto"/>
            </w:tcBorders>
          </w:tcPr>
          <w:p w14:paraId="5D759C2E" w14:textId="77777777" w:rsidR="002F3EDA" w:rsidRPr="00837914" w:rsidRDefault="001303EA" w:rsidP="001B0C9D">
            <w:pPr>
              <w:pStyle w:val="BodyText"/>
              <w:spacing w:after="0"/>
              <w:rPr>
                <w:rFonts w:ascii="Times New Roman" w:hAnsi="Times New Roman" w:cs="Times New Roman"/>
                <w:bCs/>
              </w:rPr>
            </w:pPr>
            <w:r w:rsidRPr="00837914">
              <w:rPr>
                <w:rFonts w:ascii="Times New Roman" w:hAnsi="Times New Roman" w:cs="Times New Roman"/>
                <w:bCs/>
              </w:rPr>
              <w:fldChar w:fldCharType="begin">
                <w:ffData>
                  <w:name w:val="Check48"/>
                  <w:enabled/>
                  <w:calcOnExit w:val="0"/>
                  <w:checkBox>
                    <w:sizeAuto/>
                    <w:default w:val="0"/>
                  </w:checkBox>
                </w:ffData>
              </w:fldChar>
            </w:r>
            <w:r w:rsidRPr="00837914">
              <w:rPr>
                <w:rFonts w:ascii="Times New Roman" w:hAnsi="Times New Roman" w:cs="Times New Roman"/>
                <w:bCs/>
              </w:rPr>
              <w:instrText xml:space="preserve"> FORMCHECKBOX </w:instrText>
            </w:r>
            <w:r w:rsidR="00F434C1">
              <w:rPr>
                <w:rFonts w:ascii="Times New Roman" w:hAnsi="Times New Roman" w:cs="Times New Roman"/>
                <w:bCs/>
              </w:rPr>
            </w:r>
            <w:r w:rsidR="00F434C1">
              <w:rPr>
                <w:rFonts w:ascii="Times New Roman" w:hAnsi="Times New Roman" w:cs="Times New Roman"/>
                <w:bCs/>
              </w:rPr>
              <w:fldChar w:fldCharType="separate"/>
            </w:r>
            <w:r w:rsidRPr="00837914">
              <w:rPr>
                <w:rFonts w:ascii="Times New Roman" w:hAnsi="Times New Roman" w:cs="Times New Roman"/>
              </w:rPr>
              <w:fldChar w:fldCharType="end"/>
            </w:r>
            <w:r w:rsidRPr="00837914">
              <w:rPr>
                <w:rFonts w:ascii="Times New Roman" w:hAnsi="Times New Roman" w:cs="Times New Roman"/>
                <w:bCs/>
              </w:rPr>
              <w:t xml:space="preserve"> YES </w:t>
            </w:r>
            <w:r w:rsidRPr="00837914">
              <w:rPr>
                <w:rFonts w:ascii="Times New Roman" w:hAnsi="Times New Roman" w:cs="Times New Roman"/>
                <w:bCs/>
              </w:rPr>
              <w:fldChar w:fldCharType="begin">
                <w:ffData>
                  <w:name w:val="Check49"/>
                  <w:enabled/>
                  <w:calcOnExit w:val="0"/>
                  <w:checkBox>
                    <w:sizeAuto/>
                    <w:default w:val="0"/>
                  </w:checkBox>
                </w:ffData>
              </w:fldChar>
            </w:r>
            <w:r w:rsidRPr="00837914">
              <w:rPr>
                <w:rFonts w:ascii="Times New Roman" w:hAnsi="Times New Roman" w:cs="Times New Roman"/>
                <w:bCs/>
              </w:rPr>
              <w:instrText xml:space="preserve"> FORMCHECKBOX </w:instrText>
            </w:r>
            <w:r w:rsidR="00F434C1">
              <w:rPr>
                <w:rFonts w:ascii="Times New Roman" w:hAnsi="Times New Roman" w:cs="Times New Roman"/>
                <w:bCs/>
              </w:rPr>
            </w:r>
            <w:r w:rsidR="00F434C1">
              <w:rPr>
                <w:rFonts w:ascii="Times New Roman" w:hAnsi="Times New Roman" w:cs="Times New Roman"/>
                <w:bCs/>
              </w:rPr>
              <w:fldChar w:fldCharType="separate"/>
            </w:r>
            <w:r w:rsidRPr="00837914">
              <w:rPr>
                <w:rFonts w:ascii="Times New Roman" w:hAnsi="Times New Roman" w:cs="Times New Roman"/>
              </w:rPr>
              <w:fldChar w:fldCharType="end"/>
            </w:r>
            <w:r w:rsidRPr="00837914">
              <w:rPr>
                <w:rFonts w:ascii="Times New Roman" w:hAnsi="Times New Roman" w:cs="Times New Roman"/>
                <w:bCs/>
              </w:rPr>
              <w:t xml:space="preserve"> NO</w:t>
            </w:r>
          </w:p>
        </w:tc>
      </w:tr>
      <w:tr w:rsidR="001303EA" w:rsidRPr="00837914" w14:paraId="7EA45A2D" w14:textId="77777777" w:rsidTr="00EC3E96">
        <w:trPr>
          <w:cantSplit/>
          <w:tblHeader/>
          <w:jc w:val="center"/>
        </w:trPr>
        <w:tc>
          <w:tcPr>
            <w:tcW w:w="10800" w:type="dxa"/>
            <w:gridSpan w:val="2"/>
            <w:tcBorders>
              <w:top w:val="single" w:sz="6" w:space="0" w:color="auto"/>
              <w:bottom w:val="single" w:sz="6" w:space="0" w:color="auto"/>
            </w:tcBorders>
          </w:tcPr>
          <w:p w14:paraId="7AB4A17E" w14:textId="77777777" w:rsidR="001303EA" w:rsidRPr="00837914" w:rsidRDefault="001303EA" w:rsidP="001B0C9D">
            <w:pPr>
              <w:pStyle w:val="BodyText"/>
              <w:spacing w:after="0"/>
              <w:rPr>
                <w:rFonts w:ascii="Times New Roman" w:hAnsi="Times New Roman" w:cs="Times New Roman"/>
                <w:bCs/>
              </w:rPr>
            </w:pPr>
            <w:r w:rsidRPr="00837914">
              <w:rPr>
                <w:rFonts w:ascii="Times New Roman" w:hAnsi="Times New Roman" w:cs="Times New Roman"/>
                <w:i/>
              </w:rPr>
              <w:t>If the answer to question XII. A. 1. is “NO,” go to question XII. B. 1. The ACI is subject to 40 CFR Part 60, Subpart EEEE</w:t>
            </w:r>
            <w:r w:rsidRPr="00837914">
              <w:rPr>
                <w:rFonts w:ascii="Times New Roman" w:hAnsi="Times New Roman" w:cs="Times New Roman"/>
                <w:b/>
                <w:i/>
              </w:rPr>
              <w:t>.</w:t>
            </w:r>
          </w:p>
        </w:tc>
      </w:tr>
      <w:tr w:rsidR="002F3EDA" w:rsidRPr="00837914" w14:paraId="54D9A345" w14:textId="77777777" w:rsidTr="00EC3E96">
        <w:trPr>
          <w:cantSplit/>
          <w:tblHeader/>
          <w:jc w:val="center"/>
        </w:trPr>
        <w:tc>
          <w:tcPr>
            <w:tcW w:w="9090" w:type="dxa"/>
            <w:tcBorders>
              <w:top w:val="single" w:sz="6" w:space="0" w:color="auto"/>
              <w:bottom w:val="single" w:sz="6" w:space="0" w:color="auto"/>
              <w:right w:val="single" w:sz="6" w:space="0" w:color="auto"/>
            </w:tcBorders>
          </w:tcPr>
          <w:p w14:paraId="022476D9" w14:textId="77777777" w:rsidR="002F3EDA" w:rsidRPr="00837914" w:rsidRDefault="001303EA" w:rsidP="001B0C9D">
            <w:pPr>
              <w:pStyle w:val="BodyText"/>
              <w:tabs>
                <w:tab w:val="left" w:pos="547"/>
              </w:tabs>
              <w:spacing w:after="0"/>
              <w:ind w:left="547" w:hanging="547"/>
              <w:rPr>
                <w:rFonts w:ascii="Times New Roman" w:hAnsi="Times New Roman" w:cs="Times New Roman"/>
              </w:rPr>
            </w:pPr>
            <w:r w:rsidRPr="00837914">
              <w:rPr>
                <w:rFonts w:ascii="Times New Roman" w:hAnsi="Times New Roman" w:cs="Times New Roman"/>
              </w:rPr>
              <w:t>2.</w:t>
            </w:r>
            <w:r w:rsidRPr="00837914">
              <w:rPr>
                <w:rFonts w:ascii="Times New Roman" w:hAnsi="Times New Roman" w:cs="Times New Roman"/>
              </w:rPr>
              <w:tab/>
              <w:t>The air curtain incinerator was constructed after November 30, 1999 or modified or reconstructed on or after June 1, 2001.</w:t>
            </w:r>
          </w:p>
        </w:tc>
        <w:tc>
          <w:tcPr>
            <w:tcW w:w="1710" w:type="dxa"/>
            <w:tcBorders>
              <w:top w:val="single" w:sz="6" w:space="0" w:color="auto"/>
              <w:left w:val="single" w:sz="6" w:space="0" w:color="auto"/>
              <w:bottom w:val="single" w:sz="6" w:space="0" w:color="auto"/>
            </w:tcBorders>
          </w:tcPr>
          <w:p w14:paraId="4BF0181B" w14:textId="77777777" w:rsidR="002F3EDA" w:rsidRPr="00837914" w:rsidRDefault="001303EA" w:rsidP="001B0C9D">
            <w:pPr>
              <w:pStyle w:val="BodyText"/>
              <w:spacing w:after="0"/>
              <w:rPr>
                <w:rFonts w:ascii="Times New Roman" w:hAnsi="Times New Roman" w:cs="Times New Roman"/>
                <w:bCs/>
              </w:rPr>
            </w:pPr>
            <w:r w:rsidRPr="00837914">
              <w:rPr>
                <w:rFonts w:ascii="Times New Roman" w:hAnsi="Times New Roman" w:cs="Times New Roman"/>
                <w:bCs/>
              </w:rPr>
              <w:fldChar w:fldCharType="begin">
                <w:ffData>
                  <w:name w:val="Check48"/>
                  <w:enabled/>
                  <w:calcOnExit w:val="0"/>
                  <w:checkBox>
                    <w:sizeAuto/>
                    <w:default w:val="0"/>
                  </w:checkBox>
                </w:ffData>
              </w:fldChar>
            </w:r>
            <w:r w:rsidRPr="00837914">
              <w:rPr>
                <w:rFonts w:ascii="Times New Roman" w:hAnsi="Times New Roman" w:cs="Times New Roman"/>
                <w:bCs/>
              </w:rPr>
              <w:instrText xml:space="preserve"> FORMCHECKBOX </w:instrText>
            </w:r>
            <w:r w:rsidR="00F434C1">
              <w:rPr>
                <w:rFonts w:ascii="Times New Roman" w:hAnsi="Times New Roman" w:cs="Times New Roman"/>
                <w:bCs/>
              </w:rPr>
            </w:r>
            <w:r w:rsidR="00F434C1">
              <w:rPr>
                <w:rFonts w:ascii="Times New Roman" w:hAnsi="Times New Roman" w:cs="Times New Roman"/>
                <w:bCs/>
              </w:rPr>
              <w:fldChar w:fldCharType="separate"/>
            </w:r>
            <w:r w:rsidRPr="00837914">
              <w:rPr>
                <w:rFonts w:ascii="Times New Roman" w:hAnsi="Times New Roman" w:cs="Times New Roman"/>
              </w:rPr>
              <w:fldChar w:fldCharType="end"/>
            </w:r>
            <w:r w:rsidRPr="00837914">
              <w:rPr>
                <w:rFonts w:ascii="Times New Roman" w:hAnsi="Times New Roman" w:cs="Times New Roman"/>
                <w:bCs/>
              </w:rPr>
              <w:t xml:space="preserve"> YES </w:t>
            </w:r>
            <w:r w:rsidRPr="00837914">
              <w:rPr>
                <w:rFonts w:ascii="Times New Roman" w:hAnsi="Times New Roman" w:cs="Times New Roman"/>
                <w:bCs/>
              </w:rPr>
              <w:fldChar w:fldCharType="begin">
                <w:ffData>
                  <w:name w:val="Check49"/>
                  <w:enabled/>
                  <w:calcOnExit w:val="0"/>
                  <w:checkBox>
                    <w:sizeAuto/>
                    <w:default w:val="0"/>
                  </w:checkBox>
                </w:ffData>
              </w:fldChar>
            </w:r>
            <w:r w:rsidRPr="00837914">
              <w:rPr>
                <w:rFonts w:ascii="Times New Roman" w:hAnsi="Times New Roman" w:cs="Times New Roman"/>
                <w:bCs/>
              </w:rPr>
              <w:instrText xml:space="preserve"> FORMCHECKBOX </w:instrText>
            </w:r>
            <w:r w:rsidR="00F434C1">
              <w:rPr>
                <w:rFonts w:ascii="Times New Roman" w:hAnsi="Times New Roman" w:cs="Times New Roman"/>
                <w:bCs/>
              </w:rPr>
            </w:r>
            <w:r w:rsidR="00F434C1">
              <w:rPr>
                <w:rFonts w:ascii="Times New Roman" w:hAnsi="Times New Roman" w:cs="Times New Roman"/>
                <w:bCs/>
              </w:rPr>
              <w:fldChar w:fldCharType="separate"/>
            </w:r>
            <w:r w:rsidRPr="00837914">
              <w:rPr>
                <w:rFonts w:ascii="Times New Roman" w:hAnsi="Times New Roman" w:cs="Times New Roman"/>
              </w:rPr>
              <w:fldChar w:fldCharType="end"/>
            </w:r>
            <w:r w:rsidRPr="00837914">
              <w:rPr>
                <w:rFonts w:ascii="Times New Roman" w:hAnsi="Times New Roman" w:cs="Times New Roman"/>
                <w:bCs/>
              </w:rPr>
              <w:t xml:space="preserve"> NO</w:t>
            </w:r>
          </w:p>
        </w:tc>
      </w:tr>
      <w:tr w:rsidR="00B756EC" w:rsidRPr="00837914" w14:paraId="4D02604E" w14:textId="77777777" w:rsidTr="00EC3E96">
        <w:trPr>
          <w:cantSplit/>
          <w:tblHeader/>
          <w:jc w:val="center"/>
        </w:trPr>
        <w:tc>
          <w:tcPr>
            <w:tcW w:w="10800" w:type="dxa"/>
            <w:gridSpan w:val="2"/>
            <w:tcBorders>
              <w:top w:val="single" w:sz="6" w:space="0" w:color="auto"/>
              <w:bottom w:val="single" w:sz="6" w:space="0" w:color="auto"/>
            </w:tcBorders>
          </w:tcPr>
          <w:p w14:paraId="3C596848" w14:textId="0DC371B1" w:rsidR="00B756EC" w:rsidRPr="00837914" w:rsidRDefault="00B756EC" w:rsidP="001B0C9D">
            <w:pPr>
              <w:pStyle w:val="BodyText"/>
              <w:spacing w:after="0"/>
              <w:rPr>
                <w:rFonts w:ascii="Times New Roman" w:hAnsi="Times New Roman" w:cs="Times New Roman"/>
                <w:bCs/>
              </w:rPr>
            </w:pPr>
            <w:r w:rsidRPr="00837914">
              <w:rPr>
                <w:rFonts w:ascii="Times New Roman" w:hAnsi="Times New Roman" w:cs="Times New Roman"/>
                <w:bCs/>
                <w:i/>
              </w:rPr>
              <w:t>If the answer to Question XII A. 1. and XII.A.2. are both “YES</w:t>
            </w:r>
            <w:r w:rsidR="00422D5B" w:rsidRPr="00837914">
              <w:rPr>
                <w:rFonts w:ascii="Times New Roman" w:hAnsi="Times New Roman" w:cs="Times New Roman"/>
                <w:bCs/>
                <w:i/>
              </w:rPr>
              <w:t>,”</w:t>
            </w:r>
            <w:r w:rsidRPr="00837914">
              <w:rPr>
                <w:rFonts w:ascii="Times New Roman" w:hAnsi="Times New Roman" w:cs="Times New Roman"/>
                <w:bCs/>
                <w:i/>
              </w:rPr>
              <w:t xml:space="preserve"> the ACI is sub</w:t>
            </w:r>
            <w:r w:rsidR="00955146" w:rsidRPr="00837914">
              <w:rPr>
                <w:rFonts w:ascii="Times New Roman" w:hAnsi="Times New Roman" w:cs="Times New Roman"/>
                <w:bCs/>
                <w:i/>
              </w:rPr>
              <w:t>ject to 40 CFR Part 60, Subpart </w:t>
            </w:r>
            <w:r w:rsidRPr="00837914">
              <w:rPr>
                <w:rFonts w:ascii="Times New Roman" w:hAnsi="Times New Roman" w:cs="Times New Roman"/>
                <w:bCs/>
                <w:i/>
              </w:rPr>
              <w:t>CCCC, and go to Question XIII.</w:t>
            </w:r>
          </w:p>
        </w:tc>
      </w:tr>
      <w:tr w:rsidR="00B756EC" w:rsidRPr="00837914" w14:paraId="71CF1424" w14:textId="77777777" w:rsidTr="00EC3E96">
        <w:trPr>
          <w:cantSplit/>
          <w:tblHeader/>
          <w:jc w:val="center"/>
        </w:trPr>
        <w:tc>
          <w:tcPr>
            <w:tcW w:w="10800" w:type="dxa"/>
            <w:gridSpan w:val="2"/>
            <w:tcBorders>
              <w:top w:val="single" w:sz="6" w:space="0" w:color="auto"/>
              <w:bottom w:val="single" w:sz="6" w:space="0" w:color="auto"/>
            </w:tcBorders>
            <w:shd w:val="clear" w:color="auto" w:fill="D9D9D9" w:themeFill="background1" w:themeFillShade="D9"/>
          </w:tcPr>
          <w:p w14:paraId="6F357B7B" w14:textId="77777777" w:rsidR="00B756EC" w:rsidRPr="00837914" w:rsidRDefault="00B756EC" w:rsidP="00B756EC">
            <w:pPr>
              <w:pStyle w:val="BodyText"/>
              <w:tabs>
                <w:tab w:val="left" w:pos="547"/>
              </w:tabs>
              <w:spacing w:after="0"/>
              <w:ind w:left="547" w:hanging="547"/>
              <w:rPr>
                <w:rFonts w:ascii="Times New Roman" w:hAnsi="Times New Roman" w:cs="Times New Roman"/>
                <w:b/>
                <w:bCs/>
              </w:rPr>
            </w:pPr>
            <w:r w:rsidRPr="00837914">
              <w:rPr>
                <w:rFonts w:ascii="Times New Roman" w:hAnsi="Times New Roman" w:cs="Times New Roman"/>
                <w:b/>
                <w:bCs/>
              </w:rPr>
              <w:t>B.</w:t>
            </w:r>
            <w:r w:rsidRPr="00837914">
              <w:rPr>
                <w:rFonts w:ascii="Times New Roman" w:hAnsi="Times New Roman" w:cs="Times New Roman"/>
                <w:b/>
                <w:bCs/>
              </w:rPr>
              <w:tab/>
            </w:r>
            <w:r w:rsidRPr="00837914">
              <w:rPr>
                <w:rStyle w:val="Strong"/>
                <w:rFonts w:ascii="Times New Roman" w:hAnsi="Times New Roman" w:cs="Times New Roman"/>
              </w:rPr>
              <w:t>Subpart EEEE – Standards of Performance for Other Solid Waste Incineration Units for Which Construction Commenced After December 9, 2004 or for Which Modification or Construction Commenced on or After June 16, 2006.</w:t>
            </w:r>
          </w:p>
        </w:tc>
      </w:tr>
      <w:tr w:rsidR="002F3EDA" w:rsidRPr="00837914" w14:paraId="6633B86F" w14:textId="77777777" w:rsidTr="00EC3E96">
        <w:trPr>
          <w:cantSplit/>
          <w:tblHeader/>
          <w:jc w:val="center"/>
        </w:trPr>
        <w:tc>
          <w:tcPr>
            <w:tcW w:w="9090" w:type="dxa"/>
            <w:tcBorders>
              <w:top w:val="single" w:sz="6" w:space="0" w:color="auto"/>
              <w:bottom w:val="single" w:sz="6" w:space="0" w:color="auto"/>
              <w:right w:val="single" w:sz="6" w:space="0" w:color="auto"/>
            </w:tcBorders>
          </w:tcPr>
          <w:p w14:paraId="3044B006" w14:textId="77777777" w:rsidR="002F3EDA" w:rsidRPr="00837914" w:rsidRDefault="00B756EC" w:rsidP="00B756EC">
            <w:pPr>
              <w:pStyle w:val="BodyText"/>
              <w:tabs>
                <w:tab w:val="left" w:pos="547"/>
              </w:tabs>
              <w:spacing w:after="0"/>
              <w:ind w:left="547" w:hanging="547"/>
              <w:rPr>
                <w:rFonts w:ascii="Times New Roman" w:hAnsi="Times New Roman" w:cs="Times New Roman"/>
              </w:rPr>
            </w:pPr>
            <w:r w:rsidRPr="00837914">
              <w:rPr>
                <w:rFonts w:ascii="Times New Roman" w:hAnsi="Times New Roman" w:cs="Times New Roman"/>
              </w:rPr>
              <w:t>1.</w:t>
            </w:r>
            <w:r w:rsidRPr="00837914">
              <w:rPr>
                <w:rFonts w:ascii="Times New Roman" w:hAnsi="Times New Roman" w:cs="Times New Roman"/>
              </w:rPr>
              <w:tab/>
              <w:t>The air curtain incinerator was constructed after December 9, 2004 or modified or reconstructed on or after June 16, 2006.</w:t>
            </w:r>
          </w:p>
        </w:tc>
        <w:tc>
          <w:tcPr>
            <w:tcW w:w="1710" w:type="dxa"/>
            <w:tcBorders>
              <w:top w:val="single" w:sz="6" w:space="0" w:color="auto"/>
              <w:left w:val="single" w:sz="6" w:space="0" w:color="auto"/>
              <w:bottom w:val="single" w:sz="6" w:space="0" w:color="auto"/>
            </w:tcBorders>
          </w:tcPr>
          <w:p w14:paraId="5621B543" w14:textId="77777777" w:rsidR="002F3EDA" w:rsidRPr="00837914" w:rsidRDefault="00B756EC" w:rsidP="001B0C9D">
            <w:pPr>
              <w:pStyle w:val="BodyText"/>
              <w:spacing w:after="0"/>
              <w:rPr>
                <w:rFonts w:ascii="Times New Roman" w:hAnsi="Times New Roman" w:cs="Times New Roman"/>
                <w:bCs/>
              </w:rPr>
            </w:pPr>
            <w:r w:rsidRPr="00837914">
              <w:rPr>
                <w:rFonts w:ascii="Times New Roman" w:hAnsi="Times New Roman" w:cs="Times New Roman"/>
                <w:bCs/>
              </w:rPr>
              <w:fldChar w:fldCharType="begin">
                <w:ffData>
                  <w:name w:val="Check48"/>
                  <w:enabled/>
                  <w:calcOnExit w:val="0"/>
                  <w:checkBox>
                    <w:sizeAuto/>
                    <w:default w:val="0"/>
                  </w:checkBox>
                </w:ffData>
              </w:fldChar>
            </w:r>
            <w:r w:rsidRPr="00837914">
              <w:rPr>
                <w:rFonts w:ascii="Times New Roman" w:hAnsi="Times New Roman" w:cs="Times New Roman"/>
                <w:bCs/>
              </w:rPr>
              <w:instrText xml:space="preserve"> FORMCHECKBOX </w:instrText>
            </w:r>
            <w:r w:rsidR="00F434C1">
              <w:rPr>
                <w:rFonts w:ascii="Times New Roman" w:hAnsi="Times New Roman" w:cs="Times New Roman"/>
                <w:bCs/>
              </w:rPr>
            </w:r>
            <w:r w:rsidR="00F434C1">
              <w:rPr>
                <w:rFonts w:ascii="Times New Roman" w:hAnsi="Times New Roman" w:cs="Times New Roman"/>
                <w:bCs/>
              </w:rPr>
              <w:fldChar w:fldCharType="separate"/>
            </w:r>
            <w:r w:rsidRPr="00837914">
              <w:rPr>
                <w:rFonts w:ascii="Times New Roman" w:hAnsi="Times New Roman" w:cs="Times New Roman"/>
              </w:rPr>
              <w:fldChar w:fldCharType="end"/>
            </w:r>
            <w:r w:rsidRPr="00837914">
              <w:rPr>
                <w:rFonts w:ascii="Times New Roman" w:hAnsi="Times New Roman" w:cs="Times New Roman"/>
                <w:bCs/>
              </w:rPr>
              <w:t xml:space="preserve"> YES </w:t>
            </w:r>
            <w:r w:rsidRPr="00837914">
              <w:rPr>
                <w:rFonts w:ascii="Times New Roman" w:hAnsi="Times New Roman" w:cs="Times New Roman"/>
                <w:bCs/>
              </w:rPr>
              <w:fldChar w:fldCharType="begin">
                <w:ffData>
                  <w:name w:val="Check49"/>
                  <w:enabled/>
                  <w:calcOnExit w:val="0"/>
                  <w:checkBox>
                    <w:sizeAuto/>
                    <w:default w:val="0"/>
                  </w:checkBox>
                </w:ffData>
              </w:fldChar>
            </w:r>
            <w:r w:rsidRPr="00837914">
              <w:rPr>
                <w:rFonts w:ascii="Times New Roman" w:hAnsi="Times New Roman" w:cs="Times New Roman"/>
                <w:bCs/>
              </w:rPr>
              <w:instrText xml:space="preserve"> FORMCHECKBOX </w:instrText>
            </w:r>
            <w:r w:rsidR="00F434C1">
              <w:rPr>
                <w:rFonts w:ascii="Times New Roman" w:hAnsi="Times New Roman" w:cs="Times New Roman"/>
                <w:bCs/>
              </w:rPr>
            </w:r>
            <w:r w:rsidR="00F434C1">
              <w:rPr>
                <w:rFonts w:ascii="Times New Roman" w:hAnsi="Times New Roman" w:cs="Times New Roman"/>
                <w:bCs/>
              </w:rPr>
              <w:fldChar w:fldCharType="separate"/>
            </w:r>
            <w:r w:rsidRPr="00837914">
              <w:rPr>
                <w:rFonts w:ascii="Times New Roman" w:hAnsi="Times New Roman" w:cs="Times New Roman"/>
              </w:rPr>
              <w:fldChar w:fldCharType="end"/>
            </w:r>
            <w:r w:rsidRPr="00837914">
              <w:rPr>
                <w:rFonts w:ascii="Times New Roman" w:hAnsi="Times New Roman" w:cs="Times New Roman"/>
                <w:bCs/>
              </w:rPr>
              <w:t xml:space="preserve"> NO</w:t>
            </w:r>
          </w:p>
        </w:tc>
      </w:tr>
      <w:tr w:rsidR="00D8425C" w:rsidRPr="00837914" w14:paraId="4AC1E99C" w14:textId="77777777" w:rsidTr="00EC3E96">
        <w:trPr>
          <w:cantSplit/>
          <w:tblHeader/>
          <w:jc w:val="center"/>
        </w:trPr>
        <w:tc>
          <w:tcPr>
            <w:tcW w:w="9090" w:type="dxa"/>
            <w:tcBorders>
              <w:top w:val="single" w:sz="6" w:space="0" w:color="auto"/>
              <w:bottom w:val="single" w:sz="6" w:space="0" w:color="auto"/>
              <w:right w:val="single" w:sz="6" w:space="0" w:color="auto"/>
            </w:tcBorders>
          </w:tcPr>
          <w:p w14:paraId="69376625" w14:textId="77777777" w:rsidR="00D8425C" w:rsidRPr="00837914" w:rsidRDefault="00B756EC" w:rsidP="001B0C9D">
            <w:pPr>
              <w:pStyle w:val="BodyText"/>
              <w:tabs>
                <w:tab w:val="left" w:pos="547"/>
              </w:tabs>
              <w:spacing w:after="0"/>
              <w:ind w:left="547" w:hanging="547"/>
              <w:rPr>
                <w:rFonts w:ascii="Times New Roman" w:hAnsi="Times New Roman" w:cs="Times New Roman"/>
              </w:rPr>
            </w:pPr>
            <w:r w:rsidRPr="00837914">
              <w:rPr>
                <w:rFonts w:ascii="Times New Roman" w:hAnsi="Times New Roman" w:cs="Times New Roman"/>
              </w:rPr>
              <w:t>2.</w:t>
            </w:r>
            <w:r w:rsidRPr="00837914">
              <w:rPr>
                <w:rFonts w:ascii="Times New Roman" w:hAnsi="Times New Roman" w:cs="Times New Roman"/>
              </w:rPr>
              <w:tab/>
              <w:t>The air curtain incinerator burns less than 35 tons per day.</w:t>
            </w:r>
          </w:p>
        </w:tc>
        <w:tc>
          <w:tcPr>
            <w:tcW w:w="1710" w:type="dxa"/>
            <w:tcBorders>
              <w:top w:val="single" w:sz="6" w:space="0" w:color="auto"/>
              <w:left w:val="single" w:sz="6" w:space="0" w:color="auto"/>
              <w:bottom w:val="single" w:sz="6" w:space="0" w:color="auto"/>
            </w:tcBorders>
          </w:tcPr>
          <w:p w14:paraId="0D5681E5" w14:textId="77777777" w:rsidR="00D8425C" w:rsidRPr="00837914" w:rsidRDefault="00B756EC" w:rsidP="001B0C9D">
            <w:pPr>
              <w:pStyle w:val="BodyText"/>
              <w:spacing w:after="0"/>
              <w:rPr>
                <w:rFonts w:ascii="Times New Roman" w:hAnsi="Times New Roman" w:cs="Times New Roman"/>
                <w:bCs/>
              </w:rPr>
            </w:pPr>
            <w:r w:rsidRPr="00837914">
              <w:rPr>
                <w:rFonts w:ascii="Times New Roman" w:hAnsi="Times New Roman" w:cs="Times New Roman"/>
                <w:bCs/>
              </w:rPr>
              <w:fldChar w:fldCharType="begin">
                <w:ffData>
                  <w:name w:val="Check48"/>
                  <w:enabled/>
                  <w:calcOnExit w:val="0"/>
                  <w:checkBox>
                    <w:sizeAuto/>
                    <w:default w:val="0"/>
                  </w:checkBox>
                </w:ffData>
              </w:fldChar>
            </w:r>
            <w:r w:rsidRPr="00837914">
              <w:rPr>
                <w:rFonts w:ascii="Times New Roman" w:hAnsi="Times New Roman" w:cs="Times New Roman"/>
                <w:bCs/>
              </w:rPr>
              <w:instrText xml:space="preserve"> FORMCHECKBOX </w:instrText>
            </w:r>
            <w:r w:rsidR="00F434C1">
              <w:rPr>
                <w:rFonts w:ascii="Times New Roman" w:hAnsi="Times New Roman" w:cs="Times New Roman"/>
                <w:bCs/>
              </w:rPr>
            </w:r>
            <w:r w:rsidR="00F434C1">
              <w:rPr>
                <w:rFonts w:ascii="Times New Roman" w:hAnsi="Times New Roman" w:cs="Times New Roman"/>
                <w:bCs/>
              </w:rPr>
              <w:fldChar w:fldCharType="separate"/>
            </w:r>
            <w:r w:rsidRPr="00837914">
              <w:rPr>
                <w:rFonts w:ascii="Times New Roman" w:hAnsi="Times New Roman" w:cs="Times New Roman"/>
              </w:rPr>
              <w:fldChar w:fldCharType="end"/>
            </w:r>
            <w:r w:rsidRPr="00837914">
              <w:rPr>
                <w:rFonts w:ascii="Times New Roman" w:hAnsi="Times New Roman" w:cs="Times New Roman"/>
                <w:bCs/>
              </w:rPr>
              <w:t xml:space="preserve"> YES </w:t>
            </w:r>
            <w:r w:rsidRPr="00837914">
              <w:rPr>
                <w:rFonts w:ascii="Times New Roman" w:hAnsi="Times New Roman" w:cs="Times New Roman"/>
                <w:bCs/>
              </w:rPr>
              <w:fldChar w:fldCharType="begin">
                <w:ffData>
                  <w:name w:val="Check49"/>
                  <w:enabled/>
                  <w:calcOnExit w:val="0"/>
                  <w:checkBox>
                    <w:sizeAuto/>
                    <w:default w:val="0"/>
                  </w:checkBox>
                </w:ffData>
              </w:fldChar>
            </w:r>
            <w:r w:rsidRPr="00837914">
              <w:rPr>
                <w:rFonts w:ascii="Times New Roman" w:hAnsi="Times New Roman" w:cs="Times New Roman"/>
                <w:bCs/>
              </w:rPr>
              <w:instrText xml:space="preserve"> FORMCHECKBOX </w:instrText>
            </w:r>
            <w:r w:rsidR="00F434C1">
              <w:rPr>
                <w:rFonts w:ascii="Times New Roman" w:hAnsi="Times New Roman" w:cs="Times New Roman"/>
                <w:bCs/>
              </w:rPr>
            </w:r>
            <w:r w:rsidR="00F434C1">
              <w:rPr>
                <w:rFonts w:ascii="Times New Roman" w:hAnsi="Times New Roman" w:cs="Times New Roman"/>
                <w:bCs/>
              </w:rPr>
              <w:fldChar w:fldCharType="separate"/>
            </w:r>
            <w:r w:rsidRPr="00837914">
              <w:rPr>
                <w:rFonts w:ascii="Times New Roman" w:hAnsi="Times New Roman" w:cs="Times New Roman"/>
              </w:rPr>
              <w:fldChar w:fldCharType="end"/>
            </w:r>
            <w:r w:rsidRPr="00837914">
              <w:rPr>
                <w:rFonts w:ascii="Times New Roman" w:hAnsi="Times New Roman" w:cs="Times New Roman"/>
                <w:bCs/>
              </w:rPr>
              <w:t xml:space="preserve"> NO</w:t>
            </w:r>
          </w:p>
        </w:tc>
      </w:tr>
      <w:tr w:rsidR="00B756EC" w:rsidRPr="00837914" w14:paraId="0A66D38D" w14:textId="77777777" w:rsidTr="00EC3E96">
        <w:trPr>
          <w:cantSplit/>
          <w:tblHeader/>
          <w:jc w:val="center"/>
        </w:trPr>
        <w:tc>
          <w:tcPr>
            <w:tcW w:w="10800" w:type="dxa"/>
            <w:gridSpan w:val="2"/>
            <w:tcBorders>
              <w:top w:val="single" w:sz="6" w:space="0" w:color="auto"/>
              <w:bottom w:val="single" w:sz="6" w:space="0" w:color="auto"/>
            </w:tcBorders>
          </w:tcPr>
          <w:p w14:paraId="0C2BE116" w14:textId="77777777" w:rsidR="00B756EC" w:rsidRPr="00837914" w:rsidRDefault="00B756EC" w:rsidP="001B0C9D">
            <w:pPr>
              <w:pStyle w:val="BodyText"/>
              <w:spacing w:after="0"/>
              <w:rPr>
                <w:rFonts w:ascii="Times New Roman" w:hAnsi="Times New Roman" w:cs="Times New Roman"/>
                <w:bCs/>
              </w:rPr>
            </w:pPr>
            <w:r w:rsidRPr="00837914">
              <w:rPr>
                <w:rFonts w:ascii="Times New Roman" w:hAnsi="Times New Roman" w:cs="Times New Roman"/>
                <w:i/>
              </w:rPr>
              <w:t>If the answer to question XII. B. 2. is “NO,” the ACI is located at an institutional facility.</w:t>
            </w:r>
          </w:p>
        </w:tc>
      </w:tr>
      <w:tr w:rsidR="00B756EC" w:rsidRPr="00837914" w14:paraId="7BE2856A" w14:textId="77777777" w:rsidTr="00EC3E96">
        <w:trPr>
          <w:cantSplit/>
          <w:tblHeader/>
          <w:jc w:val="center"/>
        </w:trPr>
        <w:tc>
          <w:tcPr>
            <w:tcW w:w="10800" w:type="dxa"/>
            <w:gridSpan w:val="2"/>
            <w:tcBorders>
              <w:top w:val="single" w:sz="6" w:space="0" w:color="auto"/>
              <w:bottom w:val="single" w:sz="6" w:space="0" w:color="auto"/>
            </w:tcBorders>
            <w:shd w:val="clear" w:color="auto" w:fill="D9D9D9" w:themeFill="background1" w:themeFillShade="D9"/>
          </w:tcPr>
          <w:p w14:paraId="25CE716F" w14:textId="77777777" w:rsidR="00B756EC" w:rsidRPr="00837914" w:rsidRDefault="00B756EC" w:rsidP="002A7759">
            <w:pPr>
              <w:pStyle w:val="BodyText"/>
              <w:tabs>
                <w:tab w:val="left" w:pos="572"/>
              </w:tabs>
              <w:spacing w:after="0"/>
              <w:ind w:left="720" w:hanging="720"/>
              <w:rPr>
                <w:rFonts w:ascii="Times New Roman" w:hAnsi="Times New Roman" w:cs="Times New Roman"/>
                <w:b/>
              </w:rPr>
            </w:pPr>
            <w:r w:rsidRPr="00837914">
              <w:rPr>
                <w:rFonts w:ascii="Times New Roman" w:hAnsi="Times New Roman" w:cs="Times New Roman"/>
                <w:b/>
              </w:rPr>
              <w:t>XIII.</w:t>
            </w:r>
            <w:r w:rsidRPr="00837914">
              <w:rPr>
                <w:rFonts w:ascii="Times New Roman" w:hAnsi="Times New Roman" w:cs="Times New Roman"/>
                <w:b/>
              </w:rPr>
              <w:tab/>
              <w:t>Engine Applicability</w:t>
            </w:r>
          </w:p>
        </w:tc>
      </w:tr>
      <w:tr w:rsidR="00D8425C" w:rsidRPr="00837914" w14:paraId="1D790F49" w14:textId="77777777" w:rsidTr="00EC3E96">
        <w:trPr>
          <w:cantSplit/>
          <w:tblHeader/>
          <w:jc w:val="center"/>
        </w:trPr>
        <w:tc>
          <w:tcPr>
            <w:tcW w:w="9090" w:type="dxa"/>
            <w:tcBorders>
              <w:top w:val="single" w:sz="6" w:space="0" w:color="auto"/>
              <w:bottom w:val="single" w:sz="6" w:space="0" w:color="auto"/>
              <w:right w:val="single" w:sz="6" w:space="0" w:color="auto"/>
            </w:tcBorders>
          </w:tcPr>
          <w:p w14:paraId="3C252866" w14:textId="61D24DEF" w:rsidR="00D8425C" w:rsidRPr="00837914" w:rsidRDefault="00B756EC" w:rsidP="001B0C9D">
            <w:pPr>
              <w:pStyle w:val="BodyText"/>
              <w:tabs>
                <w:tab w:val="left" w:pos="547"/>
              </w:tabs>
              <w:spacing w:after="0"/>
              <w:ind w:left="547" w:hanging="547"/>
              <w:rPr>
                <w:rFonts w:ascii="Times New Roman" w:hAnsi="Times New Roman" w:cs="Times New Roman"/>
              </w:rPr>
            </w:pPr>
            <w:r w:rsidRPr="00837914">
              <w:rPr>
                <w:rFonts w:ascii="Times New Roman" w:hAnsi="Times New Roman" w:cs="Times New Roman"/>
                <w:b/>
              </w:rPr>
              <w:t>A.</w:t>
            </w:r>
            <w:r w:rsidRPr="00837914">
              <w:rPr>
                <w:rFonts w:ascii="Times New Roman" w:hAnsi="Times New Roman" w:cs="Times New Roman"/>
                <w:b/>
              </w:rPr>
              <w:tab/>
            </w:r>
            <w:r w:rsidR="00FC0704" w:rsidRPr="00837914">
              <w:rPr>
                <w:rFonts w:ascii="Times New Roman" w:hAnsi="Times New Roman" w:cs="Times New Roman"/>
              </w:rPr>
              <w:t>The engine is an internal combustion engine and a stationary source</w:t>
            </w:r>
            <w:r w:rsidR="004663DA" w:rsidRPr="00837914">
              <w:rPr>
                <w:rFonts w:ascii="Times New Roman" w:hAnsi="Times New Roman" w:cs="Times New Roman"/>
              </w:rPr>
              <w:t>.</w:t>
            </w:r>
            <w:r w:rsidR="00FC0704" w:rsidRPr="00837914">
              <w:rPr>
                <w:rFonts w:ascii="Times New Roman" w:hAnsi="Times New Roman" w:cs="Times New Roman"/>
              </w:rPr>
              <w:t xml:space="preserve"> 30 TAC § 122.10(</w:t>
            </w:r>
            <w:r w:rsidR="007A3E24" w:rsidRPr="00837914">
              <w:rPr>
                <w:rFonts w:ascii="Times New Roman" w:hAnsi="Times New Roman" w:cs="Times New Roman"/>
              </w:rPr>
              <w:t>29</w:t>
            </w:r>
            <w:r w:rsidR="00FC0704" w:rsidRPr="00837914">
              <w:rPr>
                <w:rFonts w:ascii="Times New Roman" w:hAnsi="Times New Roman" w:cs="Times New Roman"/>
              </w:rPr>
              <w:t>) and 40 CFR § 89.2, for Non</w:t>
            </w:r>
            <w:r w:rsidR="007A3E24" w:rsidRPr="00837914">
              <w:rPr>
                <w:rFonts w:ascii="Times New Roman" w:hAnsi="Times New Roman" w:cs="Times New Roman"/>
              </w:rPr>
              <w:t>r</w:t>
            </w:r>
            <w:r w:rsidR="00FC0704" w:rsidRPr="00837914">
              <w:rPr>
                <w:rFonts w:ascii="Times New Roman" w:hAnsi="Times New Roman" w:cs="Times New Roman"/>
              </w:rPr>
              <w:t>oad Engines, define stationary sources engines as “engines which will remain at a location for more than 12 consecutive months.”</w:t>
            </w:r>
          </w:p>
        </w:tc>
        <w:tc>
          <w:tcPr>
            <w:tcW w:w="1710" w:type="dxa"/>
            <w:tcBorders>
              <w:top w:val="single" w:sz="6" w:space="0" w:color="auto"/>
              <w:left w:val="single" w:sz="6" w:space="0" w:color="auto"/>
              <w:bottom w:val="single" w:sz="6" w:space="0" w:color="auto"/>
            </w:tcBorders>
          </w:tcPr>
          <w:p w14:paraId="788B9250" w14:textId="77777777" w:rsidR="00D8425C" w:rsidRPr="00837914" w:rsidRDefault="00B756EC" w:rsidP="001B0C9D">
            <w:pPr>
              <w:pStyle w:val="BodyText"/>
              <w:spacing w:after="0"/>
              <w:rPr>
                <w:rFonts w:ascii="Times New Roman" w:hAnsi="Times New Roman" w:cs="Times New Roman"/>
                <w:bCs/>
              </w:rPr>
            </w:pPr>
            <w:r w:rsidRPr="00837914">
              <w:rPr>
                <w:rFonts w:ascii="Times New Roman" w:hAnsi="Times New Roman" w:cs="Times New Roman"/>
                <w:bCs/>
              </w:rPr>
              <w:fldChar w:fldCharType="begin">
                <w:ffData>
                  <w:name w:val="Check48"/>
                  <w:enabled/>
                  <w:calcOnExit w:val="0"/>
                  <w:checkBox>
                    <w:sizeAuto/>
                    <w:default w:val="0"/>
                  </w:checkBox>
                </w:ffData>
              </w:fldChar>
            </w:r>
            <w:r w:rsidRPr="00837914">
              <w:rPr>
                <w:rFonts w:ascii="Times New Roman" w:hAnsi="Times New Roman" w:cs="Times New Roman"/>
                <w:bCs/>
              </w:rPr>
              <w:instrText xml:space="preserve"> FORMCHECKBOX </w:instrText>
            </w:r>
            <w:r w:rsidR="00F434C1">
              <w:rPr>
                <w:rFonts w:ascii="Times New Roman" w:hAnsi="Times New Roman" w:cs="Times New Roman"/>
                <w:bCs/>
              </w:rPr>
            </w:r>
            <w:r w:rsidR="00F434C1">
              <w:rPr>
                <w:rFonts w:ascii="Times New Roman" w:hAnsi="Times New Roman" w:cs="Times New Roman"/>
                <w:bCs/>
              </w:rPr>
              <w:fldChar w:fldCharType="separate"/>
            </w:r>
            <w:r w:rsidRPr="00837914">
              <w:rPr>
                <w:rFonts w:ascii="Times New Roman" w:hAnsi="Times New Roman" w:cs="Times New Roman"/>
              </w:rPr>
              <w:fldChar w:fldCharType="end"/>
            </w:r>
            <w:r w:rsidRPr="00837914">
              <w:rPr>
                <w:rFonts w:ascii="Times New Roman" w:hAnsi="Times New Roman" w:cs="Times New Roman"/>
                <w:bCs/>
              </w:rPr>
              <w:t xml:space="preserve"> YES </w:t>
            </w:r>
            <w:r w:rsidRPr="00837914">
              <w:rPr>
                <w:rFonts w:ascii="Times New Roman" w:hAnsi="Times New Roman" w:cs="Times New Roman"/>
                <w:bCs/>
              </w:rPr>
              <w:fldChar w:fldCharType="begin">
                <w:ffData>
                  <w:name w:val="Check49"/>
                  <w:enabled/>
                  <w:calcOnExit w:val="0"/>
                  <w:checkBox>
                    <w:sizeAuto/>
                    <w:default w:val="0"/>
                  </w:checkBox>
                </w:ffData>
              </w:fldChar>
            </w:r>
            <w:r w:rsidRPr="00837914">
              <w:rPr>
                <w:rFonts w:ascii="Times New Roman" w:hAnsi="Times New Roman" w:cs="Times New Roman"/>
                <w:bCs/>
              </w:rPr>
              <w:instrText xml:space="preserve"> FORMCHECKBOX </w:instrText>
            </w:r>
            <w:r w:rsidR="00F434C1">
              <w:rPr>
                <w:rFonts w:ascii="Times New Roman" w:hAnsi="Times New Roman" w:cs="Times New Roman"/>
                <w:bCs/>
              </w:rPr>
            </w:r>
            <w:r w:rsidR="00F434C1">
              <w:rPr>
                <w:rFonts w:ascii="Times New Roman" w:hAnsi="Times New Roman" w:cs="Times New Roman"/>
                <w:bCs/>
              </w:rPr>
              <w:fldChar w:fldCharType="separate"/>
            </w:r>
            <w:r w:rsidRPr="00837914">
              <w:rPr>
                <w:rFonts w:ascii="Times New Roman" w:hAnsi="Times New Roman" w:cs="Times New Roman"/>
              </w:rPr>
              <w:fldChar w:fldCharType="end"/>
            </w:r>
            <w:r w:rsidRPr="00837914">
              <w:rPr>
                <w:rFonts w:ascii="Times New Roman" w:hAnsi="Times New Roman" w:cs="Times New Roman"/>
                <w:bCs/>
              </w:rPr>
              <w:t xml:space="preserve"> NO</w:t>
            </w:r>
          </w:p>
        </w:tc>
      </w:tr>
      <w:tr w:rsidR="00B756EC" w:rsidRPr="00837914" w14:paraId="2B68774F" w14:textId="77777777" w:rsidTr="00EC3E96">
        <w:trPr>
          <w:cantSplit/>
          <w:tblHeader/>
          <w:jc w:val="center"/>
        </w:trPr>
        <w:tc>
          <w:tcPr>
            <w:tcW w:w="10800" w:type="dxa"/>
            <w:gridSpan w:val="2"/>
            <w:tcBorders>
              <w:top w:val="single" w:sz="6" w:space="0" w:color="auto"/>
              <w:bottom w:val="single" w:sz="6" w:space="0" w:color="auto"/>
            </w:tcBorders>
          </w:tcPr>
          <w:p w14:paraId="484C1FB0" w14:textId="77777777" w:rsidR="00B756EC" w:rsidRPr="00837914" w:rsidRDefault="00FC0704" w:rsidP="001B0C9D">
            <w:pPr>
              <w:pStyle w:val="BodyText"/>
              <w:spacing w:after="0"/>
              <w:rPr>
                <w:rFonts w:ascii="Times New Roman" w:hAnsi="Times New Roman" w:cs="Times New Roman"/>
                <w:bCs/>
              </w:rPr>
            </w:pPr>
            <w:r w:rsidRPr="00837914">
              <w:rPr>
                <w:rFonts w:ascii="Times New Roman" w:hAnsi="Times New Roman" w:cs="Times New Roman"/>
                <w:b/>
                <w:i/>
              </w:rPr>
              <w:t>Do not continue</w:t>
            </w:r>
            <w:r w:rsidRPr="00837914">
              <w:rPr>
                <w:rFonts w:ascii="Times New Roman" w:hAnsi="Times New Roman" w:cs="Times New Roman"/>
                <w:i/>
              </w:rPr>
              <w:t xml:space="preserve"> if the answer to Question XIII. A. is “NO.”</w:t>
            </w:r>
          </w:p>
        </w:tc>
      </w:tr>
      <w:tr w:rsidR="00FC0704" w:rsidRPr="00837914" w14:paraId="18623E1B" w14:textId="77777777" w:rsidTr="00EC3E96">
        <w:trPr>
          <w:cantSplit/>
          <w:tblHeader/>
          <w:jc w:val="center"/>
        </w:trPr>
        <w:tc>
          <w:tcPr>
            <w:tcW w:w="10800" w:type="dxa"/>
            <w:gridSpan w:val="2"/>
            <w:tcBorders>
              <w:top w:val="single" w:sz="6" w:space="0" w:color="auto"/>
              <w:bottom w:val="single" w:sz="6" w:space="0" w:color="auto"/>
            </w:tcBorders>
            <w:shd w:val="clear" w:color="auto" w:fill="D9D9D9" w:themeFill="background1" w:themeFillShade="D9"/>
          </w:tcPr>
          <w:p w14:paraId="61B5D967" w14:textId="77777777" w:rsidR="00FC0704" w:rsidRPr="00837914" w:rsidRDefault="00FC0704" w:rsidP="00FC0704">
            <w:pPr>
              <w:pStyle w:val="BodyText"/>
              <w:tabs>
                <w:tab w:val="left" w:pos="720"/>
              </w:tabs>
              <w:spacing w:after="0"/>
              <w:ind w:left="720" w:hanging="720"/>
              <w:rPr>
                <w:rFonts w:ascii="Times New Roman" w:hAnsi="Times New Roman" w:cs="Times New Roman"/>
                <w:b/>
              </w:rPr>
            </w:pPr>
            <w:r w:rsidRPr="00837914">
              <w:rPr>
                <w:rFonts w:ascii="Times New Roman" w:hAnsi="Times New Roman" w:cs="Times New Roman"/>
                <w:b/>
              </w:rPr>
              <w:t>XIV.</w:t>
            </w:r>
            <w:r w:rsidRPr="00837914">
              <w:rPr>
                <w:rFonts w:ascii="Times New Roman" w:hAnsi="Times New Roman" w:cs="Times New Roman"/>
                <w:b/>
              </w:rPr>
              <w:tab/>
              <w:t>Title 30 TAC Chapter 117, Subchapter D - Combustion Control at Minor Sources in Ozone Nonattainment Areas – Stationary Engines</w:t>
            </w:r>
          </w:p>
        </w:tc>
      </w:tr>
      <w:tr w:rsidR="00D8425C" w:rsidRPr="00837914" w14:paraId="79D28910" w14:textId="77777777" w:rsidTr="00EC3E96">
        <w:trPr>
          <w:cantSplit/>
          <w:tblHeader/>
          <w:jc w:val="center"/>
        </w:trPr>
        <w:tc>
          <w:tcPr>
            <w:tcW w:w="9090" w:type="dxa"/>
            <w:tcBorders>
              <w:top w:val="single" w:sz="6" w:space="0" w:color="auto"/>
              <w:bottom w:val="single" w:sz="6" w:space="0" w:color="auto"/>
              <w:right w:val="single" w:sz="6" w:space="0" w:color="auto"/>
            </w:tcBorders>
          </w:tcPr>
          <w:p w14:paraId="0BF544B0" w14:textId="77777777" w:rsidR="00D8425C" w:rsidRPr="00837914" w:rsidRDefault="00FC0704" w:rsidP="001B0C9D">
            <w:pPr>
              <w:pStyle w:val="BodyText"/>
              <w:tabs>
                <w:tab w:val="left" w:pos="547"/>
              </w:tabs>
              <w:spacing w:after="0"/>
              <w:ind w:left="547" w:hanging="547"/>
              <w:rPr>
                <w:rFonts w:ascii="Times New Roman" w:hAnsi="Times New Roman" w:cs="Times New Roman"/>
              </w:rPr>
            </w:pPr>
            <w:r w:rsidRPr="00837914">
              <w:rPr>
                <w:rFonts w:ascii="Times New Roman" w:hAnsi="Times New Roman" w:cs="Times New Roman"/>
                <w:b/>
              </w:rPr>
              <w:t>A.</w:t>
            </w:r>
            <w:r w:rsidRPr="00837914">
              <w:rPr>
                <w:rFonts w:ascii="Times New Roman" w:hAnsi="Times New Roman" w:cs="Times New Roman"/>
                <w:b/>
              </w:rPr>
              <w:tab/>
            </w:r>
            <w:r w:rsidRPr="00837914">
              <w:rPr>
                <w:rFonts w:ascii="Times New Roman" w:hAnsi="Times New Roman" w:cs="Times New Roman"/>
              </w:rPr>
              <w:t>The stationary engine is located at a site in the Houston/Galveston/Brazoria or Dallas/Fort Worth Eight-Hour areas.</w:t>
            </w:r>
          </w:p>
        </w:tc>
        <w:tc>
          <w:tcPr>
            <w:tcW w:w="1710" w:type="dxa"/>
            <w:tcBorders>
              <w:top w:val="single" w:sz="6" w:space="0" w:color="auto"/>
              <w:left w:val="single" w:sz="6" w:space="0" w:color="auto"/>
              <w:bottom w:val="single" w:sz="6" w:space="0" w:color="auto"/>
            </w:tcBorders>
          </w:tcPr>
          <w:p w14:paraId="5B58D43A" w14:textId="77777777" w:rsidR="00D8425C" w:rsidRPr="00837914" w:rsidRDefault="00FC0704" w:rsidP="001B0C9D">
            <w:pPr>
              <w:pStyle w:val="BodyText"/>
              <w:spacing w:after="0"/>
              <w:rPr>
                <w:rFonts w:ascii="Times New Roman" w:hAnsi="Times New Roman" w:cs="Times New Roman"/>
                <w:bCs/>
              </w:rPr>
            </w:pPr>
            <w:r w:rsidRPr="00837914">
              <w:rPr>
                <w:rFonts w:ascii="Times New Roman" w:hAnsi="Times New Roman" w:cs="Times New Roman"/>
                <w:bCs/>
              </w:rPr>
              <w:fldChar w:fldCharType="begin">
                <w:ffData>
                  <w:name w:val="Check48"/>
                  <w:enabled/>
                  <w:calcOnExit w:val="0"/>
                  <w:checkBox>
                    <w:sizeAuto/>
                    <w:default w:val="0"/>
                  </w:checkBox>
                </w:ffData>
              </w:fldChar>
            </w:r>
            <w:r w:rsidRPr="00837914">
              <w:rPr>
                <w:rFonts w:ascii="Times New Roman" w:hAnsi="Times New Roman" w:cs="Times New Roman"/>
                <w:bCs/>
              </w:rPr>
              <w:instrText xml:space="preserve"> FORMCHECKBOX </w:instrText>
            </w:r>
            <w:r w:rsidR="00F434C1">
              <w:rPr>
                <w:rFonts w:ascii="Times New Roman" w:hAnsi="Times New Roman" w:cs="Times New Roman"/>
                <w:bCs/>
              </w:rPr>
            </w:r>
            <w:r w:rsidR="00F434C1">
              <w:rPr>
                <w:rFonts w:ascii="Times New Roman" w:hAnsi="Times New Roman" w:cs="Times New Roman"/>
                <w:bCs/>
              </w:rPr>
              <w:fldChar w:fldCharType="separate"/>
            </w:r>
            <w:r w:rsidRPr="00837914">
              <w:rPr>
                <w:rFonts w:ascii="Times New Roman" w:hAnsi="Times New Roman" w:cs="Times New Roman"/>
              </w:rPr>
              <w:fldChar w:fldCharType="end"/>
            </w:r>
            <w:r w:rsidRPr="00837914">
              <w:rPr>
                <w:rFonts w:ascii="Times New Roman" w:hAnsi="Times New Roman" w:cs="Times New Roman"/>
                <w:bCs/>
              </w:rPr>
              <w:t xml:space="preserve"> YES </w:t>
            </w:r>
            <w:r w:rsidRPr="00837914">
              <w:rPr>
                <w:rFonts w:ascii="Times New Roman" w:hAnsi="Times New Roman" w:cs="Times New Roman"/>
                <w:bCs/>
              </w:rPr>
              <w:fldChar w:fldCharType="begin">
                <w:ffData>
                  <w:name w:val="Check49"/>
                  <w:enabled/>
                  <w:calcOnExit w:val="0"/>
                  <w:checkBox>
                    <w:sizeAuto/>
                    <w:default w:val="0"/>
                  </w:checkBox>
                </w:ffData>
              </w:fldChar>
            </w:r>
            <w:r w:rsidRPr="00837914">
              <w:rPr>
                <w:rFonts w:ascii="Times New Roman" w:hAnsi="Times New Roman" w:cs="Times New Roman"/>
                <w:bCs/>
              </w:rPr>
              <w:instrText xml:space="preserve"> FORMCHECKBOX </w:instrText>
            </w:r>
            <w:r w:rsidR="00F434C1">
              <w:rPr>
                <w:rFonts w:ascii="Times New Roman" w:hAnsi="Times New Roman" w:cs="Times New Roman"/>
                <w:bCs/>
              </w:rPr>
            </w:r>
            <w:r w:rsidR="00F434C1">
              <w:rPr>
                <w:rFonts w:ascii="Times New Roman" w:hAnsi="Times New Roman" w:cs="Times New Roman"/>
                <w:bCs/>
              </w:rPr>
              <w:fldChar w:fldCharType="separate"/>
            </w:r>
            <w:r w:rsidRPr="00837914">
              <w:rPr>
                <w:rFonts w:ascii="Times New Roman" w:hAnsi="Times New Roman" w:cs="Times New Roman"/>
              </w:rPr>
              <w:fldChar w:fldCharType="end"/>
            </w:r>
            <w:r w:rsidRPr="00837914">
              <w:rPr>
                <w:rFonts w:ascii="Times New Roman" w:hAnsi="Times New Roman" w:cs="Times New Roman"/>
                <w:bCs/>
              </w:rPr>
              <w:t xml:space="preserve"> NO</w:t>
            </w:r>
          </w:p>
        </w:tc>
      </w:tr>
      <w:tr w:rsidR="00FC0704" w:rsidRPr="00837914" w14:paraId="030B8359" w14:textId="77777777" w:rsidTr="00EC3E96">
        <w:trPr>
          <w:cantSplit/>
          <w:tblHeader/>
          <w:jc w:val="center"/>
        </w:trPr>
        <w:tc>
          <w:tcPr>
            <w:tcW w:w="10800" w:type="dxa"/>
            <w:gridSpan w:val="2"/>
            <w:tcBorders>
              <w:top w:val="single" w:sz="6" w:space="0" w:color="auto"/>
              <w:bottom w:val="single" w:sz="6" w:space="0" w:color="auto"/>
            </w:tcBorders>
          </w:tcPr>
          <w:p w14:paraId="1CE11C68" w14:textId="77777777" w:rsidR="00FC0704" w:rsidRPr="00837914" w:rsidRDefault="00FC0704" w:rsidP="001B0C9D">
            <w:pPr>
              <w:pStyle w:val="BodyText"/>
              <w:spacing w:after="0"/>
              <w:rPr>
                <w:rFonts w:ascii="Times New Roman" w:hAnsi="Times New Roman" w:cs="Times New Roman"/>
                <w:bCs/>
              </w:rPr>
            </w:pPr>
            <w:r w:rsidRPr="00837914">
              <w:rPr>
                <w:rFonts w:ascii="Times New Roman" w:hAnsi="Times New Roman" w:cs="Times New Roman"/>
                <w:i/>
              </w:rPr>
              <w:t>If the answer to Question XIV A. is “NO,” go to Section XV.</w:t>
            </w:r>
          </w:p>
        </w:tc>
      </w:tr>
      <w:tr w:rsidR="00B756EC" w:rsidRPr="00837914" w14:paraId="02731304" w14:textId="77777777" w:rsidTr="00EC3E96">
        <w:trPr>
          <w:cantSplit/>
          <w:tblHeader/>
          <w:jc w:val="center"/>
        </w:trPr>
        <w:tc>
          <w:tcPr>
            <w:tcW w:w="9090" w:type="dxa"/>
            <w:tcBorders>
              <w:top w:val="single" w:sz="6" w:space="0" w:color="auto"/>
              <w:bottom w:val="single" w:sz="6" w:space="0" w:color="auto"/>
              <w:right w:val="single" w:sz="6" w:space="0" w:color="auto"/>
            </w:tcBorders>
          </w:tcPr>
          <w:p w14:paraId="6BBA9E55" w14:textId="77777777" w:rsidR="00B756EC" w:rsidRPr="00837914" w:rsidRDefault="00FC0704" w:rsidP="001B0C9D">
            <w:pPr>
              <w:pStyle w:val="BodyText"/>
              <w:tabs>
                <w:tab w:val="left" w:pos="547"/>
              </w:tabs>
              <w:spacing w:after="0"/>
              <w:ind w:left="547" w:hanging="547"/>
              <w:rPr>
                <w:rFonts w:ascii="Times New Roman" w:hAnsi="Times New Roman" w:cs="Times New Roman"/>
              </w:rPr>
            </w:pPr>
            <w:r w:rsidRPr="00837914">
              <w:rPr>
                <w:rFonts w:ascii="Times New Roman" w:hAnsi="Times New Roman" w:cs="Times New Roman"/>
                <w:b/>
              </w:rPr>
              <w:t>B.</w:t>
            </w:r>
            <w:r w:rsidRPr="00837914">
              <w:rPr>
                <w:rFonts w:ascii="Times New Roman" w:hAnsi="Times New Roman" w:cs="Times New Roman"/>
                <w:b/>
              </w:rPr>
              <w:tab/>
            </w:r>
            <w:r w:rsidRPr="00837914">
              <w:rPr>
                <w:rFonts w:ascii="Times New Roman" w:hAnsi="Times New Roman" w:cs="Times New Roman"/>
              </w:rPr>
              <w:t>The stationary engine is located in the Houston/Galveston/Brazoria area and qualifies for an exemption under 30 TAC § 117.2003(a).</w:t>
            </w:r>
          </w:p>
        </w:tc>
        <w:tc>
          <w:tcPr>
            <w:tcW w:w="1710" w:type="dxa"/>
            <w:tcBorders>
              <w:top w:val="single" w:sz="6" w:space="0" w:color="auto"/>
              <w:left w:val="single" w:sz="6" w:space="0" w:color="auto"/>
              <w:bottom w:val="single" w:sz="6" w:space="0" w:color="auto"/>
            </w:tcBorders>
          </w:tcPr>
          <w:p w14:paraId="71591B23" w14:textId="77777777" w:rsidR="00B756EC" w:rsidRPr="00837914" w:rsidRDefault="00FC0704" w:rsidP="001B0C9D">
            <w:pPr>
              <w:pStyle w:val="BodyText"/>
              <w:spacing w:after="0"/>
              <w:rPr>
                <w:rFonts w:ascii="Times New Roman" w:hAnsi="Times New Roman" w:cs="Times New Roman"/>
                <w:bCs/>
              </w:rPr>
            </w:pPr>
            <w:r w:rsidRPr="00837914">
              <w:rPr>
                <w:rFonts w:ascii="Times New Roman" w:hAnsi="Times New Roman" w:cs="Times New Roman"/>
                <w:bCs/>
              </w:rPr>
              <w:fldChar w:fldCharType="begin">
                <w:ffData>
                  <w:name w:val="Check48"/>
                  <w:enabled/>
                  <w:calcOnExit w:val="0"/>
                  <w:checkBox>
                    <w:sizeAuto/>
                    <w:default w:val="0"/>
                  </w:checkBox>
                </w:ffData>
              </w:fldChar>
            </w:r>
            <w:r w:rsidRPr="00837914">
              <w:rPr>
                <w:rFonts w:ascii="Times New Roman" w:hAnsi="Times New Roman" w:cs="Times New Roman"/>
                <w:bCs/>
              </w:rPr>
              <w:instrText xml:space="preserve"> FORMCHECKBOX </w:instrText>
            </w:r>
            <w:r w:rsidR="00F434C1">
              <w:rPr>
                <w:rFonts w:ascii="Times New Roman" w:hAnsi="Times New Roman" w:cs="Times New Roman"/>
                <w:bCs/>
              </w:rPr>
            </w:r>
            <w:r w:rsidR="00F434C1">
              <w:rPr>
                <w:rFonts w:ascii="Times New Roman" w:hAnsi="Times New Roman" w:cs="Times New Roman"/>
                <w:bCs/>
              </w:rPr>
              <w:fldChar w:fldCharType="separate"/>
            </w:r>
            <w:r w:rsidRPr="00837914">
              <w:rPr>
                <w:rFonts w:ascii="Times New Roman" w:hAnsi="Times New Roman" w:cs="Times New Roman"/>
              </w:rPr>
              <w:fldChar w:fldCharType="end"/>
            </w:r>
            <w:r w:rsidRPr="00837914">
              <w:rPr>
                <w:rFonts w:ascii="Times New Roman" w:hAnsi="Times New Roman" w:cs="Times New Roman"/>
                <w:bCs/>
              </w:rPr>
              <w:t xml:space="preserve"> YES </w:t>
            </w:r>
            <w:r w:rsidRPr="00837914">
              <w:rPr>
                <w:rFonts w:ascii="Times New Roman" w:hAnsi="Times New Roman" w:cs="Times New Roman"/>
                <w:bCs/>
              </w:rPr>
              <w:fldChar w:fldCharType="begin">
                <w:ffData>
                  <w:name w:val="Check49"/>
                  <w:enabled/>
                  <w:calcOnExit w:val="0"/>
                  <w:checkBox>
                    <w:sizeAuto/>
                    <w:default w:val="0"/>
                  </w:checkBox>
                </w:ffData>
              </w:fldChar>
            </w:r>
            <w:r w:rsidRPr="00837914">
              <w:rPr>
                <w:rFonts w:ascii="Times New Roman" w:hAnsi="Times New Roman" w:cs="Times New Roman"/>
                <w:bCs/>
              </w:rPr>
              <w:instrText xml:space="preserve"> FORMCHECKBOX </w:instrText>
            </w:r>
            <w:r w:rsidR="00F434C1">
              <w:rPr>
                <w:rFonts w:ascii="Times New Roman" w:hAnsi="Times New Roman" w:cs="Times New Roman"/>
                <w:bCs/>
              </w:rPr>
            </w:r>
            <w:r w:rsidR="00F434C1">
              <w:rPr>
                <w:rFonts w:ascii="Times New Roman" w:hAnsi="Times New Roman" w:cs="Times New Roman"/>
                <w:bCs/>
              </w:rPr>
              <w:fldChar w:fldCharType="separate"/>
            </w:r>
            <w:r w:rsidRPr="00837914">
              <w:rPr>
                <w:rFonts w:ascii="Times New Roman" w:hAnsi="Times New Roman" w:cs="Times New Roman"/>
              </w:rPr>
              <w:fldChar w:fldCharType="end"/>
            </w:r>
            <w:r w:rsidRPr="00837914">
              <w:rPr>
                <w:rFonts w:ascii="Times New Roman" w:hAnsi="Times New Roman" w:cs="Times New Roman"/>
                <w:bCs/>
              </w:rPr>
              <w:t xml:space="preserve"> NO</w:t>
            </w:r>
          </w:p>
        </w:tc>
      </w:tr>
      <w:tr w:rsidR="00B756EC" w:rsidRPr="00837914" w14:paraId="1088E7E0" w14:textId="77777777" w:rsidTr="00EC3E96">
        <w:trPr>
          <w:cantSplit/>
          <w:tblHeader/>
          <w:jc w:val="center"/>
        </w:trPr>
        <w:tc>
          <w:tcPr>
            <w:tcW w:w="9090" w:type="dxa"/>
            <w:tcBorders>
              <w:top w:val="single" w:sz="6" w:space="0" w:color="auto"/>
              <w:bottom w:val="single" w:sz="6" w:space="0" w:color="auto"/>
              <w:right w:val="single" w:sz="6" w:space="0" w:color="auto"/>
            </w:tcBorders>
          </w:tcPr>
          <w:p w14:paraId="13AD3954" w14:textId="77777777" w:rsidR="00B756EC" w:rsidRPr="00837914" w:rsidRDefault="00FC0704" w:rsidP="001B0C9D">
            <w:pPr>
              <w:pStyle w:val="BodyText"/>
              <w:tabs>
                <w:tab w:val="left" w:pos="547"/>
              </w:tabs>
              <w:spacing w:after="0"/>
              <w:ind w:left="547" w:hanging="547"/>
              <w:rPr>
                <w:rFonts w:ascii="Times New Roman" w:hAnsi="Times New Roman" w:cs="Times New Roman"/>
              </w:rPr>
            </w:pPr>
            <w:r w:rsidRPr="00837914">
              <w:rPr>
                <w:rFonts w:ascii="Times New Roman" w:hAnsi="Times New Roman" w:cs="Times New Roman"/>
                <w:b/>
              </w:rPr>
              <w:t>C.</w:t>
            </w:r>
            <w:r w:rsidRPr="00837914">
              <w:rPr>
                <w:rFonts w:ascii="Times New Roman" w:hAnsi="Times New Roman" w:cs="Times New Roman"/>
                <w:b/>
              </w:rPr>
              <w:tab/>
            </w:r>
            <w:r w:rsidRPr="00837914">
              <w:rPr>
                <w:rFonts w:ascii="Times New Roman" w:hAnsi="Times New Roman" w:cs="Times New Roman"/>
              </w:rPr>
              <w:t>The stationary engine is located in the Dallas/Fort Worth Eight-Hour area and qualifies for an exemption under 30 TAC § 117.2103.</w:t>
            </w:r>
          </w:p>
        </w:tc>
        <w:tc>
          <w:tcPr>
            <w:tcW w:w="1710" w:type="dxa"/>
            <w:tcBorders>
              <w:top w:val="single" w:sz="6" w:space="0" w:color="auto"/>
              <w:left w:val="single" w:sz="6" w:space="0" w:color="auto"/>
              <w:bottom w:val="single" w:sz="6" w:space="0" w:color="auto"/>
            </w:tcBorders>
          </w:tcPr>
          <w:p w14:paraId="777CF9D2" w14:textId="77777777" w:rsidR="00B756EC" w:rsidRPr="00837914" w:rsidRDefault="00FC0704" w:rsidP="001B0C9D">
            <w:pPr>
              <w:pStyle w:val="BodyText"/>
              <w:spacing w:after="0"/>
              <w:rPr>
                <w:rFonts w:ascii="Times New Roman" w:hAnsi="Times New Roman" w:cs="Times New Roman"/>
                <w:bCs/>
              </w:rPr>
            </w:pPr>
            <w:r w:rsidRPr="00837914">
              <w:rPr>
                <w:rFonts w:ascii="Times New Roman" w:hAnsi="Times New Roman" w:cs="Times New Roman"/>
                <w:bCs/>
              </w:rPr>
              <w:fldChar w:fldCharType="begin">
                <w:ffData>
                  <w:name w:val="Check48"/>
                  <w:enabled/>
                  <w:calcOnExit w:val="0"/>
                  <w:checkBox>
                    <w:sizeAuto/>
                    <w:default w:val="0"/>
                  </w:checkBox>
                </w:ffData>
              </w:fldChar>
            </w:r>
            <w:r w:rsidRPr="00837914">
              <w:rPr>
                <w:rFonts w:ascii="Times New Roman" w:hAnsi="Times New Roman" w:cs="Times New Roman"/>
                <w:bCs/>
              </w:rPr>
              <w:instrText xml:space="preserve"> FORMCHECKBOX </w:instrText>
            </w:r>
            <w:r w:rsidR="00F434C1">
              <w:rPr>
                <w:rFonts w:ascii="Times New Roman" w:hAnsi="Times New Roman" w:cs="Times New Roman"/>
                <w:bCs/>
              </w:rPr>
            </w:r>
            <w:r w:rsidR="00F434C1">
              <w:rPr>
                <w:rFonts w:ascii="Times New Roman" w:hAnsi="Times New Roman" w:cs="Times New Roman"/>
                <w:bCs/>
              </w:rPr>
              <w:fldChar w:fldCharType="separate"/>
            </w:r>
            <w:r w:rsidRPr="00837914">
              <w:rPr>
                <w:rFonts w:ascii="Times New Roman" w:hAnsi="Times New Roman" w:cs="Times New Roman"/>
              </w:rPr>
              <w:fldChar w:fldCharType="end"/>
            </w:r>
            <w:r w:rsidRPr="00837914">
              <w:rPr>
                <w:rFonts w:ascii="Times New Roman" w:hAnsi="Times New Roman" w:cs="Times New Roman"/>
                <w:bCs/>
              </w:rPr>
              <w:t xml:space="preserve"> YES </w:t>
            </w:r>
            <w:r w:rsidRPr="00837914">
              <w:rPr>
                <w:rFonts w:ascii="Times New Roman" w:hAnsi="Times New Roman" w:cs="Times New Roman"/>
                <w:bCs/>
              </w:rPr>
              <w:fldChar w:fldCharType="begin">
                <w:ffData>
                  <w:name w:val="Check49"/>
                  <w:enabled/>
                  <w:calcOnExit w:val="0"/>
                  <w:checkBox>
                    <w:sizeAuto/>
                    <w:default w:val="0"/>
                  </w:checkBox>
                </w:ffData>
              </w:fldChar>
            </w:r>
            <w:r w:rsidRPr="00837914">
              <w:rPr>
                <w:rFonts w:ascii="Times New Roman" w:hAnsi="Times New Roman" w:cs="Times New Roman"/>
                <w:bCs/>
              </w:rPr>
              <w:instrText xml:space="preserve"> FORMCHECKBOX </w:instrText>
            </w:r>
            <w:r w:rsidR="00F434C1">
              <w:rPr>
                <w:rFonts w:ascii="Times New Roman" w:hAnsi="Times New Roman" w:cs="Times New Roman"/>
                <w:bCs/>
              </w:rPr>
            </w:r>
            <w:r w:rsidR="00F434C1">
              <w:rPr>
                <w:rFonts w:ascii="Times New Roman" w:hAnsi="Times New Roman" w:cs="Times New Roman"/>
                <w:bCs/>
              </w:rPr>
              <w:fldChar w:fldCharType="separate"/>
            </w:r>
            <w:r w:rsidRPr="00837914">
              <w:rPr>
                <w:rFonts w:ascii="Times New Roman" w:hAnsi="Times New Roman" w:cs="Times New Roman"/>
              </w:rPr>
              <w:fldChar w:fldCharType="end"/>
            </w:r>
            <w:r w:rsidRPr="00837914">
              <w:rPr>
                <w:rFonts w:ascii="Times New Roman" w:hAnsi="Times New Roman" w:cs="Times New Roman"/>
                <w:bCs/>
              </w:rPr>
              <w:t xml:space="preserve"> NO</w:t>
            </w:r>
          </w:p>
        </w:tc>
      </w:tr>
      <w:tr w:rsidR="00B756EC" w:rsidRPr="00837914" w14:paraId="51E2D001" w14:textId="77777777" w:rsidTr="00EC3E96">
        <w:trPr>
          <w:cantSplit/>
          <w:tblHeader/>
          <w:jc w:val="center"/>
        </w:trPr>
        <w:tc>
          <w:tcPr>
            <w:tcW w:w="9090" w:type="dxa"/>
            <w:tcBorders>
              <w:top w:val="single" w:sz="6" w:space="0" w:color="auto"/>
              <w:bottom w:val="double" w:sz="6" w:space="0" w:color="auto"/>
              <w:right w:val="single" w:sz="6" w:space="0" w:color="auto"/>
            </w:tcBorders>
          </w:tcPr>
          <w:p w14:paraId="6F343624" w14:textId="77777777" w:rsidR="00B756EC" w:rsidRPr="00837914" w:rsidRDefault="00FC0704" w:rsidP="001B0C9D">
            <w:pPr>
              <w:pStyle w:val="BodyText"/>
              <w:tabs>
                <w:tab w:val="left" w:pos="547"/>
              </w:tabs>
              <w:spacing w:after="0"/>
              <w:ind w:left="547" w:hanging="547"/>
              <w:rPr>
                <w:rFonts w:ascii="Times New Roman" w:hAnsi="Times New Roman" w:cs="Times New Roman"/>
              </w:rPr>
            </w:pPr>
            <w:r w:rsidRPr="00837914">
              <w:rPr>
                <w:rFonts w:ascii="Times New Roman" w:hAnsi="Times New Roman" w:cs="Times New Roman"/>
                <w:b/>
              </w:rPr>
              <w:t>D.</w:t>
            </w:r>
            <w:r w:rsidRPr="00837914">
              <w:rPr>
                <w:rFonts w:ascii="Times New Roman" w:hAnsi="Times New Roman" w:cs="Times New Roman"/>
                <w:b/>
              </w:rPr>
              <w:tab/>
            </w:r>
            <w:r w:rsidRPr="00837914">
              <w:rPr>
                <w:rFonts w:ascii="Times New Roman" w:hAnsi="Times New Roman" w:cs="Times New Roman"/>
              </w:rPr>
              <w:t>The stationary engine is subject to emission specifications in 30 TAC § 117.2010 or 30 TAC § 117.2110.</w:t>
            </w:r>
          </w:p>
        </w:tc>
        <w:tc>
          <w:tcPr>
            <w:tcW w:w="1710" w:type="dxa"/>
            <w:tcBorders>
              <w:top w:val="single" w:sz="6" w:space="0" w:color="auto"/>
              <w:left w:val="single" w:sz="6" w:space="0" w:color="auto"/>
              <w:bottom w:val="double" w:sz="6" w:space="0" w:color="auto"/>
            </w:tcBorders>
          </w:tcPr>
          <w:p w14:paraId="410E0501" w14:textId="77777777" w:rsidR="00B756EC" w:rsidRPr="00837914" w:rsidRDefault="00FC0704" w:rsidP="001B0C9D">
            <w:pPr>
              <w:pStyle w:val="BodyText"/>
              <w:spacing w:after="0"/>
              <w:rPr>
                <w:rFonts w:ascii="Times New Roman" w:hAnsi="Times New Roman" w:cs="Times New Roman"/>
                <w:bCs/>
              </w:rPr>
            </w:pPr>
            <w:r w:rsidRPr="00837914">
              <w:rPr>
                <w:rFonts w:ascii="Times New Roman" w:hAnsi="Times New Roman" w:cs="Times New Roman"/>
                <w:bCs/>
              </w:rPr>
              <w:fldChar w:fldCharType="begin">
                <w:ffData>
                  <w:name w:val="Check48"/>
                  <w:enabled/>
                  <w:calcOnExit w:val="0"/>
                  <w:checkBox>
                    <w:sizeAuto/>
                    <w:default w:val="0"/>
                  </w:checkBox>
                </w:ffData>
              </w:fldChar>
            </w:r>
            <w:r w:rsidRPr="00837914">
              <w:rPr>
                <w:rFonts w:ascii="Times New Roman" w:hAnsi="Times New Roman" w:cs="Times New Roman"/>
                <w:bCs/>
              </w:rPr>
              <w:instrText xml:space="preserve"> FORMCHECKBOX </w:instrText>
            </w:r>
            <w:r w:rsidR="00F434C1">
              <w:rPr>
                <w:rFonts w:ascii="Times New Roman" w:hAnsi="Times New Roman" w:cs="Times New Roman"/>
                <w:bCs/>
              </w:rPr>
            </w:r>
            <w:r w:rsidR="00F434C1">
              <w:rPr>
                <w:rFonts w:ascii="Times New Roman" w:hAnsi="Times New Roman" w:cs="Times New Roman"/>
                <w:bCs/>
              </w:rPr>
              <w:fldChar w:fldCharType="separate"/>
            </w:r>
            <w:r w:rsidRPr="00837914">
              <w:rPr>
                <w:rFonts w:ascii="Times New Roman" w:hAnsi="Times New Roman" w:cs="Times New Roman"/>
              </w:rPr>
              <w:fldChar w:fldCharType="end"/>
            </w:r>
            <w:r w:rsidRPr="00837914">
              <w:rPr>
                <w:rFonts w:ascii="Times New Roman" w:hAnsi="Times New Roman" w:cs="Times New Roman"/>
                <w:bCs/>
              </w:rPr>
              <w:t xml:space="preserve"> YES </w:t>
            </w:r>
            <w:r w:rsidRPr="00837914">
              <w:rPr>
                <w:rFonts w:ascii="Times New Roman" w:hAnsi="Times New Roman" w:cs="Times New Roman"/>
                <w:bCs/>
              </w:rPr>
              <w:fldChar w:fldCharType="begin">
                <w:ffData>
                  <w:name w:val="Check49"/>
                  <w:enabled/>
                  <w:calcOnExit w:val="0"/>
                  <w:checkBox>
                    <w:sizeAuto/>
                    <w:default w:val="0"/>
                  </w:checkBox>
                </w:ffData>
              </w:fldChar>
            </w:r>
            <w:r w:rsidRPr="00837914">
              <w:rPr>
                <w:rFonts w:ascii="Times New Roman" w:hAnsi="Times New Roman" w:cs="Times New Roman"/>
                <w:bCs/>
              </w:rPr>
              <w:instrText xml:space="preserve"> FORMCHECKBOX </w:instrText>
            </w:r>
            <w:r w:rsidR="00F434C1">
              <w:rPr>
                <w:rFonts w:ascii="Times New Roman" w:hAnsi="Times New Roman" w:cs="Times New Roman"/>
                <w:bCs/>
              </w:rPr>
            </w:r>
            <w:r w:rsidR="00F434C1">
              <w:rPr>
                <w:rFonts w:ascii="Times New Roman" w:hAnsi="Times New Roman" w:cs="Times New Roman"/>
                <w:bCs/>
              </w:rPr>
              <w:fldChar w:fldCharType="separate"/>
            </w:r>
            <w:r w:rsidRPr="00837914">
              <w:rPr>
                <w:rFonts w:ascii="Times New Roman" w:hAnsi="Times New Roman" w:cs="Times New Roman"/>
              </w:rPr>
              <w:fldChar w:fldCharType="end"/>
            </w:r>
            <w:r w:rsidRPr="00837914">
              <w:rPr>
                <w:rFonts w:ascii="Times New Roman" w:hAnsi="Times New Roman" w:cs="Times New Roman"/>
                <w:bCs/>
              </w:rPr>
              <w:t xml:space="preserve"> NO</w:t>
            </w:r>
          </w:p>
        </w:tc>
      </w:tr>
    </w:tbl>
    <w:p w14:paraId="05528BA3" w14:textId="77777777" w:rsidR="00364C2E" w:rsidRPr="00837914" w:rsidRDefault="00364C2E" w:rsidP="00364C2E">
      <w:pPr>
        <w:pStyle w:val="Subtitle"/>
        <w:rPr>
          <w:rFonts w:ascii="Times New Roman" w:hAnsi="Times New Roman" w:cs="Times New Roman"/>
        </w:rPr>
      </w:pPr>
      <w:r w:rsidRPr="00837914">
        <w:rPr>
          <w:rFonts w:ascii="Times New Roman" w:hAnsi="Times New Roman" w:cs="Times New Roman"/>
        </w:rPr>
        <w:br w:type="page"/>
      </w:r>
    </w:p>
    <w:p w14:paraId="4AC39473" w14:textId="77777777" w:rsidR="00FC0704" w:rsidRPr="00837914" w:rsidRDefault="00FC0704" w:rsidP="00FC0704">
      <w:pPr>
        <w:pStyle w:val="Title"/>
        <w:outlineLvl w:val="9"/>
        <w:rPr>
          <w:rFonts w:ascii="Times New Roman" w:hAnsi="Times New Roman" w:cs="Times New Roman"/>
        </w:rPr>
      </w:pPr>
      <w:r w:rsidRPr="00837914">
        <w:rPr>
          <w:rFonts w:ascii="Times New Roman" w:hAnsi="Times New Roman" w:cs="Times New Roman"/>
        </w:rPr>
        <w:lastRenderedPageBreak/>
        <w:t>Texas Commission on Environmental Quality</w:t>
      </w:r>
    </w:p>
    <w:p w14:paraId="4C22EE5F" w14:textId="77777777" w:rsidR="00FC0704" w:rsidRPr="00837914" w:rsidRDefault="00FC0704" w:rsidP="00FC0704">
      <w:pPr>
        <w:pStyle w:val="Subtitle"/>
        <w:outlineLvl w:val="9"/>
        <w:rPr>
          <w:rFonts w:ascii="Times New Roman" w:hAnsi="Times New Roman" w:cs="Times New Roman"/>
        </w:rPr>
      </w:pPr>
      <w:r w:rsidRPr="00837914">
        <w:rPr>
          <w:rFonts w:ascii="Times New Roman" w:hAnsi="Times New Roman" w:cs="Times New Roman"/>
        </w:rPr>
        <w:t>ACI GOP 518 Application for an Authorization to Operate</w:t>
      </w:r>
    </w:p>
    <w:p w14:paraId="731F903F" w14:textId="77777777" w:rsidR="00FC0704" w:rsidRPr="00837914" w:rsidRDefault="00FC0704" w:rsidP="00FC0704">
      <w:pPr>
        <w:spacing w:after="240"/>
        <w:jc w:val="center"/>
        <w:rPr>
          <w:rFonts w:ascii="Times New Roman" w:hAnsi="Times New Roman" w:cs="Times New Roman"/>
          <w:b/>
        </w:rPr>
      </w:pPr>
      <w:r w:rsidRPr="00837914">
        <w:rPr>
          <w:rFonts w:ascii="Times New Roman" w:hAnsi="Times New Roman" w:cs="Times New Roman"/>
          <w:b/>
        </w:rPr>
        <w:t>Administrative Information (Page 5)</w:t>
      </w:r>
    </w:p>
    <w:tbl>
      <w:tblPr>
        <w:tblStyle w:val="TableGrid"/>
        <w:tblW w:w="10800" w:type="dxa"/>
        <w:jc w:val="center"/>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CellMar>
          <w:top w:w="58" w:type="dxa"/>
          <w:left w:w="58" w:type="dxa"/>
          <w:bottom w:w="58" w:type="dxa"/>
          <w:right w:w="58" w:type="dxa"/>
        </w:tblCellMar>
        <w:tblLook w:val="00A0" w:firstRow="1" w:lastRow="0" w:firstColumn="1" w:lastColumn="0" w:noHBand="0" w:noVBand="0"/>
        <w:tblDescription w:val="Table ACI GOP 518 Application for an Authorization to Operate Administrative Information"/>
      </w:tblPr>
      <w:tblGrid>
        <w:gridCol w:w="10800"/>
      </w:tblGrid>
      <w:tr w:rsidR="00FC0704" w:rsidRPr="00837914" w14:paraId="63ABB400" w14:textId="77777777" w:rsidTr="00F56392">
        <w:trPr>
          <w:cantSplit/>
          <w:tblHeader/>
          <w:jc w:val="center"/>
        </w:trPr>
        <w:tc>
          <w:tcPr>
            <w:tcW w:w="10800" w:type="dxa"/>
            <w:tcBorders>
              <w:top w:val="double" w:sz="6" w:space="0" w:color="auto"/>
              <w:bottom w:val="single" w:sz="6" w:space="0" w:color="auto"/>
            </w:tcBorders>
            <w:shd w:val="clear" w:color="auto" w:fill="D9D9D9" w:themeFill="background1" w:themeFillShade="D9"/>
          </w:tcPr>
          <w:p w14:paraId="1CEDA3A5" w14:textId="77777777" w:rsidR="00FC0704" w:rsidRPr="00837914" w:rsidRDefault="00037499" w:rsidP="006A6144">
            <w:pPr>
              <w:pStyle w:val="BodyText"/>
              <w:tabs>
                <w:tab w:val="left" w:pos="720"/>
              </w:tabs>
              <w:spacing w:after="0"/>
              <w:ind w:left="720" w:hanging="720"/>
              <w:rPr>
                <w:rFonts w:ascii="Times New Roman" w:hAnsi="Times New Roman" w:cs="Times New Roman"/>
                <w:b/>
                <w:bCs/>
              </w:rPr>
            </w:pPr>
            <w:r w:rsidRPr="00837914">
              <w:rPr>
                <w:rFonts w:ascii="Times New Roman" w:hAnsi="Times New Roman" w:cs="Times New Roman"/>
                <w:b/>
                <w:bCs/>
              </w:rPr>
              <w:t>XV.</w:t>
            </w:r>
            <w:r w:rsidRPr="00837914">
              <w:rPr>
                <w:rFonts w:ascii="Times New Roman" w:hAnsi="Times New Roman" w:cs="Times New Roman"/>
                <w:b/>
                <w:bCs/>
              </w:rPr>
              <w:tab/>
              <w:t>Title 40 Code of Federal Regulations Part 60 – New Source Performance Standards</w:t>
            </w:r>
          </w:p>
        </w:tc>
      </w:tr>
      <w:tr w:rsidR="00037499" w:rsidRPr="00837914" w14:paraId="2C06AD25" w14:textId="77777777" w:rsidTr="00F56392">
        <w:trPr>
          <w:cantSplit/>
          <w:tblHeader/>
          <w:jc w:val="center"/>
        </w:trPr>
        <w:tc>
          <w:tcPr>
            <w:tcW w:w="10800" w:type="dxa"/>
            <w:tcBorders>
              <w:top w:val="single" w:sz="6" w:space="0" w:color="auto"/>
              <w:bottom w:val="nil"/>
            </w:tcBorders>
            <w:shd w:val="clear" w:color="auto" w:fill="D9D9D9" w:themeFill="background1" w:themeFillShade="D9"/>
          </w:tcPr>
          <w:p w14:paraId="4D2553A5" w14:textId="77777777" w:rsidR="00037499" w:rsidRPr="00837914" w:rsidRDefault="00037499" w:rsidP="006A6144">
            <w:pPr>
              <w:pStyle w:val="BodyText"/>
              <w:tabs>
                <w:tab w:val="left" w:pos="547"/>
              </w:tabs>
              <w:spacing w:after="0"/>
              <w:ind w:left="547" w:hanging="547"/>
              <w:rPr>
                <w:rFonts w:ascii="Times New Roman" w:hAnsi="Times New Roman" w:cs="Times New Roman"/>
                <w:bCs/>
              </w:rPr>
            </w:pPr>
            <w:r w:rsidRPr="00837914">
              <w:rPr>
                <w:rFonts w:ascii="Times New Roman" w:hAnsi="Times New Roman" w:cs="Times New Roman"/>
                <w:b/>
                <w:bCs/>
              </w:rPr>
              <w:t>A.</w:t>
            </w:r>
            <w:r w:rsidRPr="00837914">
              <w:rPr>
                <w:rFonts w:ascii="Times New Roman" w:hAnsi="Times New Roman" w:cs="Times New Roman"/>
                <w:b/>
                <w:bCs/>
              </w:rPr>
              <w:tab/>
            </w:r>
            <w:r w:rsidRPr="00837914">
              <w:rPr>
                <w:rFonts w:ascii="Times New Roman" w:hAnsi="Times New Roman" w:cs="Times New Roman"/>
                <w:b/>
              </w:rPr>
              <w:t>Subpart IIII - Standards of Performance for Stationary Compression Ignition Internal Combustion Engines</w:t>
            </w:r>
          </w:p>
        </w:tc>
      </w:tr>
      <w:tr w:rsidR="00037499" w:rsidRPr="00837914" w14:paraId="3C2B93CE" w14:textId="77777777" w:rsidTr="00F56392">
        <w:trPr>
          <w:cantSplit/>
          <w:tblHeader/>
          <w:jc w:val="center"/>
        </w:trPr>
        <w:tc>
          <w:tcPr>
            <w:tcW w:w="10800" w:type="dxa"/>
            <w:tcBorders>
              <w:top w:val="nil"/>
              <w:bottom w:val="single" w:sz="6" w:space="0" w:color="auto"/>
            </w:tcBorders>
            <w:shd w:val="clear" w:color="auto" w:fill="D9D9D9" w:themeFill="background1" w:themeFillShade="D9"/>
          </w:tcPr>
          <w:p w14:paraId="172D33DE" w14:textId="77777777" w:rsidR="00037499" w:rsidRPr="00837914" w:rsidRDefault="00037499" w:rsidP="00037499">
            <w:pPr>
              <w:pStyle w:val="BodyText"/>
              <w:tabs>
                <w:tab w:val="left" w:pos="547"/>
              </w:tabs>
              <w:spacing w:after="0"/>
              <w:ind w:left="547"/>
              <w:rPr>
                <w:rFonts w:ascii="Times New Roman" w:hAnsi="Times New Roman" w:cs="Times New Roman"/>
                <w:b/>
                <w:bCs/>
              </w:rPr>
            </w:pPr>
            <w:r w:rsidRPr="00837914">
              <w:rPr>
                <w:rFonts w:ascii="Times New Roman" w:eastAsiaTheme="majorEastAsia" w:hAnsi="Times New Roman" w:cs="Times New Roman"/>
                <w:i/>
              </w:rPr>
              <w:t>If engine is a spark ignition engine, go to Question XV. B. 1.</w:t>
            </w:r>
          </w:p>
        </w:tc>
      </w:tr>
      <w:tr w:rsidR="00037499" w:rsidRPr="00837914" w14:paraId="0DA026D3" w14:textId="77777777" w:rsidTr="006A6144">
        <w:trPr>
          <w:cantSplit/>
          <w:tblHeader/>
          <w:jc w:val="center"/>
        </w:trPr>
        <w:tc>
          <w:tcPr>
            <w:tcW w:w="10800" w:type="dxa"/>
            <w:tcBorders>
              <w:top w:val="single" w:sz="6" w:space="0" w:color="auto"/>
              <w:bottom w:val="single" w:sz="6" w:space="0" w:color="auto"/>
            </w:tcBorders>
          </w:tcPr>
          <w:p w14:paraId="6ED21C9A" w14:textId="77777777" w:rsidR="00037499" w:rsidRPr="00837914" w:rsidRDefault="00037499" w:rsidP="00037499">
            <w:pPr>
              <w:pStyle w:val="BodyText"/>
              <w:tabs>
                <w:tab w:val="left" w:pos="547"/>
              </w:tabs>
              <w:spacing w:after="0"/>
              <w:ind w:left="547" w:hanging="547"/>
              <w:rPr>
                <w:rFonts w:ascii="Times New Roman" w:hAnsi="Times New Roman" w:cs="Times New Roman"/>
                <w:bCs/>
              </w:rPr>
            </w:pPr>
            <w:r w:rsidRPr="00837914">
              <w:rPr>
                <w:rFonts w:ascii="Times New Roman" w:hAnsi="Times New Roman" w:cs="Times New Roman"/>
              </w:rPr>
              <w:t>1.</w:t>
            </w:r>
            <w:r w:rsidRPr="00837914">
              <w:rPr>
                <w:rFonts w:ascii="Times New Roman" w:hAnsi="Times New Roman" w:cs="Times New Roman"/>
              </w:rPr>
              <w:tab/>
            </w:r>
            <w:r w:rsidRPr="00837914">
              <w:rPr>
                <w:rFonts w:ascii="Times New Roman" w:eastAsiaTheme="majorEastAsia" w:hAnsi="Times New Roman" w:cs="Times New Roman"/>
                <w:bCs/>
              </w:rPr>
              <w:t>GOP Index No.:</w:t>
            </w:r>
            <w:r w:rsidRPr="00837914">
              <w:rPr>
                <w:rFonts w:ascii="Times New Roman" w:hAnsi="Times New Roman" w:cs="Times New Roman"/>
              </w:rPr>
              <w:t xml:space="preserve"> </w:t>
            </w:r>
          </w:p>
        </w:tc>
      </w:tr>
      <w:tr w:rsidR="002C2FC2" w:rsidRPr="00837914" w14:paraId="59680989" w14:textId="77777777" w:rsidTr="006A6144">
        <w:trPr>
          <w:cantSplit/>
          <w:tblHeader/>
          <w:jc w:val="center"/>
        </w:trPr>
        <w:tc>
          <w:tcPr>
            <w:tcW w:w="10800" w:type="dxa"/>
            <w:tcBorders>
              <w:top w:val="single" w:sz="6" w:space="0" w:color="auto"/>
              <w:bottom w:val="single" w:sz="6" w:space="0" w:color="auto"/>
            </w:tcBorders>
          </w:tcPr>
          <w:p w14:paraId="53FE2F43" w14:textId="77777777" w:rsidR="002C2FC2" w:rsidRPr="00837914" w:rsidRDefault="002C2FC2" w:rsidP="002C2FC2">
            <w:pPr>
              <w:pStyle w:val="BodyText"/>
              <w:tabs>
                <w:tab w:val="left" w:pos="547"/>
              </w:tabs>
              <w:spacing w:after="0"/>
              <w:ind w:left="547" w:hanging="547"/>
              <w:rPr>
                <w:rFonts w:ascii="Times New Roman" w:hAnsi="Times New Roman" w:cs="Times New Roman"/>
                <w:bCs/>
              </w:rPr>
            </w:pPr>
            <w:r w:rsidRPr="00837914">
              <w:rPr>
                <w:rFonts w:ascii="Times New Roman" w:hAnsi="Times New Roman" w:cs="Times New Roman"/>
              </w:rPr>
              <w:t>2.</w:t>
            </w:r>
            <w:r w:rsidRPr="00837914">
              <w:rPr>
                <w:rFonts w:ascii="Times New Roman" w:hAnsi="Times New Roman" w:cs="Times New Roman"/>
              </w:rPr>
              <w:tab/>
              <w:t>Applicability Date:</w:t>
            </w:r>
          </w:p>
        </w:tc>
      </w:tr>
      <w:tr w:rsidR="002C2FC2" w:rsidRPr="00837914" w14:paraId="24A7ED35" w14:textId="77777777" w:rsidTr="006A6144">
        <w:trPr>
          <w:cantSplit/>
          <w:tblHeader/>
          <w:jc w:val="center"/>
        </w:trPr>
        <w:tc>
          <w:tcPr>
            <w:tcW w:w="10800" w:type="dxa"/>
            <w:tcBorders>
              <w:top w:val="single" w:sz="6" w:space="0" w:color="auto"/>
              <w:bottom w:val="single" w:sz="6" w:space="0" w:color="auto"/>
            </w:tcBorders>
          </w:tcPr>
          <w:p w14:paraId="0742B1B4" w14:textId="24E55463" w:rsidR="002C2FC2" w:rsidRPr="00837914" w:rsidRDefault="002C2FC2" w:rsidP="00E97548">
            <w:pPr>
              <w:pStyle w:val="BodyText"/>
              <w:spacing w:after="0"/>
              <w:rPr>
                <w:rFonts w:ascii="Times New Roman" w:hAnsi="Times New Roman" w:cs="Times New Roman"/>
              </w:rPr>
            </w:pPr>
            <w:r w:rsidRPr="00837914">
              <w:rPr>
                <w:rFonts w:ascii="Times New Roman" w:hAnsi="Times New Roman" w:cs="Times New Roman"/>
                <w:i/>
              </w:rPr>
              <w:t>If “Applicability Date” is “2005</w:t>
            </w:r>
            <w:r w:rsidR="000E0F82" w:rsidRPr="00837914">
              <w:rPr>
                <w:rFonts w:ascii="Times New Roman" w:hAnsi="Times New Roman" w:cs="Times New Roman"/>
                <w:i/>
              </w:rPr>
              <w:t>-</w:t>
            </w:r>
            <w:r w:rsidR="00F0295E" w:rsidRPr="00837914">
              <w:rPr>
                <w:rFonts w:ascii="Times New Roman" w:hAnsi="Times New Roman" w:cs="Times New Roman"/>
                <w:i/>
              </w:rPr>
              <w:t>,</w:t>
            </w:r>
            <w:r w:rsidRPr="00837914">
              <w:rPr>
                <w:rFonts w:ascii="Times New Roman" w:hAnsi="Times New Roman" w:cs="Times New Roman"/>
                <w:i/>
              </w:rPr>
              <w:t>”</w:t>
            </w:r>
            <w:r w:rsidR="00422D5B" w:rsidRPr="00837914">
              <w:rPr>
                <w:rFonts w:ascii="Times New Roman" w:hAnsi="Times New Roman" w:cs="Times New Roman"/>
                <w:i/>
              </w:rPr>
              <w:t xml:space="preserve"> </w:t>
            </w:r>
            <w:r w:rsidRPr="00837914">
              <w:rPr>
                <w:rFonts w:ascii="Times New Roman" w:hAnsi="Times New Roman" w:cs="Times New Roman"/>
                <w:i/>
              </w:rPr>
              <w:t>go to Section XV.</w:t>
            </w:r>
          </w:p>
        </w:tc>
      </w:tr>
      <w:tr w:rsidR="002C2FC2" w:rsidRPr="00837914" w14:paraId="1756BAA9" w14:textId="77777777" w:rsidTr="006A6144">
        <w:trPr>
          <w:cantSplit/>
          <w:tblHeader/>
          <w:jc w:val="center"/>
        </w:trPr>
        <w:tc>
          <w:tcPr>
            <w:tcW w:w="10800" w:type="dxa"/>
            <w:tcBorders>
              <w:top w:val="single" w:sz="6" w:space="0" w:color="auto"/>
              <w:bottom w:val="single" w:sz="6" w:space="0" w:color="auto"/>
            </w:tcBorders>
          </w:tcPr>
          <w:p w14:paraId="5943C12D" w14:textId="77777777" w:rsidR="002C2FC2" w:rsidRPr="00837914" w:rsidRDefault="002C2FC2" w:rsidP="002C2FC2">
            <w:pPr>
              <w:pStyle w:val="BodyText"/>
              <w:tabs>
                <w:tab w:val="left" w:pos="547"/>
              </w:tabs>
              <w:spacing w:after="0"/>
              <w:ind w:left="547" w:hanging="547"/>
              <w:rPr>
                <w:rFonts w:ascii="Times New Roman" w:hAnsi="Times New Roman" w:cs="Times New Roman"/>
              </w:rPr>
            </w:pPr>
            <w:r w:rsidRPr="00837914">
              <w:rPr>
                <w:rFonts w:ascii="Times New Roman" w:hAnsi="Times New Roman" w:cs="Times New Roman"/>
              </w:rPr>
              <w:t>3.</w:t>
            </w:r>
            <w:r w:rsidRPr="00837914">
              <w:rPr>
                <w:rFonts w:ascii="Times New Roman" w:hAnsi="Times New Roman" w:cs="Times New Roman"/>
              </w:rPr>
              <w:tab/>
              <w:t>Manufacture Date:</w:t>
            </w:r>
          </w:p>
        </w:tc>
      </w:tr>
      <w:tr w:rsidR="002C2FC2" w:rsidRPr="00837914" w14:paraId="3D917195" w14:textId="77777777" w:rsidTr="006A6144">
        <w:trPr>
          <w:cantSplit/>
          <w:tblHeader/>
          <w:jc w:val="center"/>
        </w:trPr>
        <w:tc>
          <w:tcPr>
            <w:tcW w:w="10800" w:type="dxa"/>
            <w:tcBorders>
              <w:top w:val="single" w:sz="6" w:space="0" w:color="auto"/>
              <w:bottom w:val="single" w:sz="6" w:space="0" w:color="auto"/>
            </w:tcBorders>
          </w:tcPr>
          <w:p w14:paraId="75439AAA" w14:textId="0CE31982" w:rsidR="002C2FC2" w:rsidRPr="00837914" w:rsidRDefault="000E0F82" w:rsidP="00E97548">
            <w:pPr>
              <w:pStyle w:val="BodyText"/>
              <w:spacing w:after="0"/>
              <w:rPr>
                <w:rFonts w:ascii="Times New Roman" w:hAnsi="Times New Roman" w:cs="Times New Roman"/>
              </w:rPr>
            </w:pPr>
            <w:r w:rsidRPr="00837914">
              <w:rPr>
                <w:rFonts w:ascii="Times New Roman" w:hAnsi="Times New Roman" w:cs="Times New Roman"/>
                <w:bCs/>
                <w:i/>
              </w:rPr>
              <w:t xml:space="preserve">If “Manufacture Date” is </w:t>
            </w:r>
            <w:r w:rsidR="00FF675F" w:rsidRPr="00837914">
              <w:rPr>
                <w:rFonts w:ascii="Times New Roman" w:hAnsi="Times New Roman" w:cs="Times New Roman"/>
                <w:bCs/>
                <w:i/>
              </w:rPr>
              <w:t>”</w:t>
            </w:r>
            <w:r w:rsidR="00E97548" w:rsidRPr="00837914">
              <w:rPr>
                <w:rFonts w:ascii="Times New Roman" w:hAnsi="Times New Roman" w:cs="Times New Roman"/>
                <w:bCs/>
                <w:i/>
              </w:rPr>
              <w:t>0409</w:t>
            </w:r>
            <w:r w:rsidRPr="00837914">
              <w:rPr>
                <w:rFonts w:ascii="Times New Roman" w:hAnsi="Times New Roman" w:cs="Times New Roman"/>
                <w:bCs/>
                <w:i/>
              </w:rPr>
              <w:t>-</w:t>
            </w:r>
            <w:r w:rsidR="00F0295E" w:rsidRPr="00837914">
              <w:rPr>
                <w:rFonts w:ascii="Times New Roman" w:hAnsi="Times New Roman" w:cs="Times New Roman"/>
                <w:bCs/>
                <w:i/>
              </w:rPr>
              <w:t>,</w:t>
            </w:r>
            <w:r w:rsidR="00FF675F" w:rsidRPr="00837914">
              <w:rPr>
                <w:rFonts w:ascii="Times New Roman" w:hAnsi="Times New Roman" w:cs="Times New Roman"/>
                <w:i/>
              </w:rPr>
              <w:t xml:space="preserve">” </w:t>
            </w:r>
            <w:r w:rsidR="00E97548" w:rsidRPr="00837914">
              <w:rPr>
                <w:rFonts w:ascii="Times New Roman" w:hAnsi="Times New Roman" w:cs="Times New Roman"/>
                <w:bCs/>
                <w:i/>
              </w:rPr>
              <w:t>go to Section XV.</w:t>
            </w:r>
          </w:p>
        </w:tc>
      </w:tr>
      <w:tr w:rsidR="002C2FC2" w:rsidRPr="00837914" w14:paraId="32E7B491" w14:textId="77777777" w:rsidTr="006A6144">
        <w:trPr>
          <w:cantSplit/>
          <w:tblHeader/>
          <w:jc w:val="center"/>
        </w:trPr>
        <w:tc>
          <w:tcPr>
            <w:tcW w:w="10800" w:type="dxa"/>
            <w:tcBorders>
              <w:top w:val="single" w:sz="6" w:space="0" w:color="auto"/>
              <w:bottom w:val="single" w:sz="6" w:space="0" w:color="auto"/>
            </w:tcBorders>
          </w:tcPr>
          <w:p w14:paraId="0FBF247E" w14:textId="77777777" w:rsidR="002C2FC2" w:rsidRPr="00837914" w:rsidRDefault="00E97548" w:rsidP="00E97548">
            <w:pPr>
              <w:pStyle w:val="BodyText"/>
              <w:tabs>
                <w:tab w:val="left" w:pos="547"/>
              </w:tabs>
              <w:spacing w:after="0"/>
              <w:ind w:left="547" w:hanging="547"/>
              <w:rPr>
                <w:rFonts w:ascii="Times New Roman" w:hAnsi="Times New Roman" w:cs="Times New Roman"/>
              </w:rPr>
            </w:pPr>
            <w:r w:rsidRPr="00837914">
              <w:rPr>
                <w:rFonts w:ascii="Times New Roman" w:hAnsi="Times New Roman" w:cs="Times New Roman"/>
              </w:rPr>
              <w:t>4.</w:t>
            </w:r>
            <w:r w:rsidRPr="00837914">
              <w:rPr>
                <w:rFonts w:ascii="Times New Roman" w:hAnsi="Times New Roman" w:cs="Times New Roman"/>
              </w:rPr>
              <w:tab/>
              <w:t>Commencing</w:t>
            </w:r>
            <w:r w:rsidR="00DE360C" w:rsidRPr="00837914">
              <w:rPr>
                <w:rFonts w:ascii="Times New Roman" w:hAnsi="Times New Roman" w:cs="Times New Roman"/>
              </w:rPr>
              <w:t>:</w:t>
            </w:r>
          </w:p>
        </w:tc>
      </w:tr>
      <w:tr w:rsidR="002C2FC2" w:rsidRPr="00837914" w14:paraId="67F5259D" w14:textId="77777777" w:rsidTr="006A6144">
        <w:trPr>
          <w:cantSplit/>
          <w:tblHeader/>
          <w:jc w:val="center"/>
        </w:trPr>
        <w:tc>
          <w:tcPr>
            <w:tcW w:w="10800" w:type="dxa"/>
            <w:tcBorders>
              <w:top w:val="single" w:sz="6" w:space="0" w:color="auto"/>
              <w:bottom w:val="single" w:sz="6" w:space="0" w:color="auto"/>
            </w:tcBorders>
          </w:tcPr>
          <w:p w14:paraId="7E06DA64" w14:textId="77777777" w:rsidR="002C2FC2" w:rsidRPr="00837914" w:rsidRDefault="00E97548" w:rsidP="00E97548">
            <w:pPr>
              <w:pStyle w:val="BodyText"/>
              <w:tabs>
                <w:tab w:val="left" w:pos="547"/>
              </w:tabs>
              <w:spacing w:after="0"/>
              <w:ind w:left="547" w:hanging="547"/>
              <w:rPr>
                <w:rFonts w:ascii="Times New Roman" w:hAnsi="Times New Roman" w:cs="Times New Roman"/>
              </w:rPr>
            </w:pPr>
            <w:r w:rsidRPr="00837914">
              <w:rPr>
                <w:rFonts w:ascii="Times New Roman" w:hAnsi="Times New Roman" w:cs="Times New Roman"/>
              </w:rPr>
              <w:t>5.</w:t>
            </w:r>
            <w:r w:rsidRPr="00837914">
              <w:rPr>
                <w:rFonts w:ascii="Times New Roman" w:hAnsi="Times New Roman" w:cs="Times New Roman"/>
              </w:rPr>
              <w:tab/>
              <w:t>Model Year</w:t>
            </w:r>
            <w:r w:rsidR="00DE360C" w:rsidRPr="00837914">
              <w:rPr>
                <w:rFonts w:ascii="Times New Roman" w:hAnsi="Times New Roman" w:cs="Times New Roman"/>
              </w:rPr>
              <w:t>:</w:t>
            </w:r>
          </w:p>
        </w:tc>
      </w:tr>
      <w:tr w:rsidR="002C2FC2" w:rsidRPr="00837914" w14:paraId="156D44AB" w14:textId="77777777" w:rsidTr="00F56392">
        <w:trPr>
          <w:cantSplit/>
          <w:tblHeader/>
          <w:jc w:val="center"/>
        </w:trPr>
        <w:tc>
          <w:tcPr>
            <w:tcW w:w="10800" w:type="dxa"/>
            <w:tcBorders>
              <w:top w:val="single" w:sz="6" w:space="0" w:color="auto"/>
              <w:bottom w:val="single" w:sz="6" w:space="0" w:color="auto"/>
            </w:tcBorders>
            <w:shd w:val="clear" w:color="auto" w:fill="D9D9D9" w:themeFill="background1" w:themeFillShade="D9"/>
          </w:tcPr>
          <w:p w14:paraId="42B0D878" w14:textId="77777777" w:rsidR="002C2FC2" w:rsidRPr="00837914" w:rsidRDefault="00E97548" w:rsidP="00E97548">
            <w:pPr>
              <w:pStyle w:val="BodyText"/>
              <w:tabs>
                <w:tab w:val="left" w:pos="720"/>
              </w:tabs>
              <w:spacing w:after="0"/>
              <w:ind w:left="720" w:hanging="720"/>
              <w:rPr>
                <w:rFonts w:ascii="Times New Roman" w:hAnsi="Times New Roman" w:cs="Times New Roman"/>
                <w:b/>
              </w:rPr>
            </w:pPr>
            <w:r w:rsidRPr="00837914">
              <w:rPr>
                <w:rFonts w:ascii="Times New Roman" w:hAnsi="Times New Roman" w:cs="Times New Roman"/>
                <w:b/>
              </w:rPr>
              <w:t>B.</w:t>
            </w:r>
            <w:r w:rsidRPr="00837914">
              <w:rPr>
                <w:rFonts w:ascii="Times New Roman" w:hAnsi="Times New Roman" w:cs="Times New Roman"/>
                <w:b/>
              </w:rPr>
              <w:tab/>
            </w:r>
            <w:r w:rsidRPr="00837914">
              <w:rPr>
                <w:rStyle w:val="Strong"/>
                <w:rFonts w:ascii="Times New Roman" w:hAnsi="Times New Roman" w:cs="Times New Roman"/>
              </w:rPr>
              <w:t>Subpart JJJJ – Standards of Performance for Stationary Spark Ignition Internal Combustion Engines</w:t>
            </w:r>
          </w:p>
        </w:tc>
      </w:tr>
      <w:tr w:rsidR="002C2FC2" w:rsidRPr="00837914" w14:paraId="6573E6D1" w14:textId="77777777" w:rsidTr="006A6144">
        <w:trPr>
          <w:cantSplit/>
          <w:tblHeader/>
          <w:jc w:val="center"/>
        </w:trPr>
        <w:tc>
          <w:tcPr>
            <w:tcW w:w="10800" w:type="dxa"/>
            <w:tcBorders>
              <w:top w:val="single" w:sz="6" w:space="0" w:color="auto"/>
              <w:bottom w:val="single" w:sz="6" w:space="0" w:color="auto"/>
            </w:tcBorders>
          </w:tcPr>
          <w:p w14:paraId="1BF01C21" w14:textId="77777777" w:rsidR="002C2FC2" w:rsidRPr="00837914" w:rsidRDefault="00E97548" w:rsidP="002C2FC2">
            <w:pPr>
              <w:pStyle w:val="BodyText"/>
              <w:tabs>
                <w:tab w:val="left" w:pos="547"/>
              </w:tabs>
              <w:spacing w:after="0"/>
              <w:ind w:left="547" w:hanging="547"/>
              <w:rPr>
                <w:rFonts w:ascii="Times New Roman" w:hAnsi="Times New Roman" w:cs="Times New Roman"/>
              </w:rPr>
            </w:pPr>
            <w:r w:rsidRPr="00837914">
              <w:rPr>
                <w:rFonts w:ascii="Times New Roman" w:hAnsi="Times New Roman" w:cs="Times New Roman"/>
              </w:rPr>
              <w:t>1.</w:t>
            </w:r>
            <w:r w:rsidRPr="00837914">
              <w:rPr>
                <w:rFonts w:ascii="Times New Roman" w:hAnsi="Times New Roman" w:cs="Times New Roman"/>
              </w:rPr>
              <w:tab/>
              <w:t>GOP Index No.:</w:t>
            </w:r>
          </w:p>
        </w:tc>
      </w:tr>
      <w:tr w:rsidR="002C2FC2" w:rsidRPr="00837914" w14:paraId="5E95C125" w14:textId="77777777" w:rsidTr="006A6144">
        <w:trPr>
          <w:cantSplit/>
          <w:tblHeader/>
          <w:jc w:val="center"/>
        </w:trPr>
        <w:tc>
          <w:tcPr>
            <w:tcW w:w="10800" w:type="dxa"/>
            <w:tcBorders>
              <w:top w:val="single" w:sz="6" w:space="0" w:color="auto"/>
              <w:bottom w:val="single" w:sz="6" w:space="0" w:color="auto"/>
            </w:tcBorders>
          </w:tcPr>
          <w:p w14:paraId="2A6ACF0C" w14:textId="77777777" w:rsidR="002C2FC2" w:rsidRPr="00837914" w:rsidRDefault="00E97548" w:rsidP="002C2FC2">
            <w:pPr>
              <w:pStyle w:val="BodyText"/>
              <w:tabs>
                <w:tab w:val="left" w:pos="547"/>
              </w:tabs>
              <w:spacing w:after="0"/>
              <w:ind w:left="547" w:hanging="547"/>
              <w:rPr>
                <w:rFonts w:ascii="Times New Roman" w:hAnsi="Times New Roman" w:cs="Times New Roman"/>
              </w:rPr>
            </w:pPr>
            <w:r w:rsidRPr="00837914">
              <w:rPr>
                <w:rFonts w:ascii="Times New Roman" w:hAnsi="Times New Roman" w:cs="Times New Roman"/>
              </w:rPr>
              <w:t>2.</w:t>
            </w:r>
            <w:r w:rsidRPr="00837914">
              <w:rPr>
                <w:rFonts w:ascii="Times New Roman" w:hAnsi="Times New Roman" w:cs="Times New Roman"/>
              </w:rPr>
              <w:tab/>
              <w:t>Applicability Date:</w:t>
            </w:r>
          </w:p>
        </w:tc>
      </w:tr>
      <w:tr w:rsidR="002C2FC2" w:rsidRPr="00837914" w14:paraId="0098F605" w14:textId="77777777" w:rsidTr="006A6144">
        <w:trPr>
          <w:cantSplit/>
          <w:tblHeader/>
          <w:jc w:val="center"/>
        </w:trPr>
        <w:tc>
          <w:tcPr>
            <w:tcW w:w="10800" w:type="dxa"/>
            <w:tcBorders>
              <w:top w:val="single" w:sz="6" w:space="0" w:color="auto"/>
              <w:bottom w:val="single" w:sz="6" w:space="0" w:color="auto"/>
            </w:tcBorders>
          </w:tcPr>
          <w:p w14:paraId="321F94B7" w14:textId="77777777" w:rsidR="002C2FC2" w:rsidRPr="00837914" w:rsidRDefault="00E97548" w:rsidP="00E97548">
            <w:pPr>
              <w:pStyle w:val="BodyText"/>
              <w:spacing w:after="0"/>
              <w:rPr>
                <w:rFonts w:ascii="Times New Roman" w:hAnsi="Times New Roman" w:cs="Times New Roman"/>
              </w:rPr>
            </w:pPr>
            <w:r w:rsidRPr="00837914">
              <w:rPr>
                <w:rFonts w:ascii="Times New Roman" w:hAnsi="Times New Roman" w:cs="Times New Roman"/>
                <w:bCs/>
                <w:i/>
              </w:rPr>
              <w:t>If “Applicability Date” is “NO,” go to Section XVI.</w:t>
            </w:r>
          </w:p>
        </w:tc>
      </w:tr>
      <w:tr w:rsidR="002C2FC2" w:rsidRPr="00837914" w14:paraId="5B4018E3" w14:textId="77777777" w:rsidTr="006A6144">
        <w:trPr>
          <w:cantSplit/>
          <w:tblHeader/>
          <w:jc w:val="center"/>
        </w:trPr>
        <w:tc>
          <w:tcPr>
            <w:tcW w:w="10800" w:type="dxa"/>
            <w:tcBorders>
              <w:top w:val="single" w:sz="6" w:space="0" w:color="auto"/>
              <w:bottom w:val="single" w:sz="6" w:space="0" w:color="auto"/>
            </w:tcBorders>
          </w:tcPr>
          <w:p w14:paraId="0722C083" w14:textId="77777777" w:rsidR="002C2FC2" w:rsidRPr="00837914" w:rsidRDefault="00E97548" w:rsidP="002C2FC2">
            <w:pPr>
              <w:pStyle w:val="BodyText"/>
              <w:tabs>
                <w:tab w:val="left" w:pos="547"/>
              </w:tabs>
              <w:spacing w:after="0"/>
              <w:ind w:left="547" w:hanging="547"/>
              <w:rPr>
                <w:rFonts w:ascii="Times New Roman" w:hAnsi="Times New Roman" w:cs="Times New Roman"/>
              </w:rPr>
            </w:pPr>
            <w:r w:rsidRPr="00837914">
              <w:rPr>
                <w:rFonts w:ascii="Times New Roman" w:hAnsi="Times New Roman" w:cs="Times New Roman"/>
              </w:rPr>
              <w:t>3.</w:t>
            </w:r>
            <w:r w:rsidRPr="00837914">
              <w:rPr>
                <w:rFonts w:ascii="Times New Roman" w:hAnsi="Times New Roman" w:cs="Times New Roman"/>
              </w:rPr>
              <w:tab/>
              <w:t>Manufacture Date:</w:t>
            </w:r>
          </w:p>
        </w:tc>
      </w:tr>
      <w:tr w:rsidR="002C2FC2" w:rsidRPr="00837914" w14:paraId="5121F8D5" w14:textId="77777777" w:rsidTr="006A6144">
        <w:trPr>
          <w:cantSplit/>
          <w:tblHeader/>
          <w:jc w:val="center"/>
        </w:trPr>
        <w:tc>
          <w:tcPr>
            <w:tcW w:w="10800" w:type="dxa"/>
            <w:tcBorders>
              <w:top w:val="single" w:sz="6" w:space="0" w:color="auto"/>
              <w:bottom w:val="single" w:sz="6" w:space="0" w:color="auto"/>
            </w:tcBorders>
          </w:tcPr>
          <w:p w14:paraId="4507A3C1" w14:textId="040BAB09" w:rsidR="002C2FC2" w:rsidRPr="00837914" w:rsidRDefault="00E97548" w:rsidP="002C2FC2">
            <w:pPr>
              <w:pStyle w:val="BodyText"/>
              <w:tabs>
                <w:tab w:val="left" w:pos="547"/>
              </w:tabs>
              <w:spacing w:after="0"/>
              <w:ind w:left="547" w:hanging="547"/>
              <w:rPr>
                <w:rFonts w:ascii="Times New Roman" w:hAnsi="Times New Roman" w:cs="Times New Roman"/>
              </w:rPr>
            </w:pPr>
            <w:r w:rsidRPr="00837914">
              <w:rPr>
                <w:rFonts w:ascii="Times New Roman" w:hAnsi="Times New Roman" w:cs="Times New Roman"/>
                <w:bCs/>
                <w:i/>
              </w:rPr>
              <w:t>I</w:t>
            </w:r>
            <w:r w:rsidR="00FF675F" w:rsidRPr="00837914">
              <w:rPr>
                <w:rFonts w:ascii="Times New Roman" w:hAnsi="Times New Roman" w:cs="Times New Roman"/>
                <w:bCs/>
                <w:i/>
              </w:rPr>
              <w:t>f “Manufacture Date” is “N0708-,”</w:t>
            </w:r>
            <w:r w:rsidRPr="00837914">
              <w:rPr>
                <w:rFonts w:ascii="Times New Roman" w:hAnsi="Times New Roman" w:cs="Times New Roman"/>
                <w:bCs/>
                <w:i/>
              </w:rPr>
              <w:t xml:space="preserve"> go to Section XVI.</w:t>
            </w:r>
          </w:p>
        </w:tc>
      </w:tr>
      <w:tr w:rsidR="002C2FC2" w:rsidRPr="00837914" w14:paraId="6E2F8C77" w14:textId="77777777" w:rsidTr="006A6144">
        <w:trPr>
          <w:cantSplit/>
          <w:tblHeader/>
          <w:jc w:val="center"/>
        </w:trPr>
        <w:tc>
          <w:tcPr>
            <w:tcW w:w="10800" w:type="dxa"/>
            <w:tcBorders>
              <w:top w:val="single" w:sz="6" w:space="0" w:color="auto"/>
              <w:bottom w:val="single" w:sz="6" w:space="0" w:color="auto"/>
            </w:tcBorders>
          </w:tcPr>
          <w:p w14:paraId="1F53D56D" w14:textId="77777777" w:rsidR="002C2FC2" w:rsidRPr="00837914" w:rsidRDefault="00E97548" w:rsidP="002C2FC2">
            <w:pPr>
              <w:pStyle w:val="BodyText"/>
              <w:tabs>
                <w:tab w:val="left" w:pos="547"/>
              </w:tabs>
              <w:spacing w:after="0"/>
              <w:ind w:left="547" w:hanging="547"/>
              <w:rPr>
                <w:rFonts w:ascii="Times New Roman" w:hAnsi="Times New Roman" w:cs="Times New Roman"/>
              </w:rPr>
            </w:pPr>
            <w:r w:rsidRPr="00837914">
              <w:rPr>
                <w:rFonts w:ascii="Times New Roman" w:hAnsi="Times New Roman" w:cs="Times New Roman"/>
              </w:rPr>
              <w:t>4.</w:t>
            </w:r>
            <w:r w:rsidRPr="00837914">
              <w:rPr>
                <w:rFonts w:ascii="Times New Roman" w:hAnsi="Times New Roman" w:cs="Times New Roman"/>
              </w:rPr>
              <w:tab/>
              <w:t>Horsepower:</w:t>
            </w:r>
          </w:p>
        </w:tc>
      </w:tr>
      <w:tr w:rsidR="002C2FC2" w:rsidRPr="00837914" w14:paraId="15CBB8AF" w14:textId="77777777" w:rsidTr="006A6144">
        <w:trPr>
          <w:cantSplit/>
          <w:tblHeader/>
          <w:jc w:val="center"/>
        </w:trPr>
        <w:tc>
          <w:tcPr>
            <w:tcW w:w="10800" w:type="dxa"/>
            <w:tcBorders>
              <w:top w:val="single" w:sz="6" w:space="0" w:color="auto"/>
              <w:bottom w:val="single" w:sz="6" w:space="0" w:color="auto"/>
            </w:tcBorders>
          </w:tcPr>
          <w:p w14:paraId="312C9137" w14:textId="77777777" w:rsidR="002C2FC2" w:rsidRPr="00837914" w:rsidRDefault="00E97548" w:rsidP="00E97548">
            <w:pPr>
              <w:pStyle w:val="BodyText"/>
              <w:tabs>
                <w:tab w:val="left" w:pos="547"/>
              </w:tabs>
              <w:spacing w:after="0"/>
              <w:ind w:left="547" w:hanging="547"/>
              <w:rPr>
                <w:rFonts w:ascii="Times New Roman" w:hAnsi="Times New Roman" w:cs="Times New Roman"/>
              </w:rPr>
            </w:pPr>
            <w:r w:rsidRPr="00837914">
              <w:rPr>
                <w:rFonts w:ascii="Times New Roman" w:hAnsi="Times New Roman" w:cs="Times New Roman"/>
              </w:rPr>
              <w:t>5.</w:t>
            </w:r>
            <w:r w:rsidRPr="00837914">
              <w:rPr>
                <w:rFonts w:ascii="Times New Roman" w:hAnsi="Times New Roman" w:cs="Times New Roman"/>
              </w:rPr>
              <w:tab/>
              <w:t>Fuel:</w:t>
            </w:r>
          </w:p>
        </w:tc>
      </w:tr>
      <w:tr w:rsidR="002C2FC2" w:rsidRPr="00837914" w14:paraId="0D401D79" w14:textId="77777777" w:rsidTr="006A6144">
        <w:trPr>
          <w:cantSplit/>
          <w:tblHeader/>
          <w:jc w:val="center"/>
        </w:trPr>
        <w:tc>
          <w:tcPr>
            <w:tcW w:w="10800" w:type="dxa"/>
            <w:tcBorders>
              <w:top w:val="single" w:sz="6" w:space="0" w:color="auto"/>
              <w:bottom w:val="single" w:sz="6" w:space="0" w:color="auto"/>
            </w:tcBorders>
          </w:tcPr>
          <w:p w14:paraId="4378D2E9" w14:textId="77777777" w:rsidR="002C2FC2" w:rsidRPr="00837914" w:rsidRDefault="00E97548" w:rsidP="002C2FC2">
            <w:pPr>
              <w:pStyle w:val="BodyText"/>
              <w:tabs>
                <w:tab w:val="left" w:pos="547"/>
              </w:tabs>
              <w:spacing w:after="0"/>
              <w:ind w:left="547" w:hanging="547"/>
              <w:rPr>
                <w:rFonts w:ascii="Times New Roman" w:hAnsi="Times New Roman" w:cs="Times New Roman"/>
              </w:rPr>
            </w:pPr>
            <w:r w:rsidRPr="00837914">
              <w:rPr>
                <w:rFonts w:ascii="Times New Roman" w:hAnsi="Times New Roman" w:cs="Times New Roman"/>
              </w:rPr>
              <w:t>6.</w:t>
            </w:r>
            <w:r w:rsidRPr="00837914">
              <w:rPr>
                <w:rFonts w:ascii="Times New Roman" w:hAnsi="Times New Roman" w:cs="Times New Roman"/>
              </w:rPr>
              <w:tab/>
              <w:t>Commencing:</w:t>
            </w:r>
          </w:p>
        </w:tc>
      </w:tr>
      <w:tr w:rsidR="002C2FC2" w:rsidRPr="00837914" w14:paraId="6958325D" w14:textId="77777777" w:rsidTr="006A6144">
        <w:trPr>
          <w:cantSplit/>
          <w:tblHeader/>
          <w:jc w:val="center"/>
        </w:trPr>
        <w:tc>
          <w:tcPr>
            <w:tcW w:w="10800" w:type="dxa"/>
            <w:tcBorders>
              <w:top w:val="single" w:sz="6" w:space="0" w:color="auto"/>
              <w:bottom w:val="single" w:sz="6" w:space="0" w:color="auto"/>
            </w:tcBorders>
          </w:tcPr>
          <w:p w14:paraId="6FB762DA" w14:textId="77777777" w:rsidR="002C2FC2" w:rsidRPr="00837914" w:rsidRDefault="00E97548" w:rsidP="002C2FC2">
            <w:pPr>
              <w:pStyle w:val="BodyText"/>
              <w:tabs>
                <w:tab w:val="left" w:pos="547"/>
              </w:tabs>
              <w:spacing w:after="0"/>
              <w:ind w:left="547" w:hanging="547"/>
              <w:rPr>
                <w:rFonts w:ascii="Times New Roman" w:hAnsi="Times New Roman" w:cs="Times New Roman"/>
              </w:rPr>
            </w:pPr>
            <w:r w:rsidRPr="00837914">
              <w:rPr>
                <w:rFonts w:ascii="Times New Roman" w:hAnsi="Times New Roman" w:cs="Times New Roman"/>
                <w:i/>
                <w:iCs/>
              </w:rPr>
              <w:t>If “Commencing” is “CON,” go to Section XVI.</w:t>
            </w:r>
          </w:p>
        </w:tc>
      </w:tr>
      <w:tr w:rsidR="002C2FC2" w:rsidRPr="00837914" w14:paraId="129F279B" w14:textId="77777777" w:rsidTr="006A6144">
        <w:trPr>
          <w:cantSplit/>
          <w:tblHeader/>
          <w:jc w:val="center"/>
        </w:trPr>
        <w:tc>
          <w:tcPr>
            <w:tcW w:w="10800" w:type="dxa"/>
            <w:tcBorders>
              <w:top w:val="single" w:sz="6" w:space="0" w:color="auto"/>
              <w:bottom w:val="double" w:sz="6" w:space="0" w:color="auto"/>
            </w:tcBorders>
          </w:tcPr>
          <w:p w14:paraId="77910CA6" w14:textId="77777777" w:rsidR="002C2FC2" w:rsidRPr="00837914" w:rsidRDefault="00E97548" w:rsidP="002C2FC2">
            <w:pPr>
              <w:pStyle w:val="BodyText"/>
              <w:tabs>
                <w:tab w:val="left" w:pos="547"/>
              </w:tabs>
              <w:spacing w:after="0"/>
              <w:ind w:left="547" w:hanging="547"/>
              <w:rPr>
                <w:rFonts w:ascii="Times New Roman" w:hAnsi="Times New Roman" w:cs="Times New Roman"/>
              </w:rPr>
            </w:pPr>
            <w:r w:rsidRPr="00837914">
              <w:rPr>
                <w:rFonts w:ascii="Times New Roman" w:hAnsi="Times New Roman" w:cs="Times New Roman"/>
              </w:rPr>
              <w:t>7.</w:t>
            </w:r>
            <w:r w:rsidRPr="00837914">
              <w:rPr>
                <w:rFonts w:ascii="Times New Roman" w:hAnsi="Times New Roman" w:cs="Times New Roman"/>
              </w:rPr>
              <w:tab/>
              <w:t>Certified Modification:</w:t>
            </w:r>
          </w:p>
        </w:tc>
      </w:tr>
    </w:tbl>
    <w:p w14:paraId="7EBF1CFA" w14:textId="77777777" w:rsidR="00A82417" w:rsidRPr="00837914" w:rsidRDefault="00A82417">
      <w:pPr>
        <w:rPr>
          <w:rFonts w:ascii="Times New Roman" w:hAnsi="Times New Roman" w:cs="Times New Roman"/>
        </w:rPr>
      </w:pPr>
      <w:r w:rsidRPr="00837914">
        <w:rPr>
          <w:rFonts w:ascii="Times New Roman" w:hAnsi="Times New Roman" w:cs="Times New Roman"/>
        </w:rPr>
        <w:br w:type="page"/>
      </w:r>
    </w:p>
    <w:p w14:paraId="04C7A174" w14:textId="77777777" w:rsidR="00A82417" w:rsidRPr="00837914" w:rsidRDefault="00A82417" w:rsidP="00A82417">
      <w:pPr>
        <w:pStyle w:val="Title"/>
        <w:outlineLvl w:val="9"/>
        <w:rPr>
          <w:rFonts w:ascii="Times New Roman" w:hAnsi="Times New Roman" w:cs="Times New Roman"/>
        </w:rPr>
      </w:pPr>
      <w:r w:rsidRPr="00837914">
        <w:rPr>
          <w:rFonts w:ascii="Times New Roman" w:hAnsi="Times New Roman" w:cs="Times New Roman"/>
        </w:rPr>
        <w:lastRenderedPageBreak/>
        <w:t>Texas Commission on Environmental Quality</w:t>
      </w:r>
    </w:p>
    <w:p w14:paraId="798991B7" w14:textId="77777777" w:rsidR="00A82417" w:rsidRPr="00837914" w:rsidRDefault="00A82417" w:rsidP="00A82417">
      <w:pPr>
        <w:pStyle w:val="Subtitle"/>
        <w:outlineLvl w:val="9"/>
        <w:rPr>
          <w:rFonts w:ascii="Times New Roman" w:hAnsi="Times New Roman" w:cs="Times New Roman"/>
        </w:rPr>
      </w:pPr>
      <w:r w:rsidRPr="00837914">
        <w:rPr>
          <w:rFonts w:ascii="Times New Roman" w:hAnsi="Times New Roman" w:cs="Times New Roman"/>
        </w:rPr>
        <w:t>ACI GOP 518 Application for an Authorization to Operate</w:t>
      </w:r>
    </w:p>
    <w:p w14:paraId="2DA80AA0" w14:textId="77777777" w:rsidR="00A82417" w:rsidRPr="00837914" w:rsidRDefault="00A82417" w:rsidP="00A82417">
      <w:pPr>
        <w:spacing w:after="480"/>
        <w:jc w:val="center"/>
        <w:rPr>
          <w:rFonts w:ascii="Times New Roman" w:hAnsi="Times New Roman" w:cs="Times New Roman"/>
        </w:rPr>
      </w:pPr>
      <w:r w:rsidRPr="00837914">
        <w:rPr>
          <w:rFonts w:ascii="Times New Roman" w:hAnsi="Times New Roman" w:cs="Times New Roman"/>
          <w:b/>
        </w:rPr>
        <w:t xml:space="preserve">Administrative Information (Page </w:t>
      </w:r>
      <w:r w:rsidR="0095183D" w:rsidRPr="00837914">
        <w:rPr>
          <w:rFonts w:ascii="Times New Roman" w:hAnsi="Times New Roman" w:cs="Times New Roman"/>
          <w:b/>
        </w:rPr>
        <w:t>6</w:t>
      </w:r>
      <w:r w:rsidRPr="00837914">
        <w:rPr>
          <w:rFonts w:ascii="Times New Roman" w:hAnsi="Times New Roman" w:cs="Times New Roman"/>
          <w:b/>
        </w:rPr>
        <w:t>)</w:t>
      </w:r>
    </w:p>
    <w:tbl>
      <w:tblPr>
        <w:tblStyle w:val="TableGrid"/>
        <w:tblW w:w="10800" w:type="dxa"/>
        <w:jc w:val="center"/>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CellMar>
          <w:top w:w="58" w:type="dxa"/>
          <w:left w:w="58" w:type="dxa"/>
          <w:bottom w:w="58" w:type="dxa"/>
          <w:right w:w="58" w:type="dxa"/>
        </w:tblCellMar>
        <w:tblLook w:val="00A0" w:firstRow="1" w:lastRow="0" w:firstColumn="1" w:lastColumn="0" w:noHBand="0" w:noVBand="0"/>
        <w:tblDescription w:val="Table ACI GOP 518 Application for an Authorization to Operate Administrative Information"/>
      </w:tblPr>
      <w:tblGrid>
        <w:gridCol w:w="10800"/>
      </w:tblGrid>
      <w:tr w:rsidR="00E97548" w:rsidRPr="00837914" w14:paraId="491485FE" w14:textId="77777777" w:rsidTr="00F56392">
        <w:trPr>
          <w:cantSplit/>
          <w:tblHeader/>
          <w:jc w:val="center"/>
        </w:trPr>
        <w:tc>
          <w:tcPr>
            <w:tcW w:w="10800" w:type="dxa"/>
            <w:tcBorders>
              <w:top w:val="double" w:sz="6" w:space="0" w:color="auto"/>
              <w:bottom w:val="single" w:sz="6" w:space="0" w:color="auto"/>
            </w:tcBorders>
            <w:shd w:val="clear" w:color="auto" w:fill="D9D9D9" w:themeFill="background1" w:themeFillShade="D9"/>
          </w:tcPr>
          <w:p w14:paraId="22AC5A64" w14:textId="77777777" w:rsidR="00E97548" w:rsidRPr="00837914" w:rsidRDefault="00A82417" w:rsidP="00A82417">
            <w:pPr>
              <w:pStyle w:val="BodyText"/>
              <w:tabs>
                <w:tab w:val="left" w:pos="720"/>
              </w:tabs>
              <w:spacing w:after="0"/>
              <w:ind w:left="720" w:hanging="720"/>
              <w:rPr>
                <w:rFonts w:ascii="Times New Roman" w:hAnsi="Times New Roman" w:cs="Times New Roman"/>
                <w:b/>
              </w:rPr>
            </w:pPr>
            <w:r w:rsidRPr="00837914">
              <w:rPr>
                <w:rFonts w:ascii="Times New Roman" w:hAnsi="Times New Roman" w:cs="Times New Roman"/>
                <w:b/>
              </w:rPr>
              <w:t>XVI.</w:t>
            </w:r>
            <w:r w:rsidRPr="00837914">
              <w:rPr>
                <w:rFonts w:ascii="Times New Roman" w:hAnsi="Times New Roman" w:cs="Times New Roman"/>
                <w:b/>
              </w:rPr>
              <w:tab/>
              <w:t xml:space="preserve">Title 40 Code of Federal Regulations Part 63 - </w:t>
            </w:r>
            <w:r w:rsidRPr="00837914">
              <w:rPr>
                <w:rFonts w:ascii="Times New Roman" w:hAnsi="Times New Roman" w:cs="Times New Roman"/>
                <w:b/>
                <w:lang w:val="en"/>
              </w:rPr>
              <w:t>National Emission Standards for Hazardous Air Pollutants for Source Categories</w:t>
            </w:r>
          </w:p>
        </w:tc>
      </w:tr>
      <w:tr w:rsidR="00EB4E6F" w:rsidRPr="00837914" w14:paraId="509636CE" w14:textId="77777777" w:rsidTr="00F56392">
        <w:trPr>
          <w:cantSplit/>
          <w:tblHeader/>
          <w:jc w:val="center"/>
        </w:trPr>
        <w:tc>
          <w:tcPr>
            <w:tcW w:w="10800" w:type="dxa"/>
            <w:tcBorders>
              <w:top w:val="single" w:sz="6" w:space="0" w:color="auto"/>
              <w:bottom w:val="single" w:sz="6" w:space="0" w:color="auto"/>
            </w:tcBorders>
            <w:shd w:val="clear" w:color="auto" w:fill="D9D9D9" w:themeFill="background1" w:themeFillShade="D9"/>
          </w:tcPr>
          <w:p w14:paraId="33654F0B" w14:textId="77777777" w:rsidR="00EB4E6F" w:rsidRPr="00837914" w:rsidRDefault="00EB4E6F" w:rsidP="00EB4E6F">
            <w:pPr>
              <w:pStyle w:val="BodyText"/>
              <w:tabs>
                <w:tab w:val="left" w:pos="547"/>
              </w:tabs>
              <w:spacing w:after="0"/>
              <w:ind w:left="547" w:hanging="547"/>
              <w:rPr>
                <w:rFonts w:ascii="Times New Roman" w:hAnsi="Times New Roman" w:cs="Times New Roman"/>
                <w:b/>
              </w:rPr>
            </w:pPr>
            <w:r w:rsidRPr="00837914">
              <w:rPr>
                <w:rFonts w:ascii="Times New Roman" w:hAnsi="Times New Roman" w:cs="Times New Roman"/>
                <w:b/>
              </w:rPr>
              <w:t>A.</w:t>
            </w:r>
            <w:r w:rsidRPr="00837914">
              <w:rPr>
                <w:rFonts w:ascii="Times New Roman" w:hAnsi="Times New Roman" w:cs="Times New Roman"/>
                <w:b/>
              </w:rPr>
              <w:tab/>
            </w:r>
            <w:r w:rsidRPr="00837914">
              <w:rPr>
                <w:rStyle w:val="Strong"/>
                <w:rFonts w:ascii="Times New Roman" w:hAnsi="Times New Roman" w:cs="Times New Roman"/>
              </w:rPr>
              <w:t>Subpart ZZZZ - National Emission Standard for Hazardous Air Pollutants for Stationary Reciprocating Internal Combustion Engines</w:t>
            </w:r>
          </w:p>
        </w:tc>
      </w:tr>
      <w:tr w:rsidR="00E97548" w:rsidRPr="00837914" w14:paraId="6F88611A" w14:textId="77777777" w:rsidTr="006A6144">
        <w:trPr>
          <w:cantSplit/>
          <w:tblHeader/>
          <w:jc w:val="center"/>
        </w:trPr>
        <w:tc>
          <w:tcPr>
            <w:tcW w:w="10800" w:type="dxa"/>
            <w:tcBorders>
              <w:top w:val="single" w:sz="6" w:space="0" w:color="auto"/>
              <w:bottom w:val="nil"/>
            </w:tcBorders>
          </w:tcPr>
          <w:p w14:paraId="2DC16690" w14:textId="77777777" w:rsidR="00E97548" w:rsidRPr="00837914" w:rsidRDefault="00EB4E6F" w:rsidP="002C2FC2">
            <w:pPr>
              <w:pStyle w:val="BodyText"/>
              <w:tabs>
                <w:tab w:val="left" w:pos="547"/>
              </w:tabs>
              <w:spacing w:after="0"/>
              <w:ind w:left="547" w:hanging="547"/>
              <w:rPr>
                <w:rFonts w:ascii="Times New Roman" w:hAnsi="Times New Roman" w:cs="Times New Roman"/>
              </w:rPr>
            </w:pPr>
            <w:r w:rsidRPr="00837914">
              <w:rPr>
                <w:rFonts w:ascii="Times New Roman" w:hAnsi="Times New Roman" w:cs="Times New Roman"/>
              </w:rPr>
              <w:t>1.</w:t>
            </w:r>
            <w:r w:rsidRPr="00837914">
              <w:rPr>
                <w:rFonts w:ascii="Times New Roman" w:hAnsi="Times New Roman" w:cs="Times New Roman"/>
              </w:rPr>
              <w:tab/>
              <w:t>GOP Index No.:</w:t>
            </w:r>
          </w:p>
        </w:tc>
      </w:tr>
      <w:tr w:rsidR="00F17376" w:rsidRPr="00837914" w14:paraId="0E74800B" w14:textId="77777777" w:rsidTr="006A6144">
        <w:trPr>
          <w:cantSplit/>
          <w:tblHeader/>
          <w:jc w:val="center"/>
        </w:trPr>
        <w:tc>
          <w:tcPr>
            <w:tcW w:w="10800" w:type="dxa"/>
            <w:tcBorders>
              <w:top w:val="nil"/>
              <w:bottom w:val="single" w:sz="6" w:space="0" w:color="auto"/>
            </w:tcBorders>
          </w:tcPr>
          <w:p w14:paraId="5E020486" w14:textId="77777777" w:rsidR="00F17376" w:rsidRPr="00837914" w:rsidRDefault="00F17376" w:rsidP="002C2FC2">
            <w:pPr>
              <w:pStyle w:val="BodyText"/>
              <w:tabs>
                <w:tab w:val="left" w:pos="547"/>
              </w:tabs>
              <w:spacing w:after="0"/>
              <w:ind w:left="547" w:hanging="547"/>
              <w:rPr>
                <w:rFonts w:ascii="Times New Roman" w:hAnsi="Times New Roman" w:cs="Times New Roman"/>
              </w:rPr>
            </w:pPr>
            <w:r w:rsidRPr="00837914">
              <w:rPr>
                <w:rFonts w:ascii="Times New Roman" w:hAnsi="Times New Roman" w:cs="Times New Roman"/>
              </w:rPr>
              <w:t>Indicate the appropriate GOP index number from the applicable GOP table (SSS-FF-XXX).</w:t>
            </w:r>
          </w:p>
        </w:tc>
      </w:tr>
      <w:tr w:rsidR="00E97548" w:rsidRPr="00837914" w14:paraId="6E8C1138" w14:textId="77777777" w:rsidTr="006A6144">
        <w:trPr>
          <w:cantSplit/>
          <w:tblHeader/>
          <w:jc w:val="center"/>
        </w:trPr>
        <w:tc>
          <w:tcPr>
            <w:tcW w:w="10800" w:type="dxa"/>
            <w:tcBorders>
              <w:top w:val="single" w:sz="6" w:space="0" w:color="auto"/>
              <w:bottom w:val="single" w:sz="6" w:space="0" w:color="auto"/>
            </w:tcBorders>
          </w:tcPr>
          <w:p w14:paraId="2660E709" w14:textId="77777777" w:rsidR="00E97548" w:rsidRPr="00837914" w:rsidRDefault="00EB4E6F" w:rsidP="002C2FC2">
            <w:pPr>
              <w:pStyle w:val="BodyText"/>
              <w:tabs>
                <w:tab w:val="left" w:pos="547"/>
              </w:tabs>
              <w:spacing w:after="0"/>
              <w:ind w:left="547" w:hanging="547"/>
              <w:rPr>
                <w:rFonts w:ascii="Times New Roman" w:hAnsi="Times New Roman" w:cs="Times New Roman"/>
              </w:rPr>
            </w:pPr>
            <w:r w:rsidRPr="00837914">
              <w:rPr>
                <w:rFonts w:ascii="Times New Roman" w:hAnsi="Times New Roman" w:cs="Times New Roman"/>
              </w:rPr>
              <w:t>2.</w:t>
            </w:r>
            <w:r w:rsidRPr="00837914">
              <w:rPr>
                <w:rFonts w:ascii="Times New Roman" w:hAnsi="Times New Roman" w:cs="Times New Roman"/>
              </w:rPr>
              <w:tab/>
              <w:t>HAP Source:</w:t>
            </w:r>
          </w:p>
        </w:tc>
      </w:tr>
      <w:tr w:rsidR="00E97548" w:rsidRPr="00837914" w14:paraId="7FA7B7CF" w14:textId="77777777" w:rsidTr="006A6144">
        <w:trPr>
          <w:cantSplit/>
          <w:tblHeader/>
          <w:jc w:val="center"/>
        </w:trPr>
        <w:tc>
          <w:tcPr>
            <w:tcW w:w="10800" w:type="dxa"/>
            <w:tcBorders>
              <w:top w:val="single" w:sz="6" w:space="0" w:color="auto"/>
              <w:bottom w:val="single" w:sz="6" w:space="0" w:color="auto"/>
            </w:tcBorders>
          </w:tcPr>
          <w:p w14:paraId="0E7D8017" w14:textId="77777777" w:rsidR="00E97548" w:rsidRPr="00837914" w:rsidRDefault="00EB4E6F" w:rsidP="002C2FC2">
            <w:pPr>
              <w:pStyle w:val="BodyText"/>
              <w:tabs>
                <w:tab w:val="left" w:pos="547"/>
              </w:tabs>
              <w:spacing w:after="0"/>
              <w:ind w:left="547" w:hanging="547"/>
              <w:rPr>
                <w:rFonts w:ascii="Times New Roman" w:hAnsi="Times New Roman" w:cs="Times New Roman"/>
              </w:rPr>
            </w:pPr>
            <w:r w:rsidRPr="00837914">
              <w:rPr>
                <w:rFonts w:ascii="Times New Roman" w:hAnsi="Times New Roman" w:cs="Times New Roman"/>
              </w:rPr>
              <w:t>3.</w:t>
            </w:r>
            <w:r w:rsidRPr="00837914">
              <w:rPr>
                <w:rFonts w:ascii="Times New Roman" w:hAnsi="Times New Roman" w:cs="Times New Roman"/>
              </w:rPr>
              <w:tab/>
              <w:t>Brake HP:</w:t>
            </w:r>
          </w:p>
        </w:tc>
      </w:tr>
      <w:tr w:rsidR="00E97548" w:rsidRPr="00837914" w14:paraId="1AD24806" w14:textId="77777777" w:rsidTr="006A6144">
        <w:trPr>
          <w:cantSplit/>
          <w:tblHeader/>
          <w:jc w:val="center"/>
        </w:trPr>
        <w:tc>
          <w:tcPr>
            <w:tcW w:w="10800" w:type="dxa"/>
            <w:tcBorders>
              <w:top w:val="single" w:sz="6" w:space="0" w:color="auto"/>
              <w:bottom w:val="single" w:sz="6" w:space="0" w:color="auto"/>
            </w:tcBorders>
          </w:tcPr>
          <w:p w14:paraId="60438F03" w14:textId="77777777" w:rsidR="00E97548" w:rsidRPr="00837914" w:rsidRDefault="00EB4E6F" w:rsidP="002C2FC2">
            <w:pPr>
              <w:pStyle w:val="BodyText"/>
              <w:tabs>
                <w:tab w:val="left" w:pos="547"/>
              </w:tabs>
              <w:spacing w:after="0"/>
              <w:ind w:left="547" w:hanging="547"/>
              <w:rPr>
                <w:rFonts w:ascii="Times New Roman" w:hAnsi="Times New Roman" w:cs="Times New Roman"/>
              </w:rPr>
            </w:pPr>
            <w:r w:rsidRPr="00837914">
              <w:rPr>
                <w:rFonts w:ascii="Times New Roman" w:hAnsi="Times New Roman" w:cs="Times New Roman"/>
              </w:rPr>
              <w:t>4.</w:t>
            </w:r>
            <w:r w:rsidRPr="00837914">
              <w:rPr>
                <w:rFonts w:ascii="Times New Roman" w:hAnsi="Times New Roman" w:cs="Times New Roman"/>
              </w:rPr>
              <w:tab/>
              <w:t>Construction/Reconstruction Date:</w:t>
            </w:r>
          </w:p>
        </w:tc>
      </w:tr>
      <w:tr w:rsidR="00E97548" w:rsidRPr="00837914" w14:paraId="7C6220EE" w14:textId="77777777" w:rsidTr="006A6144">
        <w:trPr>
          <w:cantSplit/>
          <w:tblHeader/>
          <w:jc w:val="center"/>
        </w:trPr>
        <w:tc>
          <w:tcPr>
            <w:tcW w:w="10800" w:type="dxa"/>
            <w:tcBorders>
              <w:top w:val="single" w:sz="6" w:space="0" w:color="auto"/>
              <w:bottom w:val="single" w:sz="6" w:space="0" w:color="auto"/>
            </w:tcBorders>
          </w:tcPr>
          <w:p w14:paraId="1021D12B" w14:textId="77777777" w:rsidR="00E97548" w:rsidRPr="00837914" w:rsidRDefault="00EB4E6F" w:rsidP="002C2FC2">
            <w:pPr>
              <w:pStyle w:val="BodyText"/>
              <w:tabs>
                <w:tab w:val="left" w:pos="547"/>
              </w:tabs>
              <w:spacing w:after="0"/>
              <w:ind w:left="547" w:hanging="547"/>
              <w:rPr>
                <w:rFonts w:ascii="Times New Roman" w:hAnsi="Times New Roman" w:cs="Times New Roman"/>
              </w:rPr>
            </w:pPr>
            <w:r w:rsidRPr="00837914">
              <w:rPr>
                <w:rFonts w:ascii="Times New Roman" w:hAnsi="Times New Roman" w:cs="Times New Roman"/>
              </w:rPr>
              <w:t>5.</w:t>
            </w:r>
            <w:r w:rsidRPr="00837914">
              <w:rPr>
                <w:rFonts w:ascii="Times New Roman" w:hAnsi="Times New Roman" w:cs="Times New Roman"/>
              </w:rPr>
              <w:tab/>
              <w:t>Service Type:</w:t>
            </w:r>
          </w:p>
        </w:tc>
      </w:tr>
      <w:tr w:rsidR="00013190" w:rsidRPr="00837914" w14:paraId="2E4E1DDB" w14:textId="77777777" w:rsidTr="006A6144">
        <w:trPr>
          <w:cantSplit/>
          <w:tblHeader/>
          <w:jc w:val="center"/>
        </w:trPr>
        <w:tc>
          <w:tcPr>
            <w:tcW w:w="10800" w:type="dxa"/>
            <w:tcBorders>
              <w:top w:val="single" w:sz="6" w:space="0" w:color="auto"/>
              <w:bottom w:val="single" w:sz="6" w:space="0" w:color="auto"/>
            </w:tcBorders>
          </w:tcPr>
          <w:p w14:paraId="5B964125" w14:textId="77777777" w:rsidR="00013190" w:rsidRPr="00837914" w:rsidRDefault="00EB4E6F" w:rsidP="002A7759">
            <w:pPr>
              <w:pStyle w:val="BodyText"/>
              <w:spacing w:after="0"/>
              <w:ind w:left="572" w:hanging="572"/>
              <w:rPr>
                <w:rFonts w:ascii="Times New Roman" w:hAnsi="Times New Roman" w:cs="Times New Roman"/>
              </w:rPr>
            </w:pPr>
            <w:r w:rsidRPr="00837914">
              <w:rPr>
                <w:rFonts w:ascii="Times New Roman" w:hAnsi="Times New Roman" w:cs="Times New Roman"/>
              </w:rPr>
              <w:t>6.</w:t>
            </w:r>
            <w:r w:rsidRPr="00837914">
              <w:rPr>
                <w:rFonts w:ascii="Times New Roman" w:hAnsi="Times New Roman" w:cs="Times New Roman"/>
              </w:rPr>
              <w:tab/>
              <w:t>Stationary Rice Type</w:t>
            </w:r>
            <w:r w:rsidR="00613470" w:rsidRPr="00837914">
              <w:rPr>
                <w:rFonts w:ascii="Times New Roman" w:hAnsi="Times New Roman" w:cs="Times New Roman"/>
              </w:rPr>
              <w:t>:</w:t>
            </w:r>
          </w:p>
        </w:tc>
      </w:tr>
      <w:tr w:rsidR="00CD5B8E" w:rsidRPr="00837914" w14:paraId="69B3B72B" w14:textId="77777777" w:rsidTr="00F56392">
        <w:trPr>
          <w:cantSplit/>
          <w:tblHeader/>
          <w:jc w:val="center"/>
        </w:trPr>
        <w:tc>
          <w:tcPr>
            <w:tcW w:w="10800" w:type="dxa"/>
            <w:tcBorders>
              <w:top w:val="single" w:sz="6" w:space="0" w:color="auto"/>
              <w:bottom w:val="single" w:sz="6" w:space="0" w:color="auto"/>
            </w:tcBorders>
          </w:tcPr>
          <w:p w14:paraId="05DC263D" w14:textId="381DE69A" w:rsidR="00CD5B8E" w:rsidRPr="00837914" w:rsidRDefault="00CD5B8E" w:rsidP="005E2A25">
            <w:pPr>
              <w:pStyle w:val="BodyText"/>
              <w:spacing w:after="0"/>
              <w:rPr>
                <w:rFonts w:ascii="Times New Roman" w:hAnsi="Times New Roman" w:cs="Times New Roman"/>
              </w:rPr>
            </w:pPr>
            <w:r w:rsidRPr="00837914">
              <w:rPr>
                <w:rFonts w:ascii="Times New Roman" w:hAnsi="Times New Roman" w:cs="Times New Roman"/>
                <w:i/>
                <w:iCs/>
              </w:rPr>
              <w:t>If “Brake HP” is “100</w:t>
            </w:r>
            <w:r w:rsidR="00FF675F" w:rsidRPr="00837914">
              <w:rPr>
                <w:rFonts w:ascii="Times New Roman" w:hAnsi="Times New Roman" w:cs="Times New Roman"/>
                <w:i/>
                <w:iCs/>
              </w:rPr>
              <w:t>-</w:t>
            </w:r>
            <w:r w:rsidRPr="00837914">
              <w:rPr>
                <w:rFonts w:ascii="Times New Roman" w:hAnsi="Times New Roman" w:cs="Times New Roman"/>
                <w:i/>
                <w:iCs/>
              </w:rPr>
              <w:t>,</w:t>
            </w:r>
            <w:r w:rsidR="00FF675F" w:rsidRPr="00837914">
              <w:rPr>
                <w:rFonts w:ascii="Times New Roman" w:hAnsi="Times New Roman" w:cs="Times New Roman"/>
                <w:bCs/>
                <w:i/>
              </w:rPr>
              <w:t>”</w:t>
            </w:r>
            <w:r w:rsidRPr="00837914">
              <w:rPr>
                <w:rFonts w:ascii="Times New Roman" w:hAnsi="Times New Roman" w:cs="Times New Roman"/>
                <w:i/>
                <w:iCs/>
              </w:rPr>
              <w:t xml:space="preserve"> do not continue.</w:t>
            </w:r>
          </w:p>
        </w:tc>
      </w:tr>
      <w:tr w:rsidR="00CD5B8E" w:rsidRPr="00837914" w14:paraId="0524BB46" w14:textId="77777777" w:rsidTr="00F56392">
        <w:trPr>
          <w:cantSplit/>
          <w:tblHeader/>
          <w:jc w:val="center"/>
        </w:trPr>
        <w:tc>
          <w:tcPr>
            <w:tcW w:w="10800" w:type="dxa"/>
            <w:tcBorders>
              <w:top w:val="single" w:sz="6" w:space="0" w:color="auto"/>
              <w:bottom w:val="double" w:sz="6" w:space="0" w:color="auto"/>
            </w:tcBorders>
          </w:tcPr>
          <w:p w14:paraId="2E86D1A0" w14:textId="77777777" w:rsidR="00CD5B8E" w:rsidRPr="00837914" w:rsidRDefault="00CD5B8E" w:rsidP="002A7759">
            <w:pPr>
              <w:pStyle w:val="BodyText"/>
              <w:numPr>
                <w:ilvl w:val="0"/>
                <w:numId w:val="76"/>
              </w:numPr>
              <w:spacing w:after="0"/>
              <w:ind w:left="572" w:hanging="540"/>
              <w:rPr>
                <w:rFonts w:ascii="Times New Roman" w:hAnsi="Times New Roman" w:cs="Times New Roman"/>
                <w:iCs/>
              </w:rPr>
            </w:pPr>
            <w:r w:rsidRPr="00837914">
              <w:rPr>
                <w:rFonts w:ascii="Times New Roman" w:hAnsi="Times New Roman" w:cs="Times New Roman"/>
                <w:iCs/>
              </w:rPr>
              <w:t>Emission Limitation</w:t>
            </w:r>
            <w:r w:rsidR="00613470" w:rsidRPr="00837914">
              <w:rPr>
                <w:rFonts w:ascii="Times New Roman" w:hAnsi="Times New Roman" w:cs="Times New Roman"/>
                <w:iCs/>
              </w:rPr>
              <w:t>:</w:t>
            </w:r>
          </w:p>
        </w:tc>
      </w:tr>
    </w:tbl>
    <w:p w14:paraId="6D311F3B" w14:textId="77777777" w:rsidR="006759A5" w:rsidRPr="00837914" w:rsidRDefault="006759A5" w:rsidP="00EB4E6F">
      <w:pPr>
        <w:keepNext w:val="0"/>
        <w:keepLines w:val="0"/>
        <w:spacing w:after="0"/>
        <w:rPr>
          <w:rFonts w:ascii="Times New Roman" w:hAnsi="Times New Roman" w:cs="Times New Roman"/>
        </w:rPr>
      </w:pPr>
    </w:p>
    <w:sectPr w:rsidR="006759A5" w:rsidRPr="00837914" w:rsidSect="00D81E69">
      <w:headerReference w:type="default" r:id="rId29"/>
      <w:footerReference w:type="default" r:id="rId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11515" w14:textId="77777777" w:rsidR="008114DD" w:rsidRDefault="008114DD" w:rsidP="00E52C9A">
      <w:r>
        <w:separator/>
      </w:r>
    </w:p>
  </w:endnote>
  <w:endnote w:type="continuationSeparator" w:id="0">
    <w:p w14:paraId="313270E3" w14:textId="77777777" w:rsidR="008114DD" w:rsidRDefault="008114DD"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CCB58" w14:textId="77777777" w:rsidR="00F434C1" w:rsidRDefault="00F434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D50A8" w14:textId="40D42F8C" w:rsidR="008114DD" w:rsidRPr="005E5CC1" w:rsidRDefault="008114DD" w:rsidP="000754C9">
    <w:pPr>
      <w:pStyle w:val="Footer"/>
      <w:rPr>
        <w:rFonts w:ascii="Times New Roman" w:hAnsi="Times New Roman" w:cs="Times New Roman"/>
      </w:rPr>
    </w:pPr>
    <w:r w:rsidRPr="005E5CC1">
      <w:rPr>
        <w:rFonts w:ascii="Times New Roman" w:hAnsi="Times New Roman" w:cs="Times New Roman"/>
      </w:rPr>
      <w:t>TCEQ-20410 (APDG 5858v1</w:t>
    </w:r>
    <w:r>
      <w:rPr>
        <w:rFonts w:ascii="Times New Roman" w:hAnsi="Times New Roman" w:cs="Times New Roman"/>
      </w:rPr>
      <w:t>9</w:t>
    </w:r>
    <w:r w:rsidRPr="005E5CC1">
      <w:rPr>
        <w:rFonts w:ascii="Times New Roman" w:hAnsi="Times New Roman" w:cs="Times New Roman"/>
      </w:rPr>
      <w:t xml:space="preserve">, revised </w:t>
    </w:r>
    <w:r>
      <w:rPr>
        <w:rFonts w:ascii="Times New Roman" w:hAnsi="Times New Roman" w:cs="Times New Roman"/>
      </w:rPr>
      <w:t>01/20</w:t>
    </w:r>
    <w:r w:rsidRPr="005E5CC1">
      <w:rPr>
        <w:rFonts w:ascii="Times New Roman" w:hAnsi="Times New Roman" w:cs="Times New Roman"/>
      </w:rPr>
      <w:t xml:space="preserve">) ACI GOP No. 518 </w:t>
    </w:r>
  </w:p>
  <w:p w14:paraId="67FC2D46" w14:textId="77777777" w:rsidR="008114DD" w:rsidRPr="005E5CC1" w:rsidRDefault="008114DD" w:rsidP="000754C9">
    <w:pPr>
      <w:pStyle w:val="Footer"/>
      <w:rPr>
        <w:rFonts w:ascii="Times New Roman" w:hAnsi="Times New Roman" w:cs="Times New Roman"/>
      </w:rPr>
    </w:pPr>
    <w:r w:rsidRPr="005E5CC1">
      <w:rPr>
        <w:rFonts w:ascii="Times New Roman" w:hAnsi="Times New Roman" w:cs="Times New Roman"/>
      </w:rPr>
      <w:t xml:space="preserve">This form is for use by sources subject to air quality permit </w:t>
    </w:r>
  </w:p>
  <w:p w14:paraId="5061B404" w14:textId="5450108F" w:rsidR="008114DD" w:rsidRPr="005E5CC1" w:rsidRDefault="008114DD" w:rsidP="00EA0093">
    <w:pPr>
      <w:pStyle w:val="Footer"/>
      <w:tabs>
        <w:tab w:val="clear" w:pos="4320"/>
        <w:tab w:val="clear" w:pos="8640"/>
        <w:tab w:val="right" w:pos="10710"/>
      </w:tabs>
      <w:rPr>
        <w:rFonts w:ascii="Times New Roman" w:hAnsi="Times New Roman" w:cs="Times New Roman"/>
      </w:rPr>
    </w:pPr>
    <w:r w:rsidRPr="005E5CC1">
      <w:rPr>
        <w:rFonts w:ascii="Times New Roman" w:hAnsi="Times New Roman" w:cs="Times New Roman"/>
      </w:rPr>
      <w:t>requirements and may be revised periodically. (Title V Release 12/16)</w:t>
    </w:r>
    <w:r w:rsidRPr="005E5CC1">
      <w:rPr>
        <w:rFonts w:ascii="Times New Roman" w:hAnsi="Times New Roman" w:cs="Times New Roman"/>
      </w:rPr>
      <w:tab/>
      <w:t xml:space="preserve">Page </w:t>
    </w:r>
    <w:r w:rsidRPr="005E5CC1">
      <w:rPr>
        <w:rFonts w:ascii="Times New Roman" w:hAnsi="Times New Roman" w:cs="Times New Roman"/>
        <w:b w:val="0"/>
      </w:rPr>
      <w:fldChar w:fldCharType="begin"/>
    </w:r>
    <w:r w:rsidRPr="005E5CC1">
      <w:rPr>
        <w:rFonts w:ascii="Times New Roman" w:hAnsi="Times New Roman" w:cs="Times New Roman"/>
      </w:rPr>
      <w:instrText xml:space="preserve"> PAGE  \* Arabic  \* MERGEFORMAT </w:instrText>
    </w:r>
    <w:r w:rsidRPr="005E5CC1">
      <w:rPr>
        <w:rFonts w:ascii="Times New Roman" w:hAnsi="Times New Roman" w:cs="Times New Roman"/>
        <w:b w:val="0"/>
      </w:rPr>
      <w:fldChar w:fldCharType="separate"/>
    </w:r>
    <w:r w:rsidRPr="005E5CC1">
      <w:rPr>
        <w:rFonts w:ascii="Times New Roman" w:hAnsi="Times New Roman" w:cs="Times New Roman"/>
        <w:noProof/>
      </w:rPr>
      <w:t>15</w:t>
    </w:r>
    <w:r w:rsidRPr="005E5CC1">
      <w:rPr>
        <w:rFonts w:ascii="Times New Roman" w:hAnsi="Times New Roman" w:cs="Times New Roman"/>
        <w:b w:val="0"/>
      </w:rPr>
      <w:fldChar w:fldCharType="end"/>
    </w:r>
    <w:r w:rsidRPr="005E5CC1">
      <w:rPr>
        <w:rFonts w:ascii="Times New Roman" w:hAnsi="Times New Roman" w:cs="Times New Roman"/>
      </w:rPr>
      <w:t xml:space="preserve"> of 1</w:t>
    </w:r>
    <w:r>
      <w:rPr>
        <w:rFonts w:ascii="Times New Roman" w:hAnsi="Times New Roman" w:cs="Times New Roman"/>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B0AA0" w14:textId="76FD2F5A" w:rsidR="008114DD" w:rsidRPr="00731811" w:rsidRDefault="008114DD" w:rsidP="004C67D2">
    <w:pPr>
      <w:pStyle w:val="Footer"/>
      <w:rPr>
        <w:rFonts w:ascii="Times New Roman" w:hAnsi="Times New Roman" w:cs="Times New Roman"/>
      </w:rPr>
    </w:pPr>
    <w:bookmarkStart w:id="0" w:name="_Hlk27550745"/>
    <w:r w:rsidRPr="00731811">
      <w:rPr>
        <w:rFonts w:ascii="Times New Roman" w:hAnsi="Times New Roman" w:cs="Times New Roman"/>
      </w:rPr>
      <w:t>TCEQ-20410 (APDG 5858v1</w:t>
    </w:r>
    <w:r>
      <w:rPr>
        <w:rFonts w:ascii="Times New Roman" w:hAnsi="Times New Roman" w:cs="Times New Roman"/>
      </w:rPr>
      <w:t>7</w:t>
    </w:r>
    <w:r w:rsidRPr="00731811">
      <w:rPr>
        <w:rFonts w:ascii="Times New Roman" w:hAnsi="Times New Roman" w:cs="Times New Roman"/>
      </w:rPr>
      <w:t xml:space="preserve">, revised </w:t>
    </w:r>
    <w:r w:rsidR="00F434C1">
      <w:rPr>
        <w:rFonts w:ascii="Times New Roman" w:hAnsi="Times New Roman" w:cs="Times New Roman"/>
      </w:rPr>
      <w:t>01/20</w:t>
    </w:r>
    <w:bookmarkStart w:id="1" w:name="_GoBack"/>
    <w:bookmarkEnd w:id="1"/>
    <w:r w:rsidRPr="00731811">
      <w:rPr>
        <w:rFonts w:ascii="Times New Roman" w:hAnsi="Times New Roman" w:cs="Times New Roman"/>
      </w:rPr>
      <w:t xml:space="preserve">) ACI GOP No. 518 </w:t>
    </w:r>
  </w:p>
  <w:bookmarkEnd w:id="0"/>
  <w:p w14:paraId="7D23A1F2" w14:textId="77777777" w:rsidR="008114DD" w:rsidRPr="00731811" w:rsidRDefault="008114DD" w:rsidP="004C67D2">
    <w:pPr>
      <w:pStyle w:val="Footer"/>
      <w:rPr>
        <w:rFonts w:ascii="Times New Roman" w:hAnsi="Times New Roman" w:cs="Times New Roman"/>
      </w:rPr>
    </w:pPr>
    <w:r w:rsidRPr="00731811">
      <w:rPr>
        <w:rFonts w:ascii="Times New Roman" w:hAnsi="Times New Roman" w:cs="Times New Roman"/>
      </w:rPr>
      <w:t xml:space="preserve">This form is for use by sources subject to air quality permit </w:t>
    </w:r>
  </w:p>
  <w:p w14:paraId="5B08AAA3" w14:textId="4CFA1BF7" w:rsidR="008114DD" w:rsidRPr="00731811" w:rsidRDefault="008114DD" w:rsidP="004C67D2">
    <w:pPr>
      <w:pStyle w:val="Footer"/>
      <w:tabs>
        <w:tab w:val="clear" w:pos="4320"/>
        <w:tab w:val="clear" w:pos="8640"/>
        <w:tab w:val="right" w:pos="10710"/>
      </w:tabs>
      <w:rPr>
        <w:rFonts w:ascii="Times New Roman" w:hAnsi="Times New Roman" w:cs="Times New Roman"/>
      </w:rPr>
    </w:pPr>
    <w:r w:rsidRPr="00731811">
      <w:rPr>
        <w:rFonts w:ascii="Times New Roman" w:hAnsi="Times New Roman" w:cs="Times New Roman"/>
      </w:rPr>
      <w:t>requirements and may be revised periodically. (Title V Release 12/16)</w:t>
    </w:r>
    <w:r w:rsidRPr="00731811">
      <w:rPr>
        <w:rFonts w:ascii="Times New Roman" w:hAnsi="Times New Roman" w:cs="Times New Roman"/>
      </w:rPr>
      <w:tab/>
      <w:t xml:space="preserve">Page </w:t>
    </w:r>
    <w:r w:rsidRPr="00731811">
      <w:rPr>
        <w:rFonts w:ascii="Times New Roman" w:hAnsi="Times New Roman" w:cs="Times New Roman"/>
        <w:b w:val="0"/>
      </w:rPr>
      <w:fldChar w:fldCharType="begin"/>
    </w:r>
    <w:r w:rsidRPr="00731811">
      <w:rPr>
        <w:rFonts w:ascii="Times New Roman" w:hAnsi="Times New Roman" w:cs="Times New Roman"/>
      </w:rPr>
      <w:instrText xml:space="preserve"> PAGE  \* Arabic  \* MERGEFORMAT </w:instrText>
    </w:r>
    <w:r w:rsidRPr="00731811">
      <w:rPr>
        <w:rFonts w:ascii="Times New Roman" w:hAnsi="Times New Roman" w:cs="Times New Roman"/>
        <w:b w:val="0"/>
      </w:rPr>
      <w:fldChar w:fldCharType="separate"/>
    </w:r>
    <w:r w:rsidRPr="00731811">
      <w:rPr>
        <w:rFonts w:ascii="Times New Roman" w:hAnsi="Times New Roman" w:cs="Times New Roman"/>
        <w:noProof/>
      </w:rPr>
      <w:t>1</w:t>
    </w:r>
    <w:r w:rsidRPr="00731811">
      <w:rPr>
        <w:rFonts w:ascii="Times New Roman" w:hAnsi="Times New Roman" w:cs="Times New Roman"/>
        <w:b w:val="0"/>
      </w:rPr>
      <w:fldChar w:fldCharType="end"/>
    </w:r>
    <w:r w:rsidRPr="00731811">
      <w:rPr>
        <w:rFonts w:ascii="Times New Roman" w:hAnsi="Times New Roman" w:cs="Times New Roman"/>
      </w:rPr>
      <w:t xml:space="preserve"> of </w:t>
    </w:r>
    <w:r>
      <w:rPr>
        <w:rFonts w:ascii="Times New Roman" w:hAnsi="Times New Roman" w:cs="Times New Roman"/>
      </w:rPr>
      <w:t>13</w:t>
    </w:r>
  </w:p>
  <w:p w14:paraId="76871471" w14:textId="77777777" w:rsidR="008114DD" w:rsidRPr="00731811" w:rsidRDefault="008114DD">
    <w:pPr>
      <w:pStyle w:val="Footer"/>
      <w:rPr>
        <w:rFonts w:ascii="Times New Roman" w:hAnsi="Times New Roman"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408FE" w14:textId="1B902D53" w:rsidR="008114DD" w:rsidRPr="00EC3E96" w:rsidRDefault="008114DD" w:rsidP="00906E6E">
    <w:pPr>
      <w:pStyle w:val="Footer"/>
      <w:rPr>
        <w:rFonts w:ascii="Times New Roman" w:hAnsi="Times New Roman" w:cs="Times New Roman"/>
      </w:rPr>
    </w:pPr>
    <w:r w:rsidRPr="00EC3E96">
      <w:rPr>
        <w:rFonts w:ascii="Times New Roman" w:hAnsi="Times New Roman" w:cs="Times New Roman"/>
      </w:rPr>
      <w:t>TCEQ-20410 (APDG 5858v1</w:t>
    </w:r>
    <w:r>
      <w:rPr>
        <w:rFonts w:ascii="Times New Roman" w:hAnsi="Times New Roman" w:cs="Times New Roman"/>
      </w:rPr>
      <w:t>9</w:t>
    </w:r>
    <w:r w:rsidRPr="00EC3E96">
      <w:rPr>
        <w:rFonts w:ascii="Times New Roman" w:hAnsi="Times New Roman" w:cs="Times New Roman"/>
      </w:rPr>
      <w:t xml:space="preserve">, revised </w:t>
    </w:r>
    <w:r>
      <w:rPr>
        <w:rFonts w:ascii="Times New Roman" w:hAnsi="Times New Roman" w:cs="Times New Roman"/>
      </w:rPr>
      <w:t>01/20</w:t>
    </w:r>
    <w:r w:rsidRPr="00EC3E96">
      <w:rPr>
        <w:rFonts w:ascii="Times New Roman" w:hAnsi="Times New Roman" w:cs="Times New Roman"/>
      </w:rPr>
      <w:t xml:space="preserve">) ACI GOP No. 518 </w:t>
    </w:r>
  </w:p>
  <w:p w14:paraId="7BD9F926" w14:textId="77777777" w:rsidR="008114DD" w:rsidRPr="00EC3E96" w:rsidRDefault="008114DD" w:rsidP="00906E6E">
    <w:pPr>
      <w:pStyle w:val="Footer"/>
      <w:rPr>
        <w:rFonts w:ascii="Times New Roman" w:hAnsi="Times New Roman" w:cs="Times New Roman"/>
      </w:rPr>
    </w:pPr>
    <w:r w:rsidRPr="00EC3E96">
      <w:rPr>
        <w:rFonts w:ascii="Times New Roman" w:hAnsi="Times New Roman" w:cs="Times New Roman"/>
      </w:rPr>
      <w:t xml:space="preserve">This form is for use by sources subject to air quality permit </w:t>
    </w:r>
  </w:p>
  <w:p w14:paraId="743810D3" w14:textId="77777777" w:rsidR="008114DD" w:rsidRPr="00EC3E96" w:rsidRDefault="008114DD" w:rsidP="00906E6E">
    <w:pPr>
      <w:pStyle w:val="Footer"/>
      <w:tabs>
        <w:tab w:val="clear" w:pos="8640"/>
        <w:tab w:val="right" w:pos="10620"/>
      </w:tabs>
      <w:rPr>
        <w:rFonts w:ascii="Times New Roman" w:hAnsi="Times New Roman" w:cs="Times New Roman"/>
      </w:rPr>
    </w:pPr>
    <w:r w:rsidRPr="00EC3E96">
      <w:rPr>
        <w:rFonts w:ascii="Times New Roman" w:hAnsi="Times New Roman" w:cs="Times New Roman"/>
      </w:rPr>
      <w:t>requirements and may be revised periodically. (Title V Release 12/16)</w:t>
    </w:r>
    <w:r w:rsidRPr="00EC3E96">
      <w:rPr>
        <w:rFonts w:ascii="Times New Roman" w:hAnsi="Times New Roman" w:cs="Times New Roman"/>
      </w:rPr>
      <w:tab/>
      <w:t xml:space="preserve">Page </w:t>
    </w:r>
    <w:r w:rsidRPr="00EC3E96">
      <w:rPr>
        <w:rFonts w:ascii="Times New Roman" w:hAnsi="Times New Roman" w:cs="Times New Roman"/>
        <w:b w:val="0"/>
        <w:szCs w:val="16"/>
      </w:rPr>
      <w:t>____</w:t>
    </w:r>
    <w:r w:rsidRPr="00EC3E96">
      <w:rPr>
        <w:rFonts w:ascii="Times New Roman" w:hAnsi="Times New Roman" w:cs="Times New Roman"/>
        <w:b w:val="0"/>
        <w:szCs w:val="16"/>
        <w:u w:val="single"/>
      </w:rPr>
      <w:t>__</w:t>
    </w:r>
    <w:r w:rsidRPr="00EC3E96">
      <w:rPr>
        <w:rFonts w:ascii="Times New Roman" w:hAnsi="Times New Roman" w:cs="Times New Roman"/>
        <w:b w:val="0"/>
        <w:szCs w:val="16"/>
      </w:rPr>
      <w:t xml:space="preserve"> of 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C7F28" w14:textId="77777777" w:rsidR="008114DD" w:rsidRDefault="008114DD" w:rsidP="00E52C9A">
      <w:r>
        <w:separator/>
      </w:r>
    </w:p>
  </w:footnote>
  <w:footnote w:type="continuationSeparator" w:id="0">
    <w:p w14:paraId="29C26AB5" w14:textId="77777777" w:rsidR="008114DD" w:rsidRDefault="008114DD" w:rsidP="00E52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B1C2D" w14:textId="77777777" w:rsidR="00F434C1" w:rsidRDefault="00F434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DC936" w14:textId="77777777" w:rsidR="008114DD" w:rsidRDefault="008114DD" w:rsidP="004B7C91">
    <w:pPr>
      <w:pStyle w:val="Header"/>
      <w:tabs>
        <w:tab w:val="clear" w:pos="4320"/>
        <w:tab w:val="clear" w:pos="8640"/>
      </w:tabs>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69294" w14:textId="77777777" w:rsidR="008114DD" w:rsidRDefault="008114DD" w:rsidP="004B7C91">
    <w:pPr>
      <w:pStyle w:val="Header"/>
      <w:tabs>
        <w:tab w:val="clear" w:pos="4320"/>
        <w:tab w:val="clear" w:pos="8640"/>
      </w:tabs>
      <w:spacing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ADE66" w14:textId="77777777" w:rsidR="008114DD" w:rsidRDefault="008114DD" w:rsidP="004B7C91">
    <w:pPr>
      <w:pStyle w:val="Header"/>
      <w:tabs>
        <w:tab w:val="clear" w:pos="4320"/>
        <w:tab w:val="clear" w:pos="8640"/>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8C37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E3A92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36CBF2E"/>
    <w:lvl w:ilvl="0">
      <w:start w:val="1"/>
      <w:numFmt w:val="lowerLetter"/>
      <w:pStyle w:val="Level1"/>
      <w:lvlText w:val="(%1)"/>
      <w:lvlJc w:val="left"/>
    </w:lvl>
    <w:lvl w:ilvl="1">
      <w:start w:val="1"/>
      <w:numFmt w:val="decimal"/>
      <w:pStyle w:val="Level2"/>
      <w:lvlText w:val="(%2)"/>
      <w:lvlJc w:val="left"/>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Level3"/>
      <w:lvlText w:val="(%3)"/>
      <w:lvlJc w:val="left"/>
    </w:lvl>
    <w:lvl w:ilvl="3">
      <w:start w:val="1"/>
      <w:numFmt w:val="lowerRoman"/>
      <w:pStyle w:val="Level4"/>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15:restartNumberingAfterBreak="0">
    <w:nsid w:val="042B18BC"/>
    <w:multiLevelType w:val="hybridMultilevel"/>
    <w:tmpl w:val="45449F16"/>
    <w:lvl w:ilvl="0" w:tplc="A282E7EA">
      <w:start w:val="2"/>
      <w:numFmt w:val="bullet"/>
      <w:lvlText w:val="★"/>
      <w:lvlJc w:val="left"/>
      <w:pPr>
        <w:ind w:left="720" w:hanging="360"/>
      </w:pPr>
      <w:rPr>
        <w:rFonts w:ascii="MS Gothic" w:eastAsia="MS Gothic" w:hAnsi="MS Gothic" w:cs="MS Gothic" w:hint="eastAsia"/>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B83982"/>
    <w:multiLevelType w:val="hybridMultilevel"/>
    <w:tmpl w:val="BEBA9360"/>
    <w:lvl w:ilvl="0" w:tplc="6CDEF70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9460BB"/>
    <w:multiLevelType w:val="hybridMultilevel"/>
    <w:tmpl w:val="E7DEC36A"/>
    <w:lvl w:ilvl="0" w:tplc="04090015">
      <w:start w:val="1"/>
      <w:numFmt w:val="upperLetter"/>
      <w:lvlText w:val="%1."/>
      <w:lvlJc w:val="left"/>
      <w:pPr>
        <w:ind w:left="720" w:hanging="360"/>
      </w:pPr>
      <w:rPr>
        <w:rFonts w:hint="default"/>
        <w:b/>
        <w:i w:val="0"/>
        <w:iCs w:val="0"/>
        <w:caps w:val="0"/>
        <w:smallCaps w:val="0"/>
        <w:strike w:val="0"/>
        <w:dstrike w:val="0"/>
        <w:vanish w:val="0"/>
        <w:color w:val="000000"/>
        <w:position w:val="0"/>
        <w:u w:val="none"/>
        <w:vertAlign w:val="baseline"/>
        <w:em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13F43307"/>
    <w:multiLevelType w:val="hybridMultilevel"/>
    <w:tmpl w:val="C24C6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C60586"/>
    <w:multiLevelType w:val="hybridMultilevel"/>
    <w:tmpl w:val="109A1F64"/>
    <w:lvl w:ilvl="0" w:tplc="7898EC6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67107B"/>
    <w:multiLevelType w:val="hybridMultilevel"/>
    <w:tmpl w:val="224899BA"/>
    <w:lvl w:ilvl="0" w:tplc="DF5A412C">
      <w:start w:val="1"/>
      <w:numFmt w:val="upperLetter"/>
      <w:lvlText w:val="%1."/>
      <w:lvlJc w:val="lef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1EB7D2B"/>
    <w:multiLevelType w:val="hybridMultilevel"/>
    <w:tmpl w:val="E7DEC36A"/>
    <w:lvl w:ilvl="0" w:tplc="04090015">
      <w:start w:val="1"/>
      <w:numFmt w:val="upperLetter"/>
      <w:lvlText w:val="%1."/>
      <w:lvlJc w:val="left"/>
      <w:pPr>
        <w:ind w:left="720" w:hanging="360"/>
      </w:pPr>
      <w:rPr>
        <w:rFonts w:hint="default"/>
        <w:b/>
        <w:i w:val="0"/>
        <w:iCs w:val="0"/>
        <w:caps w:val="0"/>
        <w:smallCaps w:val="0"/>
        <w:strike w:val="0"/>
        <w:dstrike w:val="0"/>
        <w:vanish w:val="0"/>
        <w:color w:val="000000"/>
        <w:position w:val="0"/>
        <w:u w:val="none"/>
        <w:vertAlign w:val="baseline"/>
        <w:em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238012C6"/>
    <w:multiLevelType w:val="hybridMultilevel"/>
    <w:tmpl w:val="166457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096670"/>
    <w:multiLevelType w:val="hybridMultilevel"/>
    <w:tmpl w:val="62A4A2EE"/>
    <w:lvl w:ilvl="0" w:tplc="5C467F84">
      <w:start w:val="12"/>
      <w:numFmt w:val="upperRoman"/>
      <w:lvlText w:val="%1."/>
      <w:lvlJc w:val="right"/>
      <w:pPr>
        <w:ind w:left="1620" w:hanging="360"/>
      </w:pPr>
      <w:rPr>
        <w:rFonts w:hint="default"/>
        <w:i w:val="0"/>
        <w:iCs w:val="0"/>
        <w:caps w:val="0"/>
        <w:smallCaps w:val="0"/>
        <w:strike w:val="0"/>
        <w:dstrike w:val="0"/>
        <w:vanish w:val="0"/>
        <w:color w:val="000000"/>
        <w:position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651CB8"/>
    <w:multiLevelType w:val="hybridMultilevel"/>
    <w:tmpl w:val="CB540318"/>
    <w:lvl w:ilvl="0" w:tplc="0B5AF4B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130B66"/>
    <w:multiLevelType w:val="hybridMultilevel"/>
    <w:tmpl w:val="3304ADC8"/>
    <w:lvl w:ilvl="0" w:tplc="04090015">
      <w:start w:val="1"/>
      <w:numFmt w:val="upperLetter"/>
      <w:lvlText w:val="%1."/>
      <w:lvlJc w:val="left"/>
      <w:pPr>
        <w:ind w:left="720" w:hanging="360"/>
      </w:pPr>
      <w:rPr>
        <w:rFonts w:hint="default"/>
        <w:b/>
        <w:i w:val="0"/>
        <w:iCs w:val="0"/>
        <w:caps w:val="0"/>
        <w:smallCaps w:val="0"/>
        <w:strike w:val="0"/>
        <w:dstrike w:val="0"/>
        <w:vanish w:val="0"/>
        <w:color w:val="000000"/>
        <w:position w:val="0"/>
        <w:u w:val="none"/>
        <w:vertAlign w:val="baseline"/>
        <w:em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286318E8"/>
    <w:multiLevelType w:val="hybridMultilevel"/>
    <w:tmpl w:val="8872222A"/>
    <w:lvl w:ilvl="0" w:tplc="3F9A768C">
      <w:start w:val="2"/>
      <w:numFmt w:val="bullet"/>
      <w:lvlText w:val="★"/>
      <w:lvlJc w:val="left"/>
      <w:pPr>
        <w:ind w:left="720" w:hanging="360"/>
      </w:pPr>
      <w:rPr>
        <w:rFonts w:ascii="MS Gothic" w:eastAsia="MS Gothic" w:hAnsi="MS Gothic" w:cs="MS Gothic"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C41DAF"/>
    <w:multiLevelType w:val="hybridMultilevel"/>
    <w:tmpl w:val="2292B29C"/>
    <w:lvl w:ilvl="0" w:tplc="1BFE3B90">
      <w:start w:val="1"/>
      <w:numFmt w:val="decimal"/>
      <w:pStyle w:val="Heading4"/>
      <w:lvlText w:val="%1."/>
      <w:lvlJc w:val="left"/>
      <w:pPr>
        <w:ind w:left="2106" w:hanging="360"/>
      </w:pPr>
    </w:lvl>
    <w:lvl w:ilvl="1" w:tplc="04090019" w:tentative="1">
      <w:start w:val="1"/>
      <w:numFmt w:val="lowerLetter"/>
      <w:lvlText w:val="%2."/>
      <w:lvlJc w:val="left"/>
      <w:pPr>
        <w:ind w:left="3733" w:hanging="360"/>
      </w:pPr>
    </w:lvl>
    <w:lvl w:ilvl="2" w:tplc="0409001B" w:tentative="1">
      <w:start w:val="1"/>
      <w:numFmt w:val="lowerRoman"/>
      <w:lvlText w:val="%3."/>
      <w:lvlJc w:val="right"/>
      <w:pPr>
        <w:ind w:left="4453" w:hanging="180"/>
      </w:pPr>
    </w:lvl>
    <w:lvl w:ilvl="3" w:tplc="0409000F" w:tentative="1">
      <w:start w:val="1"/>
      <w:numFmt w:val="decimal"/>
      <w:lvlText w:val="%4."/>
      <w:lvlJc w:val="left"/>
      <w:pPr>
        <w:ind w:left="5173" w:hanging="360"/>
      </w:pPr>
    </w:lvl>
    <w:lvl w:ilvl="4" w:tplc="04090019" w:tentative="1">
      <w:start w:val="1"/>
      <w:numFmt w:val="lowerLetter"/>
      <w:lvlText w:val="%5."/>
      <w:lvlJc w:val="left"/>
      <w:pPr>
        <w:ind w:left="5893" w:hanging="360"/>
      </w:pPr>
    </w:lvl>
    <w:lvl w:ilvl="5" w:tplc="0409001B" w:tentative="1">
      <w:start w:val="1"/>
      <w:numFmt w:val="lowerRoman"/>
      <w:lvlText w:val="%6."/>
      <w:lvlJc w:val="right"/>
      <w:pPr>
        <w:ind w:left="6613" w:hanging="180"/>
      </w:pPr>
    </w:lvl>
    <w:lvl w:ilvl="6" w:tplc="0409000F" w:tentative="1">
      <w:start w:val="1"/>
      <w:numFmt w:val="decimal"/>
      <w:lvlText w:val="%7."/>
      <w:lvlJc w:val="left"/>
      <w:pPr>
        <w:ind w:left="7333" w:hanging="360"/>
      </w:pPr>
    </w:lvl>
    <w:lvl w:ilvl="7" w:tplc="04090019" w:tentative="1">
      <w:start w:val="1"/>
      <w:numFmt w:val="lowerLetter"/>
      <w:lvlText w:val="%8."/>
      <w:lvlJc w:val="left"/>
      <w:pPr>
        <w:ind w:left="8053" w:hanging="360"/>
      </w:pPr>
    </w:lvl>
    <w:lvl w:ilvl="8" w:tplc="0409001B" w:tentative="1">
      <w:start w:val="1"/>
      <w:numFmt w:val="lowerRoman"/>
      <w:lvlText w:val="%9."/>
      <w:lvlJc w:val="right"/>
      <w:pPr>
        <w:ind w:left="8773" w:hanging="180"/>
      </w:pPr>
    </w:lvl>
  </w:abstractNum>
  <w:abstractNum w:abstractNumId="24" w15:restartNumberingAfterBreak="0">
    <w:nsid w:val="367A1DB4"/>
    <w:multiLevelType w:val="hybridMultilevel"/>
    <w:tmpl w:val="FB045B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1368A4"/>
    <w:multiLevelType w:val="hybridMultilevel"/>
    <w:tmpl w:val="1D28CA82"/>
    <w:lvl w:ilvl="0" w:tplc="3F9A768C">
      <w:start w:val="2"/>
      <w:numFmt w:val="bullet"/>
      <w:lvlText w:val="★"/>
      <w:lvlJc w:val="left"/>
      <w:pPr>
        <w:ind w:left="720" w:hanging="360"/>
      </w:pPr>
      <w:rPr>
        <w:rFonts w:ascii="MS Gothic" w:eastAsia="MS Gothic" w:hAnsi="MS Gothic" w:cs="MS Gothic"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9E3E5A"/>
    <w:multiLevelType w:val="hybridMultilevel"/>
    <w:tmpl w:val="3F5870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1B5863"/>
    <w:multiLevelType w:val="hybridMultilevel"/>
    <w:tmpl w:val="50CE5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74280F"/>
    <w:multiLevelType w:val="hybridMultilevel"/>
    <w:tmpl w:val="F7EE075A"/>
    <w:lvl w:ilvl="0" w:tplc="4EFC962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BB5C8E"/>
    <w:multiLevelType w:val="hybridMultilevel"/>
    <w:tmpl w:val="DBDADF72"/>
    <w:lvl w:ilvl="0" w:tplc="935A596A">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07128F"/>
    <w:multiLevelType w:val="hybridMultilevel"/>
    <w:tmpl w:val="777C3B14"/>
    <w:lvl w:ilvl="0" w:tplc="FEA0C47E">
      <w:start w:val="1"/>
      <w:numFmt w:val="upperRoman"/>
      <w:lvlText w:val="%1."/>
      <w:lvlJc w:val="left"/>
      <w:pPr>
        <w:ind w:left="720" w:hanging="360"/>
      </w:pPr>
      <w:rPr>
        <w:rFonts w:ascii="Arial" w:hAnsi="Arial" w:hint="default"/>
        <w:b/>
        <w:i w:val="0"/>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AA38F0"/>
    <w:multiLevelType w:val="hybridMultilevel"/>
    <w:tmpl w:val="50DC8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DF4061"/>
    <w:multiLevelType w:val="hybridMultilevel"/>
    <w:tmpl w:val="DB3E5736"/>
    <w:lvl w:ilvl="0" w:tplc="6BDEB71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383E1B"/>
    <w:multiLevelType w:val="hybridMultilevel"/>
    <w:tmpl w:val="A7DAF354"/>
    <w:lvl w:ilvl="0" w:tplc="544449AC">
      <w:start w:val="1"/>
      <w:numFmt w:val="decimal"/>
      <w:pStyle w:val="TableQuestionNumber"/>
      <w:lvlText w:val="%1."/>
      <w:lvlJc w:val="left"/>
      <w:pPr>
        <w:ind w:left="16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AD5941"/>
    <w:multiLevelType w:val="hybridMultilevel"/>
    <w:tmpl w:val="DAF8F042"/>
    <w:lvl w:ilvl="0" w:tplc="96F6DDAA">
      <w:start w:val="13"/>
      <w:numFmt w:val="upperRoman"/>
      <w:lvlText w:val="%1."/>
      <w:lvlJc w:val="left"/>
      <w:pPr>
        <w:ind w:left="1620" w:hanging="360"/>
      </w:pPr>
      <w:rPr>
        <w:rFonts w:hint="default"/>
        <w:i w:val="0"/>
        <w:iCs w:val="0"/>
        <w:caps w:val="0"/>
        <w:smallCaps w:val="0"/>
        <w:strike w:val="0"/>
        <w:dstrike w:val="0"/>
        <w:vanish w:val="0"/>
        <w:color w:val="000000"/>
        <w:position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361A38"/>
    <w:multiLevelType w:val="hybridMultilevel"/>
    <w:tmpl w:val="35A67EF4"/>
    <w:lvl w:ilvl="0" w:tplc="FA3435B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5702773"/>
    <w:multiLevelType w:val="hybridMultilevel"/>
    <w:tmpl w:val="08CCE5DA"/>
    <w:lvl w:ilvl="0" w:tplc="04090015">
      <w:start w:val="1"/>
      <w:numFmt w:val="upperLetter"/>
      <w:lvlText w:val="%1."/>
      <w:lvlJc w:val="left"/>
      <w:pPr>
        <w:ind w:left="720" w:hanging="360"/>
      </w:pPr>
      <w:rPr>
        <w:rFonts w:hint="default"/>
        <w:b/>
        <w:i w:val="0"/>
        <w:iCs w:val="0"/>
        <w:caps w:val="0"/>
        <w:smallCaps w:val="0"/>
        <w:strike w:val="0"/>
        <w:dstrike w:val="0"/>
        <w:vanish w:val="0"/>
        <w:color w:val="000000"/>
        <w:position w:val="0"/>
        <w:u w:val="none"/>
        <w:vertAlign w:val="baseline"/>
        <w:em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47DF7D23"/>
    <w:multiLevelType w:val="hybridMultilevel"/>
    <w:tmpl w:val="F3A218F8"/>
    <w:lvl w:ilvl="0" w:tplc="04090015">
      <w:start w:val="1"/>
      <w:numFmt w:val="upperLetter"/>
      <w:lvlText w:val="%1."/>
      <w:lvlJc w:val="left"/>
      <w:pPr>
        <w:ind w:left="720" w:hanging="360"/>
      </w:pPr>
      <w:rPr>
        <w:rFonts w:hint="default"/>
        <w:b/>
        <w:i w:val="0"/>
        <w:iCs w:val="0"/>
        <w:caps w:val="0"/>
        <w:smallCaps w:val="0"/>
        <w:strike w:val="0"/>
        <w:dstrike w:val="0"/>
        <w:vanish w:val="0"/>
        <w:color w:val="000000"/>
        <w:position w:val="0"/>
        <w:u w:val="none"/>
        <w:vertAlign w:val="baseline"/>
        <w:em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48620BB2"/>
    <w:multiLevelType w:val="hybridMultilevel"/>
    <w:tmpl w:val="8A822622"/>
    <w:lvl w:ilvl="0" w:tplc="3F9A768C">
      <w:start w:val="2"/>
      <w:numFmt w:val="bullet"/>
      <w:lvlText w:val="★"/>
      <w:lvlJc w:val="left"/>
      <w:pPr>
        <w:ind w:left="720" w:hanging="360"/>
      </w:pPr>
      <w:rPr>
        <w:rFonts w:ascii="MS Gothic" w:eastAsia="MS Gothic" w:hAnsi="MS Gothic" w:cs="MS Gothic"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8B2554"/>
    <w:multiLevelType w:val="hybridMultilevel"/>
    <w:tmpl w:val="70C80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A20ED9"/>
    <w:multiLevelType w:val="hybridMultilevel"/>
    <w:tmpl w:val="E606FE44"/>
    <w:lvl w:ilvl="0" w:tplc="04090015">
      <w:start w:val="1"/>
      <w:numFmt w:val="upperLetter"/>
      <w:lvlText w:val="%1."/>
      <w:lvlJc w:val="left"/>
      <w:pPr>
        <w:ind w:left="720" w:hanging="360"/>
      </w:pPr>
      <w:rPr>
        <w:rFonts w:hint="default"/>
        <w:b/>
        <w:i w:val="0"/>
        <w:iCs w:val="0"/>
        <w:caps w:val="0"/>
        <w:smallCaps w:val="0"/>
        <w:strike w:val="0"/>
        <w:dstrike w:val="0"/>
        <w:vanish w:val="0"/>
        <w:color w:val="000000"/>
        <w:position w:val="0"/>
        <w:u w:val="none"/>
        <w:vertAlign w:val="baseline"/>
        <w:em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 w15:restartNumberingAfterBreak="0">
    <w:nsid w:val="568879CE"/>
    <w:multiLevelType w:val="hybridMultilevel"/>
    <w:tmpl w:val="079E77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6EB36C7"/>
    <w:multiLevelType w:val="hybridMultilevel"/>
    <w:tmpl w:val="011E18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A5C41C8"/>
    <w:multiLevelType w:val="hybridMultilevel"/>
    <w:tmpl w:val="11287BE4"/>
    <w:lvl w:ilvl="0" w:tplc="6450D55C">
      <w:start w:val="4"/>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D2C3879"/>
    <w:multiLevelType w:val="hybridMultilevel"/>
    <w:tmpl w:val="429A9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8A34CC"/>
    <w:multiLevelType w:val="hybridMultilevel"/>
    <w:tmpl w:val="BA2A776C"/>
    <w:lvl w:ilvl="0" w:tplc="C9BE3B04">
      <w:start w:val="1"/>
      <w:numFmt w:val="upperLetter"/>
      <w:lvlText w:val="%1."/>
      <w:lvlJc w:val="left"/>
      <w:pPr>
        <w:ind w:left="1260" w:hanging="360"/>
      </w:pPr>
      <w:rPr>
        <w:rFonts w:hint="default"/>
        <w:b/>
        <w:i w:val="0"/>
        <w:iCs w:val="0"/>
        <w:caps w:val="0"/>
        <w:smallCaps w:val="0"/>
        <w:strike w:val="0"/>
        <w:dstrike w:val="0"/>
        <w:vanish w:val="0"/>
        <w:color w:val="000000"/>
        <w:position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B05B43"/>
    <w:multiLevelType w:val="hybridMultilevel"/>
    <w:tmpl w:val="3FD8BDB0"/>
    <w:lvl w:ilvl="0" w:tplc="79D2DB28">
      <w:start w:val="2"/>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7" w15:restartNumberingAfterBreak="0">
    <w:nsid w:val="5F3C3D16"/>
    <w:multiLevelType w:val="hybridMultilevel"/>
    <w:tmpl w:val="5F141C90"/>
    <w:lvl w:ilvl="0" w:tplc="251AC024">
      <w:start w:val="14"/>
      <w:numFmt w:val="upperRoman"/>
      <w:lvlText w:val="%1."/>
      <w:lvlJc w:val="left"/>
      <w:pPr>
        <w:ind w:left="720" w:hanging="360"/>
      </w:pPr>
      <w:rPr>
        <w:rFonts w:hint="default"/>
        <w:b/>
        <w:i w:val="0"/>
        <w:iCs w:val="0"/>
        <w:caps w:val="0"/>
        <w:smallCaps w:val="0"/>
        <w:strike w:val="0"/>
        <w:dstrike w:val="0"/>
        <w:vanish w:val="0"/>
        <w:color w:val="000000"/>
        <w:position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0BE1418"/>
    <w:multiLevelType w:val="hybridMultilevel"/>
    <w:tmpl w:val="0AFE060A"/>
    <w:lvl w:ilvl="0" w:tplc="5ADE7870">
      <w:start w:val="1"/>
      <w:numFmt w:val="bullet"/>
      <w:pStyle w:val="Donotcontinue"/>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5E2864"/>
    <w:multiLevelType w:val="hybridMultilevel"/>
    <w:tmpl w:val="0C2A0DE4"/>
    <w:lvl w:ilvl="0" w:tplc="20BC41D4">
      <w:start w:val="1"/>
      <w:numFmt w:val="upperRoman"/>
      <w:lvlText w:val="%1."/>
      <w:lvlJc w:val="left"/>
      <w:pPr>
        <w:ind w:left="36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2C26E9D"/>
    <w:multiLevelType w:val="hybridMultilevel"/>
    <w:tmpl w:val="12D24DF4"/>
    <w:lvl w:ilvl="0" w:tplc="0166E6CC">
      <w:start w:val="1"/>
      <w:numFmt w:val="upperRoman"/>
      <w:pStyle w:val="Heading2"/>
      <w:lvlText w:val="%1."/>
      <w:lvlJc w:val="left"/>
      <w:pPr>
        <w:ind w:left="2250" w:hanging="360"/>
      </w:pPr>
      <w:rPr>
        <w:rFonts w:ascii="Times New Roman" w:hAnsi="Times New Roman" w:cs="Times New Roman" w:hint="default"/>
        <w:b/>
        <w:i w:val="0"/>
        <w:spacing w:val="-1"/>
        <w:w w:val="99"/>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2" w15:restartNumberingAfterBreak="0">
    <w:nsid w:val="66E64D21"/>
    <w:multiLevelType w:val="hybridMultilevel"/>
    <w:tmpl w:val="4A086DD0"/>
    <w:lvl w:ilvl="0" w:tplc="43046D9A">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9DF5BF7"/>
    <w:multiLevelType w:val="hybridMultilevel"/>
    <w:tmpl w:val="34B2F5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ADD0186"/>
    <w:multiLevelType w:val="hybridMultilevel"/>
    <w:tmpl w:val="0158C49E"/>
    <w:lvl w:ilvl="0" w:tplc="639266B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2904014"/>
    <w:multiLevelType w:val="hybridMultilevel"/>
    <w:tmpl w:val="02F0F42E"/>
    <w:lvl w:ilvl="0" w:tplc="53B83C5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3780C84"/>
    <w:multiLevelType w:val="hybridMultilevel"/>
    <w:tmpl w:val="D1D8CD2A"/>
    <w:lvl w:ilvl="0" w:tplc="3F9A768C">
      <w:start w:val="2"/>
      <w:numFmt w:val="bullet"/>
      <w:lvlText w:val="★"/>
      <w:lvlJc w:val="left"/>
      <w:pPr>
        <w:ind w:left="720" w:hanging="360"/>
      </w:pPr>
      <w:rPr>
        <w:rFonts w:ascii="MS Gothic" w:eastAsia="MS Gothic" w:hAnsi="MS Gothic" w:cs="MS Gothic"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3C93E45"/>
    <w:multiLevelType w:val="hybridMultilevel"/>
    <w:tmpl w:val="3F24CFF0"/>
    <w:lvl w:ilvl="0" w:tplc="552CDC8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61066C"/>
    <w:multiLevelType w:val="hybridMultilevel"/>
    <w:tmpl w:val="8F6C9554"/>
    <w:lvl w:ilvl="0" w:tplc="20EC594A">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6F1B89"/>
    <w:multiLevelType w:val="hybridMultilevel"/>
    <w:tmpl w:val="142A1610"/>
    <w:lvl w:ilvl="0" w:tplc="48BCD3D4">
      <w:start w:val="11"/>
      <w:numFmt w:val="upperRoman"/>
      <w:lvlText w:val="%1."/>
      <w:lvlJc w:val="right"/>
      <w:pPr>
        <w:ind w:left="720" w:hanging="360"/>
      </w:pPr>
      <w:rPr>
        <w:rFonts w:hint="default"/>
        <w:i w:val="0"/>
        <w:iCs w:val="0"/>
        <w:caps w:val="0"/>
        <w:smallCaps w:val="0"/>
        <w:strike w:val="0"/>
        <w:dstrike w:val="0"/>
        <w:vanish w:val="0"/>
        <w:color w:val="000000"/>
        <w:position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82912F6"/>
    <w:multiLevelType w:val="hybridMultilevel"/>
    <w:tmpl w:val="438CA3F8"/>
    <w:lvl w:ilvl="0" w:tplc="714CED80">
      <w:start w:val="1"/>
      <w:numFmt w:val="lowerLetter"/>
      <w:pStyle w:val="Heading5"/>
      <w:lvlText w:val="%1."/>
      <w:lvlJc w:val="left"/>
      <w:pPr>
        <w:ind w:left="1814" w:hanging="360"/>
      </w:p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62" w15:restartNumberingAfterBreak="0">
    <w:nsid w:val="7870333A"/>
    <w:multiLevelType w:val="hybridMultilevel"/>
    <w:tmpl w:val="5FBAE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89E1144"/>
    <w:multiLevelType w:val="hybridMultilevel"/>
    <w:tmpl w:val="43E2C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AA54BF1"/>
    <w:multiLevelType w:val="hybridMultilevel"/>
    <w:tmpl w:val="AD226BD4"/>
    <w:lvl w:ilvl="0" w:tplc="3F9A768C">
      <w:start w:val="2"/>
      <w:numFmt w:val="bullet"/>
      <w:lvlText w:val="★"/>
      <w:lvlJc w:val="left"/>
      <w:pPr>
        <w:ind w:left="720" w:hanging="360"/>
      </w:pPr>
      <w:rPr>
        <w:rFonts w:ascii="MS Gothic" w:eastAsia="MS Gothic" w:hAnsi="MS Gothic" w:cs="MS Gothic"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E97589"/>
    <w:multiLevelType w:val="hybridMultilevel"/>
    <w:tmpl w:val="B3CC1CA0"/>
    <w:lvl w:ilvl="0" w:tplc="F58CC43E">
      <w:start w:val="10"/>
      <w:numFmt w:val="upperRoman"/>
      <w:lvlText w:val="%1."/>
      <w:lvlJc w:val="right"/>
      <w:pPr>
        <w:ind w:left="720" w:hanging="360"/>
      </w:pPr>
      <w:rPr>
        <w:rFonts w:hint="default"/>
        <w:i w:val="0"/>
        <w:iCs w:val="0"/>
        <w:caps w:val="0"/>
        <w:smallCaps w:val="0"/>
        <w:strike w:val="0"/>
        <w:dstrike w:val="0"/>
        <w:vanish w:val="0"/>
        <w:color w:val="000000"/>
        <w:position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15:restartNumberingAfterBreak="0">
    <w:nsid w:val="7F732E31"/>
    <w:multiLevelType w:val="hybridMultilevel"/>
    <w:tmpl w:val="80FEFCA2"/>
    <w:lvl w:ilvl="0" w:tplc="A148B7DC">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F861DCB"/>
    <w:multiLevelType w:val="hybridMultilevel"/>
    <w:tmpl w:val="3FCC04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FBA49AE"/>
    <w:multiLevelType w:val="hybridMultilevel"/>
    <w:tmpl w:val="51DAB210"/>
    <w:lvl w:ilvl="0" w:tplc="A4A2728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66"/>
  </w:num>
  <w:num w:numId="10">
    <w:abstractNumId w:val="53"/>
  </w:num>
  <w:num w:numId="11">
    <w:abstractNumId w:val="51"/>
  </w:num>
  <w:num w:numId="12">
    <w:abstractNumId w:val="49"/>
  </w:num>
  <w:num w:numId="13">
    <w:abstractNumId w:val="57"/>
  </w:num>
  <w:num w:numId="14">
    <w:abstractNumId w:val="23"/>
  </w:num>
  <w:num w:numId="15">
    <w:abstractNumId w:val="61"/>
  </w:num>
  <w:num w:numId="16">
    <w:abstractNumId w:val="48"/>
  </w:num>
  <w:num w:numId="17">
    <w:abstractNumId w:val="33"/>
  </w:num>
  <w:num w:numId="18">
    <w:abstractNumId w:val="33"/>
    <w:lvlOverride w:ilvl="0">
      <w:startOverride w:val="1"/>
    </w:lvlOverride>
  </w:num>
  <w:num w:numId="19">
    <w:abstractNumId w:val="33"/>
    <w:lvlOverride w:ilvl="0">
      <w:startOverride w:val="1"/>
    </w:lvlOverride>
  </w:num>
  <w:num w:numId="20">
    <w:abstractNumId w:val="33"/>
    <w:lvlOverride w:ilvl="0">
      <w:startOverride w:val="1"/>
    </w:lvlOverride>
  </w:num>
  <w:num w:numId="21">
    <w:abstractNumId w:val="33"/>
    <w:lvlOverride w:ilvl="0">
      <w:startOverride w:val="1"/>
    </w:lvlOverride>
  </w:num>
  <w:num w:numId="22">
    <w:abstractNumId w:val="33"/>
    <w:lvlOverride w:ilvl="0">
      <w:startOverride w:val="1"/>
    </w:lvlOverride>
  </w:num>
  <w:num w:numId="23">
    <w:abstractNumId w:val="10"/>
  </w:num>
  <w:num w:numId="24">
    <w:abstractNumId w:val="24"/>
  </w:num>
  <w:num w:numId="25">
    <w:abstractNumId w:val="65"/>
  </w:num>
  <w:num w:numId="26">
    <w:abstractNumId w:val="60"/>
  </w:num>
  <w:num w:numId="27">
    <w:abstractNumId w:val="19"/>
  </w:num>
  <w:num w:numId="28">
    <w:abstractNumId w:val="34"/>
  </w:num>
  <w:num w:numId="29">
    <w:abstractNumId w:val="54"/>
  </w:num>
  <w:num w:numId="30">
    <w:abstractNumId w:val="42"/>
  </w:num>
  <w:num w:numId="31">
    <w:abstractNumId w:val="18"/>
  </w:num>
  <w:num w:numId="32">
    <w:abstractNumId w:val="41"/>
  </w:num>
  <w:num w:numId="33">
    <w:abstractNumId w:val="26"/>
  </w:num>
  <w:num w:numId="34">
    <w:abstractNumId w:val="67"/>
  </w:num>
  <w:num w:numId="35">
    <w:abstractNumId w:val="36"/>
  </w:num>
  <w:num w:numId="36">
    <w:abstractNumId w:val="40"/>
  </w:num>
  <w:num w:numId="37">
    <w:abstractNumId w:val="33"/>
    <w:lvlOverride w:ilvl="0">
      <w:startOverride w:val="1"/>
    </w:lvlOverride>
  </w:num>
  <w:num w:numId="38">
    <w:abstractNumId w:val="13"/>
  </w:num>
  <w:num w:numId="39">
    <w:abstractNumId w:val="17"/>
  </w:num>
  <w:num w:numId="40">
    <w:abstractNumId w:val="47"/>
  </w:num>
  <w:num w:numId="41">
    <w:abstractNumId w:val="37"/>
  </w:num>
  <w:num w:numId="42">
    <w:abstractNumId w:val="49"/>
    <w:lvlOverride w:ilvl="0">
      <w:startOverride w:val="15"/>
    </w:lvlOverride>
  </w:num>
  <w:num w:numId="43">
    <w:abstractNumId w:val="21"/>
  </w:num>
  <w:num w:numId="44">
    <w:abstractNumId w:val="46"/>
  </w:num>
  <w:num w:numId="45">
    <w:abstractNumId w:val="16"/>
  </w:num>
  <w:num w:numId="46">
    <w:abstractNumId w:val="57"/>
  </w:num>
  <w:num w:numId="47">
    <w:abstractNumId w:val="45"/>
  </w:num>
  <w:num w:numId="48">
    <w:abstractNumId w:val="11"/>
  </w:num>
  <w:num w:numId="49">
    <w:abstractNumId w:val="20"/>
  </w:num>
  <w:num w:numId="50">
    <w:abstractNumId w:val="35"/>
  </w:num>
  <w:num w:numId="51">
    <w:abstractNumId w:val="55"/>
  </w:num>
  <w:num w:numId="52">
    <w:abstractNumId w:val="52"/>
  </w:num>
  <w:num w:numId="53">
    <w:abstractNumId w:val="32"/>
  </w:num>
  <w:num w:numId="54">
    <w:abstractNumId w:val="69"/>
  </w:num>
  <w:num w:numId="55">
    <w:abstractNumId w:val="58"/>
  </w:num>
  <w:num w:numId="56">
    <w:abstractNumId w:val="59"/>
  </w:num>
  <w:num w:numId="57">
    <w:abstractNumId w:val="29"/>
  </w:num>
  <w:num w:numId="58">
    <w:abstractNumId w:val="28"/>
  </w:num>
  <w:num w:numId="59">
    <w:abstractNumId w:val="12"/>
  </w:num>
  <w:num w:numId="60">
    <w:abstractNumId w:val="68"/>
  </w:num>
  <w:num w:numId="61">
    <w:abstractNumId w:val="56"/>
  </w:num>
  <w:num w:numId="62">
    <w:abstractNumId w:val="44"/>
  </w:num>
  <w:num w:numId="63">
    <w:abstractNumId w:val="39"/>
  </w:num>
  <w:num w:numId="64">
    <w:abstractNumId w:val="27"/>
  </w:num>
  <w:num w:numId="65">
    <w:abstractNumId w:val="62"/>
  </w:num>
  <w:num w:numId="66">
    <w:abstractNumId w:val="43"/>
  </w:num>
  <w:num w:numId="67">
    <w:abstractNumId w:val="14"/>
  </w:num>
  <w:num w:numId="68">
    <w:abstractNumId w:val="38"/>
  </w:num>
  <w:num w:numId="69">
    <w:abstractNumId w:val="31"/>
  </w:num>
  <w:num w:numId="70">
    <w:abstractNumId w:val="63"/>
  </w:num>
  <w:num w:numId="71">
    <w:abstractNumId w:val="9"/>
  </w:num>
  <w:num w:numId="72">
    <w:abstractNumId w:val="8"/>
  </w:num>
  <w:num w:numId="73">
    <w:abstractNumId w:val="25"/>
  </w:num>
  <w:num w:numId="74">
    <w:abstractNumId w:val="22"/>
  </w:num>
  <w:num w:numId="75">
    <w:abstractNumId w:val="64"/>
  </w:num>
  <w:num w:numId="76">
    <w:abstractNumId w:val="15"/>
  </w:num>
  <w:num w:numId="77">
    <w:abstractNumId w:val="50"/>
  </w:num>
  <w:num w:numId="78">
    <w:abstractNumId w:val="3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clickAndTypeStyle w:val="BodyText"/>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AmJzEzMTYxMgMDBR0lEKTi0uzszPAykwrgUAU7UVaCwAAAA="/>
  </w:docVars>
  <w:rsids>
    <w:rsidRoot w:val="009A01CB"/>
    <w:rsid w:val="0000525C"/>
    <w:rsid w:val="00005B85"/>
    <w:rsid w:val="000117EA"/>
    <w:rsid w:val="00011E0B"/>
    <w:rsid w:val="00011F51"/>
    <w:rsid w:val="00013190"/>
    <w:rsid w:val="00014A0B"/>
    <w:rsid w:val="0001566C"/>
    <w:rsid w:val="00015DDB"/>
    <w:rsid w:val="00016EB9"/>
    <w:rsid w:val="00017243"/>
    <w:rsid w:val="00020A2B"/>
    <w:rsid w:val="000240DE"/>
    <w:rsid w:val="00025F33"/>
    <w:rsid w:val="00026423"/>
    <w:rsid w:val="000269E0"/>
    <w:rsid w:val="0002723E"/>
    <w:rsid w:val="00033385"/>
    <w:rsid w:val="00033F07"/>
    <w:rsid w:val="00033FEA"/>
    <w:rsid w:val="00037499"/>
    <w:rsid w:val="00041BD9"/>
    <w:rsid w:val="000426F4"/>
    <w:rsid w:val="00042DF1"/>
    <w:rsid w:val="0004672A"/>
    <w:rsid w:val="00046D2D"/>
    <w:rsid w:val="00051B7F"/>
    <w:rsid w:val="000528DA"/>
    <w:rsid w:val="00053DD8"/>
    <w:rsid w:val="0005415F"/>
    <w:rsid w:val="00060DE8"/>
    <w:rsid w:val="00061940"/>
    <w:rsid w:val="00062AC1"/>
    <w:rsid w:val="00062FFB"/>
    <w:rsid w:val="00071745"/>
    <w:rsid w:val="000754C9"/>
    <w:rsid w:val="0008021D"/>
    <w:rsid w:val="000824A7"/>
    <w:rsid w:val="00087112"/>
    <w:rsid w:val="00087330"/>
    <w:rsid w:val="00087533"/>
    <w:rsid w:val="000901B6"/>
    <w:rsid w:val="00095F5C"/>
    <w:rsid w:val="000962AC"/>
    <w:rsid w:val="000A5B30"/>
    <w:rsid w:val="000A77F6"/>
    <w:rsid w:val="000B1B8B"/>
    <w:rsid w:val="000B3032"/>
    <w:rsid w:val="000B3880"/>
    <w:rsid w:val="000B4C5E"/>
    <w:rsid w:val="000B6022"/>
    <w:rsid w:val="000C1204"/>
    <w:rsid w:val="000C18A2"/>
    <w:rsid w:val="000D059F"/>
    <w:rsid w:val="000D4860"/>
    <w:rsid w:val="000D4AE5"/>
    <w:rsid w:val="000D4F64"/>
    <w:rsid w:val="000D4FC4"/>
    <w:rsid w:val="000D7A5F"/>
    <w:rsid w:val="000D7B7C"/>
    <w:rsid w:val="000E0F82"/>
    <w:rsid w:val="000E2BB5"/>
    <w:rsid w:val="000E332A"/>
    <w:rsid w:val="000E7822"/>
    <w:rsid w:val="000F0DD2"/>
    <w:rsid w:val="000F53AC"/>
    <w:rsid w:val="000F6617"/>
    <w:rsid w:val="001020E0"/>
    <w:rsid w:val="00103D9A"/>
    <w:rsid w:val="00104C04"/>
    <w:rsid w:val="00104C18"/>
    <w:rsid w:val="001105D0"/>
    <w:rsid w:val="00112B87"/>
    <w:rsid w:val="001135B1"/>
    <w:rsid w:val="0011620B"/>
    <w:rsid w:val="00116413"/>
    <w:rsid w:val="001303EA"/>
    <w:rsid w:val="00135CF7"/>
    <w:rsid w:val="001438B4"/>
    <w:rsid w:val="00143E18"/>
    <w:rsid w:val="00145921"/>
    <w:rsid w:val="001549A1"/>
    <w:rsid w:val="00157C86"/>
    <w:rsid w:val="00160431"/>
    <w:rsid w:val="00160935"/>
    <w:rsid w:val="00162CB0"/>
    <w:rsid w:val="0016384D"/>
    <w:rsid w:val="00164CE2"/>
    <w:rsid w:val="00165FC1"/>
    <w:rsid w:val="001700D8"/>
    <w:rsid w:val="00172A45"/>
    <w:rsid w:val="001737B1"/>
    <w:rsid w:val="00174280"/>
    <w:rsid w:val="0017492A"/>
    <w:rsid w:val="001756A9"/>
    <w:rsid w:val="00176801"/>
    <w:rsid w:val="00191299"/>
    <w:rsid w:val="001918A9"/>
    <w:rsid w:val="00192A1A"/>
    <w:rsid w:val="00193B3E"/>
    <w:rsid w:val="001A0F67"/>
    <w:rsid w:val="001A2CB1"/>
    <w:rsid w:val="001A47F0"/>
    <w:rsid w:val="001A6776"/>
    <w:rsid w:val="001A7B57"/>
    <w:rsid w:val="001B02F2"/>
    <w:rsid w:val="001B0995"/>
    <w:rsid w:val="001B0C9D"/>
    <w:rsid w:val="001B5334"/>
    <w:rsid w:val="001B69AF"/>
    <w:rsid w:val="001C188D"/>
    <w:rsid w:val="001C45A6"/>
    <w:rsid w:val="001C7DB7"/>
    <w:rsid w:val="001D027A"/>
    <w:rsid w:val="001D0E89"/>
    <w:rsid w:val="001D1CD1"/>
    <w:rsid w:val="001D39AB"/>
    <w:rsid w:val="001D66AB"/>
    <w:rsid w:val="001E2106"/>
    <w:rsid w:val="001F1CEC"/>
    <w:rsid w:val="001F2504"/>
    <w:rsid w:val="001F55EA"/>
    <w:rsid w:val="00200AA5"/>
    <w:rsid w:val="002114F4"/>
    <w:rsid w:val="00220417"/>
    <w:rsid w:val="00221D3A"/>
    <w:rsid w:val="0022436F"/>
    <w:rsid w:val="0022633F"/>
    <w:rsid w:val="002316CD"/>
    <w:rsid w:val="00234378"/>
    <w:rsid w:val="002424AA"/>
    <w:rsid w:val="00243A6E"/>
    <w:rsid w:val="00244152"/>
    <w:rsid w:val="002448EF"/>
    <w:rsid w:val="00246B61"/>
    <w:rsid w:val="00247DC8"/>
    <w:rsid w:val="00251D7E"/>
    <w:rsid w:val="00253F8E"/>
    <w:rsid w:val="00254660"/>
    <w:rsid w:val="002556DE"/>
    <w:rsid w:val="00255BB4"/>
    <w:rsid w:val="00261265"/>
    <w:rsid w:val="00267310"/>
    <w:rsid w:val="002677C4"/>
    <w:rsid w:val="00272745"/>
    <w:rsid w:val="00276E42"/>
    <w:rsid w:val="00276F95"/>
    <w:rsid w:val="002804F1"/>
    <w:rsid w:val="00282581"/>
    <w:rsid w:val="00290159"/>
    <w:rsid w:val="00291779"/>
    <w:rsid w:val="00292081"/>
    <w:rsid w:val="00292EC2"/>
    <w:rsid w:val="00295D60"/>
    <w:rsid w:val="00297D38"/>
    <w:rsid w:val="002A1694"/>
    <w:rsid w:val="002A7759"/>
    <w:rsid w:val="002A7E29"/>
    <w:rsid w:val="002B43E9"/>
    <w:rsid w:val="002C100E"/>
    <w:rsid w:val="002C2FC2"/>
    <w:rsid w:val="002C68F3"/>
    <w:rsid w:val="002C7C1C"/>
    <w:rsid w:val="002C7C70"/>
    <w:rsid w:val="002D0764"/>
    <w:rsid w:val="002D11F0"/>
    <w:rsid w:val="002D1409"/>
    <w:rsid w:val="002D2209"/>
    <w:rsid w:val="002D3B43"/>
    <w:rsid w:val="002E200E"/>
    <w:rsid w:val="002E2A15"/>
    <w:rsid w:val="002F0E17"/>
    <w:rsid w:val="002F3D4B"/>
    <w:rsid w:val="002F3EDA"/>
    <w:rsid w:val="002F6AA1"/>
    <w:rsid w:val="002F7CF2"/>
    <w:rsid w:val="003006F7"/>
    <w:rsid w:val="003021A9"/>
    <w:rsid w:val="00303774"/>
    <w:rsid w:val="0031120E"/>
    <w:rsid w:val="0031167F"/>
    <w:rsid w:val="00313468"/>
    <w:rsid w:val="00313737"/>
    <w:rsid w:val="0031387B"/>
    <w:rsid w:val="00315557"/>
    <w:rsid w:val="0031563C"/>
    <w:rsid w:val="00320A66"/>
    <w:rsid w:val="00321D71"/>
    <w:rsid w:val="00323B75"/>
    <w:rsid w:val="00325DD1"/>
    <w:rsid w:val="00326C32"/>
    <w:rsid w:val="00336171"/>
    <w:rsid w:val="0033654D"/>
    <w:rsid w:val="00336C76"/>
    <w:rsid w:val="00337106"/>
    <w:rsid w:val="00342B46"/>
    <w:rsid w:val="00344ACD"/>
    <w:rsid w:val="00346BEE"/>
    <w:rsid w:val="00350F6B"/>
    <w:rsid w:val="00351FD0"/>
    <w:rsid w:val="0035311E"/>
    <w:rsid w:val="003534C7"/>
    <w:rsid w:val="00353E74"/>
    <w:rsid w:val="00354B9E"/>
    <w:rsid w:val="00356700"/>
    <w:rsid w:val="00364C2E"/>
    <w:rsid w:val="00372813"/>
    <w:rsid w:val="00373051"/>
    <w:rsid w:val="00373F3F"/>
    <w:rsid w:val="00380C06"/>
    <w:rsid w:val="003816D5"/>
    <w:rsid w:val="00385436"/>
    <w:rsid w:val="003909F2"/>
    <w:rsid w:val="00392261"/>
    <w:rsid w:val="00393C75"/>
    <w:rsid w:val="00394F51"/>
    <w:rsid w:val="00395311"/>
    <w:rsid w:val="003978D8"/>
    <w:rsid w:val="003A3DC8"/>
    <w:rsid w:val="003B04DD"/>
    <w:rsid w:val="003B3CD1"/>
    <w:rsid w:val="003B41DF"/>
    <w:rsid w:val="003B4640"/>
    <w:rsid w:val="003B6D0C"/>
    <w:rsid w:val="003C2D9B"/>
    <w:rsid w:val="003C3A9E"/>
    <w:rsid w:val="003C3AA2"/>
    <w:rsid w:val="003C3FB1"/>
    <w:rsid w:val="003C5AB1"/>
    <w:rsid w:val="003C6176"/>
    <w:rsid w:val="003C7B36"/>
    <w:rsid w:val="003D32D6"/>
    <w:rsid w:val="003D72F7"/>
    <w:rsid w:val="003D77BA"/>
    <w:rsid w:val="003D7D1F"/>
    <w:rsid w:val="003E12A8"/>
    <w:rsid w:val="003F2FC6"/>
    <w:rsid w:val="003F5ABB"/>
    <w:rsid w:val="00400FDF"/>
    <w:rsid w:val="00406488"/>
    <w:rsid w:val="004107FB"/>
    <w:rsid w:val="00412C95"/>
    <w:rsid w:val="00413094"/>
    <w:rsid w:val="00416652"/>
    <w:rsid w:val="00417619"/>
    <w:rsid w:val="00422647"/>
    <w:rsid w:val="00422D5B"/>
    <w:rsid w:val="00427713"/>
    <w:rsid w:val="004311A9"/>
    <w:rsid w:val="004324DA"/>
    <w:rsid w:val="004362B1"/>
    <w:rsid w:val="0043645E"/>
    <w:rsid w:val="004411E2"/>
    <w:rsid w:val="00441C33"/>
    <w:rsid w:val="004459C6"/>
    <w:rsid w:val="00446924"/>
    <w:rsid w:val="0045097F"/>
    <w:rsid w:val="00452413"/>
    <w:rsid w:val="00452CA1"/>
    <w:rsid w:val="00456491"/>
    <w:rsid w:val="0046051F"/>
    <w:rsid w:val="0046089F"/>
    <w:rsid w:val="00461FAA"/>
    <w:rsid w:val="00465D3B"/>
    <w:rsid w:val="004663DA"/>
    <w:rsid w:val="004678D3"/>
    <w:rsid w:val="0047004B"/>
    <w:rsid w:val="0047140B"/>
    <w:rsid w:val="0047355F"/>
    <w:rsid w:val="0048186C"/>
    <w:rsid w:val="00481D9F"/>
    <w:rsid w:val="004834F3"/>
    <w:rsid w:val="00491A09"/>
    <w:rsid w:val="00493BB2"/>
    <w:rsid w:val="00494B9B"/>
    <w:rsid w:val="00496E47"/>
    <w:rsid w:val="0049716D"/>
    <w:rsid w:val="004A726B"/>
    <w:rsid w:val="004B108F"/>
    <w:rsid w:val="004B6392"/>
    <w:rsid w:val="004B7C91"/>
    <w:rsid w:val="004C1B32"/>
    <w:rsid w:val="004C361D"/>
    <w:rsid w:val="004C5A07"/>
    <w:rsid w:val="004C67D2"/>
    <w:rsid w:val="004D156F"/>
    <w:rsid w:val="004D2CA6"/>
    <w:rsid w:val="004E5BB8"/>
    <w:rsid w:val="004F018F"/>
    <w:rsid w:val="004F0AAE"/>
    <w:rsid w:val="004F1A81"/>
    <w:rsid w:val="004F27EF"/>
    <w:rsid w:val="004F786E"/>
    <w:rsid w:val="00513042"/>
    <w:rsid w:val="0051350A"/>
    <w:rsid w:val="00517D4B"/>
    <w:rsid w:val="00522F92"/>
    <w:rsid w:val="005238F8"/>
    <w:rsid w:val="0052588A"/>
    <w:rsid w:val="005272E4"/>
    <w:rsid w:val="005275D2"/>
    <w:rsid w:val="0053045C"/>
    <w:rsid w:val="005314A6"/>
    <w:rsid w:val="0053296C"/>
    <w:rsid w:val="00533171"/>
    <w:rsid w:val="005363B9"/>
    <w:rsid w:val="00540447"/>
    <w:rsid w:val="005464F5"/>
    <w:rsid w:val="00546989"/>
    <w:rsid w:val="00546B79"/>
    <w:rsid w:val="005470FF"/>
    <w:rsid w:val="0054778A"/>
    <w:rsid w:val="00550A48"/>
    <w:rsid w:val="005511CA"/>
    <w:rsid w:val="0055212A"/>
    <w:rsid w:val="00560AB2"/>
    <w:rsid w:val="0056424C"/>
    <w:rsid w:val="0057004A"/>
    <w:rsid w:val="00574915"/>
    <w:rsid w:val="0058656A"/>
    <w:rsid w:val="005923E4"/>
    <w:rsid w:val="00593716"/>
    <w:rsid w:val="005A0724"/>
    <w:rsid w:val="005A19AC"/>
    <w:rsid w:val="005A3758"/>
    <w:rsid w:val="005A3C15"/>
    <w:rsid w:val="005B3B16"/>
    <w:rsid w:val="005B74B6"/>
    <w:rsid w:val="005C5B08"/>
    <w:rsid w:val="005C7E02"/>
    <w:rsid w:val="005D3926"/>
    <w:rsid w:val="005D4C91"/>
    <w:rsid w:val="005D598D"/>
    <w:rsid w:val="005E0C34"/>
    <w:rsid w:val="005E2A25"/>
    <w:rsid w:val="005E36B7"/>
    <w:rsid w:val="005E4112"/>
    <w:rsid w:val="005E5CC1"/>
    <w:rsid w:val="005E6F0C"/>
    <w:rsid w:val="005F337F"/>
    <w:rsid w:val="005F3AC7"/>
    <w:rsid w:val="005F5EEA"/>
    <w:rsid w:val="005F7D04"/>
    <w:rsid w:val="00602FFB"/>
    <w:rsid w:val="0060300A"/>
    <w:rsid w:val="00606498"/>
    <w:rsid w:val="00610F3D"/>
    <w:rsid w:val="00613470"/>
    <w:rsid w:val="00613983"/>
    <w:rsid w:val="006272BA"/>
    <w:rsid w:val="00630725"/>
    <w:rsid w:val="006317A9"/>
    <w:rsid w:val="006353F8"/>
    <w:rsid w:val="00637329"/>
    <w:rsid w:val="00637544"/>
    <w:rsid w:val="00646C65"/>
    <w:rsid w:val="0065111A"/>
    <w:rsid w:val="006514EA"/>
    <w:rsid w:val="0065525B"/>
    <w:rsid w:val="0065596C"/>
    <w:rsid w:val="00655EB2"/>
    <w:rsid w:val="00657906"/>
    <w:rsid w:val="00664F58"/>
    <w:rsid w:val="0066652A"/>
    <w:rsid w:val="00666D7E"/>
    <w:rsid w:val="0066747A"/>
    <w:rsid w:val="00671530"/>
    <w:rsid w:val="006730D8"/>
    <w:rsid w:val="006759A5"/>
    <w:rsid w:val="00681B67"/>
    <w:rsid w:val="00682086"/>
    <w:rsid w:val="0068465F"/>
    <w:rsid w:val="00686E89"/>
    <w:rsid w:val="00693044"/>
    <w:rsid w:val="006955C6"/>
    <w:rsid w:val="0069583B"/>
    <w:rsid w:val="006A0293"/>
    <w:rsid w:val="006A125F"/>
    <w:rsid w:val="006A145C"/>
    <w:rsid w:val="006A3507"/>
    <w:rsid w:val="006A4701"/>
    <w:rsid w:val="006A6144"/>
    <w:rsid w:val="006B1649"/>
    <w:rsid w:val="006B60BC"/>
    <w:rsid w:val="006B7081"/>
    <w:rsid w:val="006B753B"/>
    <w:rsid w:val="006B7D8B"/>
    <w:rsid w:val="006C6C81"/>
    <w:rsid w:val="006C7F0D"/>
    <w:rsid w:val="006D09AC"/>
    <w:rsid w:val="006D22CD"/>
    <w:rsid w:val="006D5EF0"/>
    <w:rsid w:val="006D76F4"/>
    <w:rsid w:val="006E0308"/>
    <w:rsid w:val="006E7786"/>
    <w:rsid w:val="006F03F2"/>
    <w:rsid w:val="006F4A6F"/>
    <w:rsid w:val="006F571F"/>
    <w:rsid w:val="006F5FE9"/>
    <w:rsid w:val="00714E31"/>
    <w:rsid w:val="0072249E"/>
    <w:rsid w:val="00727F1C"/>
    <w:rsid w:val="0073025C"/>
    <w:rsid w:val="00731811"/>
    <w:rsid w:val="007323B4"/>
    <w:rsid w:val="00732647"/>
    <w:rsid w:val="00733BA9"/>
    <w:rsid w:val="00735C9F"/>
    <w:rsid w:val="00741E28"/>
    <w:rsid w:val="00743750"/>
    <w:rsid w:val="00745B85"/>
    <w:rsid w:val="00745BCD"/>
    <w:rsid w:val="00746472"/>
    <w:rsid w:val="00746BB1"/>
    <w:rsid w:val="00754E8C"/>
    <w:rsid w:val="00756AAC"/>
    <w:rsid w:val="0075745D"/>
    <w:rsid w:val="00762C45"/>
    <w:rsid w:val="00763877"/>
    <w:rsid w:val="00764150"/>
    <w:rsid w:val="00770B8B"/>
    <w:rsid w:val="00771B9E"/>
    <w:rsid w:val="00772D8E"/>
    <w:rsid w:val="00773F80"/>
    <w:rsid w:val="00780CC9"/>
    <w:rsid w:val="00784ABB"/>
    <w:rsid w:val="00785901"/>
    <w:rsid w:val="007864AB"/>
    <w:rsid w:val="007865B1"/>
    <w:rsid w:val="00795329"/>
    <w:rsid w:val="007A1B81"/>
    <w:rsid w:val="007A3E24"/>
    <w:rsid w:val="007B4FD7"/>
    <w:rsid w:val="007B6E6F"/>
    <w:rsid w:val="007C1278"/>
    <w:rsid w:val="007C2462"/>
    <w:rsid w:val="007C51DC"/>
    <w:rsid w:val="007C53B2"/>
    <w:rsid w:val="007C53C1"/>
    <w:rsid w:val="007C54F5"/>
    <w:rsid w:val="007E0444"/>
    <w:rsid w:val="007E055F"/>
    <w:rsid w:val="007E4092"/>
    <w:rsid w:val="007E7787"/>
    <w:rsid w:val="007F01AC"/>
    <w:rsid w:val="007F1D92"/>
    <w:rsid w:val="007F3E84"/>
    <w:rsid w:val="007F4E50"/>
    <w:rsid w:val="007F58B1"/>
    <w:rsid w:val="007F7E60"/>
    <w:rsid w:val="00801BB2"/>
    <w:rsid w:val="008025B1"/>
    <w:rsid w:val="00803EA9"/>
    <w:rsid w:val="00804E80"/>
    <w:rsid w:val="008114DD"/>
    <w:rsid w:val="0081313B"/>
    <w:rsid w:val="00813D0A"/>
    <w:rsid w:val="008155CA"/>
    <w:rsid w:val="0082078D"/>
    <w:rsid w:val="008221B7"/>
    <w:rsid w:val="00822572"/>
    <w:rsid w:val="00824F3B"/>
    <w:rsid w:val="008262AF"/>
    <w:rsid w:val="0082715E"/>
    <w:rsid w:val="00830082"/>
    <w:rsid w:val="00831553"/>
    <w:rsid w:val="00832203"/>
    <w:rsid w:val="00832FB5"/>
    <w:rsid w:val="008348B3"/>
    <w:rsid w:val="008366B9"/>
    <w:rsid w:val="00837914"/>
    <w:rsid w:val="0084352F"/>
    <w:rsid w:val="008437F9"/>
    <w:rsid w:val="0085033F"/>
    <w:rsid w:val="00852C62"/>
    <w:rsid w:val="00867A60"/>
    <w:rsid w:val="008702C9"/>
    <w:rsid w:val="0087412C"/>
    <w:rsid w:val="008755F2"/>
    <w:rsid w:val="008763B5"/>
    <w:rsid w:val="00881EF4"/>
    <w:rsid w:val="00885628"/>
    <w:rsid w:val="00885A49"/>
    <w:rsid w:val="0089006E"/>
    <w:rsid w:val="00895331"/>
    <w:rsid w:val="00895ACD"/>
    <w:rsid w:val="00897F75"/>
    <w:rsid w:val="008A4278"/>
    <w:rsid w:val="008B046B"/>
    <w:rsid w:val="008B1BC1"/>
    <w:rsid w:val="008B72C1"/>
    <w:rsid w:val="008B7A91"/>
    <w:rsid w:val="008C59F9"/>
    <w:rsid w:val="008C6FDC"/>
    <w:rsid w:val="008D2BA0"/>
    <w:rsid w:val="008D5034"/>
    <w:rsid w:val="008D5803"/>
    <w:rsid w:val="008D7F0E"/>
    <w:rsid w:val="008E33DD"/>
    <w:rsid w:val="008E460F"/>
    <w:rsid w:val="008E6CA0"/>
    <w:rsid w:val="008F1C46"/>
    <w:rsid w:val="008F1CC3"/>
    <w:rsid w:val="008F2041"/>
    <w:rsid w:val="008F4441"/>
    <w:rsid w:val="008F5F98"/>
    <w:rsid w:val="009034D4"/>
    <w:rsid w:val="00903770"/>
    <w:rsid w:val="00905C7F"/>
    <w:rsid w:val="00906E6E"/>
    <w:rsid w:val="0091640E"/>
    <w:rsid w:val="009205E1"/>
    <w:rsid w:val="009234FD"/>
    <w:rsid w:val="00930C1D"/>
    <w:rsid w:val="009345FF"/>
    <w:rsid w:val="00934AB0"/>
    <w:rsid w:val="00935218"/>
    <w:rsid w:val="00936699"/>
    <w:rsid w:val="009366D3"/>
    <w:rsid w:val="00937C28"/>
    <w:rsid w:val="0094390E"/>
    <w:rsid w:val="00944420"/>
    <w:rsid w:val="0094541B"/>
    <w:rsid w:val="00946962"/>
    <w:rsid w:val="00946AFC"/>
    <w:rsid w:val="009476A4"/>
    <w:rsid w:val="0095166C"/>
    <w:rsid w:val="0095183D"/>
    <w:rsid w:val="009521A6"/>
    <w:rsid w:val="00954472"/>
    <w:rsid w:val="00955146"/>
    <w:rsid w:val="0095572D"/>
    <w:rsid w:val="0095679B"/>
    <w:rsid w:val="00956C38"/>
    <w:rsid w:val="0096023F"/>
    <w:rsid w:val="009658EB"/>
    <w:rsid w:val="0097286B"/>
    <w:rsid w:val="00972CB9"/>
    <w:rsid w:val="00972D43"/>
    <w:rsid w:val="0097497D"/>
    <w:rsid w:val="00976582"/>
    <w:rsid w:val="0098090F"/>
    <w:rsid w:val="009842DB"/>
    <w:rsid w:val="009862C7"/>
    <w:rsid w:val="00991510"/>
    <w:rsid w:val="00992661"/>
    <w:rsid w:val="00992A50"/>
    <w:rsid w:val="00996B99"/>
    <w:rsid w:val="009979DD"/>
    <w:rsid w:val="009A01CB"/>
    <w:rsid w:val="009A04D6"/>
    <w:rsid w:val="009A2977"/>
    <w:rsid w:val="009A3961"/>
    <w:rsid w:val="009A6B38"/>
    <w:rsid w:val="009A6CF6"/>
    <w:rsid w:val="009A7AB9"/>
    <w:rsid w:val="009B1F57"/>
    <w:rsid w:val="009B2CDE"/>
    <w:rsid w:val="009B3625"/>
    <w:rsid w:val="009B4955"/>
    <w:rsid w:val="009B56AA"/>
    <w:rsid w:val="009B57B4"/>
    <w:rsid w:val="009C1104"/>
    <w:rsid w:val="009C164A"/>
    <w:rsid w:val="009C379B"/>
    <w:rsid w:val="009C5D9C"/>
    <w:rsid w:val="009D32CE"/>
    <w:rsid w:val="009D4146"/>
    <w:rsid w:val="009E1F89"/>
    <w:rsid w:val="009E30ED"/>
    <w:rsid w:val="009E6F72"/>
    <w:rsid w:val="009F5A3E"/>
    <w:rsid w:val="00A02D00"/>
    <w:rsid w:val="00A03552"/>
    <w:rsid w:val="00A03680"/>
    <w:rsid w:val="00A07E51"/>
    <w:rsid w:val="00A106A6"/>
    <w:rsid w:val="00A11439"/>
    <w:rsid w:val="00A114B7"/>
    <w:rsid w:val="00A11BE7"/>
    <w:rsid w:val="00A1541B"/>
    <w:rsid w:val="00A2193F"/>
    <w:rsid w:val="00A220BC"/>
    <w:rsid w:val="00A2222F"/>
    <w:rsid w:val="00A35387"/>
    <w:rsid w:val="00A453CD"/>
    <w:rsid w:val="00A45E05"/>
    <w:rsid w:val="00A53571"/>
    <w:rsid w:val="00A61AB7"/>
    <w:rsid w:val="00A62174"/>
    <w:rsid w:val="00A62395"/>
    <w:rsid w:val="00A63E87"/>
    <w:rsid w:val="00A65A89"/>
    <w:rsid w:val="00A71663"/>
    <w:rsid w:val="00A7530F"/>
    <w:rsid w:val="00A75BA9"/>
    <w:rsid w:val="00A75C7F"/>
    <w:rsid w:val="00A77F8B"/>
    <w:rsid w:val="00A820E1"/>
    <w:rsid w:val="00A82417"/>
    <w:rsid w:val="00A82774"/>
    <w:rsid w:val="00A842C9"/>
    <w:rsid w:val="00A8652E"/>
    <w:rsid w:val="00A9225A"/>
    <w:rsid w:val="00A9422F"/>
    <w:rsid w:val="00A96B74"/>
    <w:rsid w:val="00A97E68"/>
    <w:rsid w:val="00AA4FA2"/>
    <w:rsid w:val="00AB074C"/>
    <w:rsid w:val="00AB0A28"/>
    <w:rsid w:val="00AB0CE2"/>
    <w:rsid w:val="00AB0E81"/>
    <w:rsid w:val="00AB1677"/>
    <w:rsid w:val="00AB1B99"/>
    <w:rsid w:val="00AB2B91"/>
    <w:rsid w:val="00AB326E"/>
    <w:rsid w:val="00AB3937"/>
    <w:rsid w:val="00AB54AE"/>
    <w:rsid w:val="00AB79D1"/>
    <w:rsid w:val="00AC291E"/>
    <w:rsid w:val="00AC361E"/>
    <w:rsid w:val="00AC399D"/>
    <w:rsid w:val="00AC4A55"/>
    <w:rsid w:val="00AC5CCD"/>
    <w:rsid w:val="00AD39AC"/>
    <w:rsid w:val="00AE25F3"/>
    <w:rsid w:val="00AF1645"/>
    <w:rsid w:val="00AF2612"/>
    <w:rsid w:val="00AF34A9"/>
    <w:rsid w:val="00AF43DB"/>
    <w:rsid w:val="00B000A2"/>
    <w:rsid w:val="00B01178"/>
    <w:rsid w:val="00B0147B"/>
    <w:rsid w:val="00B0209A"/>
    <w:rsid w:val="00B04720"/>
    <w:rsid w:val="00B106A9"/>
    <w:rsid w:val="00B23387"/>
    <w:rsid w:val="00B242AE"/>
    <w:rsid w:val="00B24A23"/>
    <w:rsid w:val="00B262B6"/>
    <w:rsid w:val="00B27AF8"/>
    <w:rsid w:val="00B3681B"/>
    <w:rsid w:val="00B405FB"/>
    <w:rsid w:val="00B4403F"/>
    <w:rsid w:val="00B44F0F"/>
    <w:rsid w:val="00B45332"/>
    <w:rsid w:val="00B4667A"/>
    <w:rsid w:val="00B47E5D"/>
    <w:rsid w:val="00B53D13"/>
    <w:rsid w:val="00B5512B"/>
    <w:rsid w:val="00B56250"/>
    <w:rsid w:val="00B57916"/>
    <w:rsid w:val="00B6797A"/>
    <w:rsid w:val="00B70C84"/>
    <w:rsid w:val="00B70FED"/>
    <w:rsid w:val="00B71AAE"/>
    <w:rsid w:val="00B71E07"/>
    <w:rsid w:val="00B756EC"/>
    <w:rsid w:val="00B8198F"/>
    <w:rsid w:val="00B8259F"/>
    <w:rsid w:val="00B86225"/>
    <w:rsid w:val="00B868F1"/>
    <w:rsid w:val="00B948C7"/>
    <w:rsid w:val="00B96528"/>
    <w:rsid w:val="00B9696B"/>
    <w:rsid w:val="00B96DA1"/>
    <w:rsid w:val="00BA5243"/>
    <w:rsid w:val="00BA575F"/>
    <w:rsid w:val="00BA5DE5"/>
    <w:rsid w:val="00BA6A09"/>
    <w:rsid w:val="00BB26D3"/>
    <w:rsid w:val="00BB4496"/>
    <w:rsid w:val="00BB51A1"/>
    <w:rsid w:val="00BB6586"/>
    <w:rsid w:val="00BB772C"/>
    <w:rsid w:val="00BC04B8"/>
    <w:rsid w:val="00BC1136"/>
    <w:rsid w:val="00BC34A5"/>
    <w:rsid w:val="00BC7CED"/>
    <w:rsid w:val="00BD1D08"/>
    <w:rsid w:val="00BE0BA1"/>
    <w:rsid w:val="00BE39E1"/>
    <w:rsid w:val="00BE488E"/>
    <w:rsid w:val="00BE7252"/>
    <w:rsid w:val="00BE78DA"/>
    <w:rsid w:val="00BF000E"/>
    <w:rsid w:val="00BF30EB"/>
    <w:rsid w:val="00BF57F3"/>
    <w:rsid w:val="00BF6143"/>
    <w:rsid w:val="00BF79F9"/>
    <w:rsid w:val="00C015EE"/>
    <w:rsid w:val="00C02412"/>
    <w:rsid w:val="00C04392"/>
    <w:rsid w:val="00C06691"/>
    <w:rsid w:val="00C0707B"/>
    <w:rsid w:val="00C12654"/>
    <w:rsid w:val="00C130F6"/>
    <w:rsid w:val="00C16C44"/>
    <w:rsid w:val="00C211AC"/>
    <w:rsid w:val="00C2133F"/>
    <w:rsid w:val="00C253E2"/>
    <w:rsid w:val="00C25E2B"/>
    <w:rsid w:val="00C271DD"/>
    <w:rsid w:val="00C41010"/>
    <w:rsid w:val="00C464F9"/>
    <w:rsid w:val="00C46DDB"/>
    <w:rsid w:val="00C51938"/>
    <w:rsid w:val="00C54597"/>
    <w:rsid w:val="00C55AF6"/>
    <w:rsid w:val="00C605D6"/>
    <w:rsid w:val="00C6260C"/>
    <w:rsid w:val="00C651C6"/>
    <w:rsid w:val="00C7332C"/>
    <w:rsid w:val="00C73F51"/>
    <w:rsid w:val="00C7533E"/>
    <w:rsid w:val="00C77FCC"/>
    <w:rsid w:val="00C804B3"/>
    <w:rsid w:val="00C808AD"/>
    <w:rsid w:val="00C81CA7"/>
    <w:rsid w:val="00C82EFD"/>
    <w:rsid w:val="00C87AC6"/>
    <w:rsid w:val="00C9060D"/>
    <w:rsid w:val="00C93DD9"/>
    <w:rsid w:val="00C947A6"/>
    <w:rsid w:val="00C956F6"/>
    <w:rsid w:val="00C95864"/>
    <w:rsid w:val="00C96F44"/>
    <w:rsid w:val="00C9775E"/>
    <w:rsid w:val="00CA3DDA"/>
    <w:rsid w:val="00CA749B"/>
    <w:rsid w:val="00CB26C0"/>
    <w:rsid w:val="00CB40CC"/>
    <w:rsid w:val="00CB692C"/>
    <w:rsid w:val="00CB774F"/>
    <w:rsid w:val="00CC2FA6"/>
    <w:rsid w:val="00CC59A8"/>
    <w:rsid w:val="00CC6108"/>
    <w:rsid w:val="00CD5B8E"/>
    <w:rsid w:val="00CE0FE7"/>
    <w:rsid w:val="00CE1D69"/>
    <w:rsid w:val="00CE50A0"/>
    <w:rsid w:val="00CE59F7"/>
    <w:rsid w:val="00CE60F6"/>
    <w:rsid w:val="00CE6AF9"/>
    <w:rsid w:val="00CE79DA"/>
    <w:rsid w:val="00CE7D69"/>
    <w:rsid w:val="00CF3968"/>
    <w:rsid w:val="00CF3BFB"/>
    <w:rsid w:val="00CF4CB6"/>
    <w:rsid w:val="00CF6196"/>
    <w:rsid w:val="00D03DED"/>
    <w:rsid w:val="00D12232"/>
    <w:rsid w:val="00D13412"/>
    <w:rsid w:val="00D176C8"/>
    <w:rsid w:val="00D27A34"/>
    <w:rsid w:val="00D27F11"/>
    <w:rsid w:val="00D33A66"/>
    <w:rsid w:val="00D344EA"/>
    <w:rsid w:val="00D3493A"/>
    <w:rsid w:val="00D3552D"/>
    <w:rsid w:val="00D4319B"/>
    <w:rsid w:val="00D44331"/>
    <w:rsid w:val="00D51754"/>
    <w:rsid w:val="00D51CD3"/>
    <w:rsid w:val="00D51FDD"/>
    <w:rsid w:val="00D52D06"/>
    <w:rsid w:val="00D53F25"/>
    <w:rsid w:val="00D540C9"/>
    <w:rsid w:val="00D54787"/>
    <w:rsid w:val="00D5762F"/>
    <w:rsid w:val="00D57714"/>
    <w:rsid w:val="00D5790C"/>
    <w:rsid w:val="00D609AF"/>
    <w:rsid w:val="00D6290B"/>
    <w:rsid w:val="00D642CF"/>
    <w:rsid w:val="00D64EC4"/>
    <w:rsid w:val="00D65385"/>
    <w:rsid w:val="00D66E1C"/>
    <w:rsid w:val="00D7357E"/>
    <w:rsid w:val="00D75669"/>
    <w:rsid w:val="00D75A51"/>
    <w:rsid w:val="00D76AF1"/>
    <w:rsid w:val="00D76F6F"/>
    <w:rsid w:val="00D81E69"/>
    <w:rsid w:val="00D8425C"/>
    <w:rsid w:val="00D8727D"/>
    <w:rsid w:val="00D87751"/>
    <w:rsid w:val="00D9029B"/>
    <w:rsid w:val="00D906F2"/>
    <w:rsid w:val="00D91F1B"/>
    <w:rsid w:val="00D9218C"/>
    <w:rsid w:val="00D946B3"/>
    <w:rsid w:val="00DA01E1"/>
    <w:rsid w:val="00DA2DE3"/>
    <w:rsid w:val="00DA494B"/>
    <w:rsid w:val="00DA4DF0"/>
    <w:rsid w:val="00DA5BA7"/>
    <w:rsid w:val="00DB19F8"/>
    <w:rsid w:val="00DB3987"/>
    <w:rsid w:val="00DB406D"/>
    <w:rsid w:val="00DB4E84"/>
    <w:rsid w:val="00DB5C10"/>
    <w:rsid w:val="00DB72FD"/>
    <w:rsid w:val="00DB788B"/>
    <w:rsid w:val="00DC278A"/>
    <w:rsid w:val="00DC3941"/>
    <w:rsid w:val="00DC4BD9"/>
    <w:rsid w:val="00DC7159"/>
    <w:rsid w:val="00DD013D"/>
    <w:rsid w:val="00DE2071"/>
    <w:rsid w:val="00DE360C"/>
    <w:rsid w:val="00DE7C8C"/>
    <w:rsid w:val="00E013A2"/>
    <w:rsid w:val="00E015FF"/>
    <w:rsid w:val="00E03D5E"/>
    <w:rsid w:val="00E11C50"/>
    <w:rsid w:val="00E11C53"/>
    <w:rsid w:val="00E14844"/>
    <w:rsid w:val="00E25F0B"/>
    <w:rsid w:val="00E3097E"/>
    <w:rsid w:val="00E3104E"/>
    <w:rsid w:val="00E35B72"/>
    <w:rsid w:val="00E36454"/>
    <w:rsid w:val="00E409DC"/>
    <w:rsid w:val="00E41CB6"/>
    <w:rsid w:val="00E42B3D"/>
    <w:rsid w:val="00E42FC5"/>
    <w:rsid w:val="00E4345A"/>
    <w:rsid w:val="00E43509"/>
    <w:rsid w:val="00E45EB6"/>
    <w:rsid w:val="00E52C9A"/>
    <w:rsid w:val="00E548EA"/>
    <w:rsid w:val="00E54E7E"/>
    <w:rsid w:val="00E553D6"/>
    <w:rsid w:val="00E55E3F"/>
    <w:rsid w:val="00E566B5"/>
    <w:rsid w:val="00E6240E"/>
    <w:rsid w:val="00E678C6"/>
    <w:rsid w:val="00E71150"/>
    <w:rsid w:val="00E77918"/>
    <w:rsid w:val="00E81E0F"/>
    <w:rsid w:val="00E86521"/>
    <w:rsid w:val="00E866B5"/>
    <w:rsid w:val="00E90884"/>
    <w:rsid w:val="00E9122F"/>
    <w:rsid w:val="00E91704"/>
    <w:rsid w:val="00E91877"/>
    <w:rsid w:val="00E93DEF"/>
    <w:rsid w:val="00E9411E"/>
    <w:rsid w:val="00E951D5"/>
    <w:rsid w:val="00E95D01"/>
    <w:rsid w:val="00E97548"/>
    <w:rsid w:val="00E97B3D"/>
    <w:rsid w:val="00EA0093"/>
    <w:rsid w:val="00EA1F7C"/>
    <w:rsid w:val="00EA2929"/>
    <w:rsid w:val="00EA493B"/>
    <w:rsid w:val="00EA6E2B"/>
    <w:rsid w:val="00EB129C"/>
    <w:rsid w:val="00EB4E6F"/>
    <w:rsid w:val="00EB7556"/>
    <w:rsid w:val="00EC1024"/>
    <w:rsid w:val="00EC12D8"/>
    <w:rsid w:val="00EC1DA9"/>
    <w:rsid w:val="00EC3E96"/>
    <w:rsid w:val="00EC6CAE"/>
    <w:rsid w:val="00EC797B"/>
    <w:rsid w:val="00ED2467"/>
    <w:rsid w:val="00ED364B"/>
    <w:rsid w:val="00ED36BF"/>
    <w:rsid w:val="00ED552E"/>
    <w:rsid w:val="00ED6F29"/>
    <w:rsid w:val="00EF2ABE"/>
    <w:rsid w:val="00EF2E5F"/>
    <w:rsid w:val="00EF6A56"/>
    <w:rsid w:val="00F0295E"/>
    <w:rsid w:val="00F0711C"/>
    <w:rsid w:val="00F10E4B"/>
    <w:rsid w:val="00F1189D"/>
    <w:rsid w:val="00F125F6"/>
    <w:rsid w:val="00F1442A"/>
    <w:rsid w:val="00F14AF7"/>
    <w:rsid w:val="00F17376"/>
    <w:rsid w:val="00F20E44"/>
    <w:rsid w:val="00F21EEE"/>
    <w:rsid w:val="00F23EFD"/>
    <w:rsid w:val="00F25F87"/>
    <w:rsid w:val="00F365E5"/>
    <w:rsid w:val="00F40D0E"/>
    <w:rsid w:val="00F40D90"/>
    <w:rsid w:val="00F4141C"/>
    <w:rsid w:val="00F434C1"/>
    <w:rsid w:val="00F50353"/>
    <w:rsid w:val="00F5041D"/>
    <w:rsid w:val="00F52ABA"/>
    <w:rsid w:val="00F5303D"/>
    <w:rsid w:val="00F5379F"/>
    <w:rsid w:val="00F56392"/>
    <w:rsid w:val="00F56A6D"/>
    <w:rsid w:val="00F56E78"/>
    <w:rsid w:val="00F60F1C"/>
    <w:rsid w:val="00F624EC"/>
    <w:rsid w:val="00F631F0"/>
    <w:rsid w:val="00F63A75"/>
    <w:rsid w:val="00F63C42"/>
    <w:rsid w:val="00F73A1E"/>
    <w:rsid w:val="00F74772"/>
    <w:rsid w:val="00F779E0"/>
    <w:rsid w:val="00F81392"/>
    <w:rsid w:val="00F8145A"/>
    <w:rsid w:val="00F84399"/>
    <w:rsid w:val="00F84C3B"/>
    <w:rsid w:val="00F85520"/>
    <w:rsid w:val="00F85C8E"/>
    <w:rsid w:val="00F93851"/>
    <w:rsid w:val="00F93912"/>
    <w:rsid w:val="00F9638C"/>
    <w:rsid w:val="00F964A3"/>
    <w:rsid w:val="00F96DFF"/>
    <w:rsid w:val="00FA1BED"/>
    <w:rsid w:val="00FA1D63"/>
    <w:rsid w:val="00FA4A4B"/>
    <w:rsid w:val="00FA517D"/>
    <w:rsid w:val="00FA5F83"/>
    <w:rsid w:val="00FB07B6"/>
    <w:rsid w:val="00FB1DEC"/>
    <w:rsid w:val="00FB2ADB"/>
    <w:rsid w:val="00FB6DE7"/>
    <w:rsid w:val="00FB7138"/>
    <w:rsid w:val="00FC0704"/>
    <w:rsid w:val="00FC079F"/>
    <w:rsid w:val="00FC1F2D"/>
    <w:rsid w:val="00FC3549"/>
    <w:rsid w:val="00FC50EE"/>
    <w:rsid w:val="00FD003C"/>
    <w:rsid w:val="00FD0C7C"/>
    <w:rsid w:val="00FD3C93"/>
    <w:rsid w:val="00FD5CCB"/>
    <w:rsid w:val="00FD65A2"/>
    <w:rsid w:val="00FE0CFD"/>
    <w:rsid w:val="00FE7076"/>
    <w:rsid w:val="00FF33B0"/>
    <w:rsid w:val="00FF537F"/>
    <w:rsid w:val="00FF675F"/>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136400"/>
  <w15:docId w15:val="{675EE930-7ABB-439D-9A88-550B2952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ucida Bright" w:eastAsiaTheme="minorHAnsi" w:hAnsi="Lucida Bright" w:cstheme="minorBidi"/>
        <w:sz w:val="22"/>
        <w:szCs w:val="22"/>
        <w:lang w:val="en-US" w:eastAsia="en-US" w:bidi="ar-SA"/>
      </w:rPr>
    </w:rPrDefault>
    <w:pPrDefault/>
  </w:docDefaults>
  <w:latentStyles w:defLockedState="0" w:defUIPriority="0" w:defSemiHidden="0" w:defUnhideWhenUsed="0" w:defQFormat="0" w:count="375">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lsdException w:name="heading 5" w:semiHidden="1" w:uiPriority="9" w:unhideWhenUsed="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2"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9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99"/>
    <w:unhideWhenUsed/>
    <w:rsid w:val="001A0F67"/>
    <w:pPr>
      <w:keepNext/>
      <w:keepLines/>
      <w:spacing w:after="120"/>
    </w:pPr>
  </w:style>
  <w:style w:type="paragraph" w:styleId="Heading1">
    <w:name w:val="heading 1"/>
    <w:next w:val="BodyText"/>
    <w:link w:val="Heading1Char"/>
    <w:uiPriority w:val="9"/>
    <w:qFormat/>
    <w:rsid w:val="009A01CB"/>
    <w:pPr>
      <w:keepNext/>
      <w:keepLines/>
      <w:spacing w:after="220"/>
      <w:outlineLvl w:val="0"/>
    </w:pPr>
    <w:rPr>
      <w:rFonts w:eastAsiaTheme="majorEastAsia" w:cstheme="majorBidi"/>
      <w:b/>
      <w:bCs/>
      <w:szCs w:val="28"/>
    </w:rPr>
  </w:style>
  <w:style w:type="paragraph" w:styleId="Heading2">
    <w:name w:val="heading 2"/>
    <w:basedOn w:val="Heading1"/>
    <w:next w:val="BodyText"/>
    <w:link w:val="Heading2Char"/>
    <w:uiPriority w:val="9"/>
    <w:qFormat/>
    <w:rsid w:val="00413094"/>
    <w:pPr>
      <w:widowControl w:val="0"/>
      <w:numPr>
        <w:numId w:val="77"/>
      </w:numPr>
      <w:tabs>
        <w:tab w:val="left" w:pos="720"/>
      </w:tabs>
      <w:ind w:left="720" w:hanging="720"/>
      <w:outlineLvl w:val="1"/>
    </w:pPr>
    <w:rPr>
      <w:rFonts w:ascii="Times New Roman" w:hAnsi="Times New Roman" w:cs="Arial"/>
      <w:szCs w:val="26"/>
    </w:rPr>
  </w:style>
  <w:style w:type="paragraph" w:styleId="Heading3">
    <w:name w:val="heading 3"/>
    <w:basedOn w:val="Heading2"/>
    <w:next w:val="BodyText"/>
    <w:link w:val="Heading3Char"/>
    <w:autoRedefine/>
    <w:uiPriority w:val="9"/>
    <w:qFormat/>
    <w:rsid w:val="00630725"/>
    <w:pPr>
      <w:numPr>
        <w:numId w:val="0"/>
      </w:numPr>
      <w:tabs>
        <w:tab w:val="left" w:pos="1267"/>
      </w:tabs>
      <w:ind w:left="1267" w:hanging="547"/>
      <w:outlineLvl w:val="2"/>
    </w:pPr>
    <w:rPr>
      <w:b w:val="0"/>
    </w:rPr>
  </w:style>
  <w:style w:type="paragraph" w:styleId="Heading4">
    <w:name w:val="heading 4"/>
    <w:basedOn w:val="Heading3"/>
    <w:next w:val="BodyText"/>
    <w:link w:val="Heading4Char"/>
    <w:uiPriority w:val="9"/>
    <w:rsid w:val="00A53571"/>
    <w:pPr>
      <w:numPr>
        <w:numId w:val="14"/>
      </w:numPr>
      <w:tabs>
        <w:tab w:val="left" w:pos="1642"/>
      </w:tabs>
      <w:ind w:left="1267"/>
      <w:outlineLvl w:val="3"/>
    </w:pPr>
    <w:rPr>
      <w:bCs w:val="0"/>
      <w:iCs/>
    </w:rPr>
  </w:style>
  <w:style w:type="paragraph" w:styleId="Heading5">
    <w:name w:val="heading 5"/>
    <w:basedOn w:val="Heading4"/>
    <w:next w:val="BodyText"/>
    <w:link w:val="Heading5Char"/>
    <w:uiPriority w:val="9"/>
    <w:rsid w:val="00745B85"/>
    <w:pPr>
      <w:numPr>
        <w:numId w:val="15"/>
      </w:numPr>
      <w:tabs>
        <w:tab w:val="left" w:pos="2189"/>
      </w:tabs>
      <w:ind w:left="2189" w:hanging="547"/>
      <w:outlineLvl w:val="4"/>
    </w:p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1CB"/>
    <w:rPr>
      <w:rFonts w:eastAsiaTheme="majorEastAsia" w:cstheme="majorBidi"/>
      <w:b/>
      <w:bCs/>
      <w:szCs w:val="28"/>
    </w:rPr>
  </w:style>
  <w:style w:type="character" w:customStyle="1" w:styleId="Heading2Char">
    <w:name w:val="Heading 2 Char"/>
    <w:basedOn w:val="DefaultParagraphFont"/>
    <w:link w:val="Heading2"/>
    <w:uiPriority w:val="9"/>
    <w:rsid w:val="00413094"/>
    <w:rPr>
      <w:rFonts w:ascii="Times New Roman" w:eastAsiaTheme="majorEastAsia" w:hAnsi="Times New Roman" w:cs="Arial"/>
      <w:b/>
      <w:bCs/>
      <w:szCs w:val="26"/>
    </w:rPr>
  </w:style>
  <w:style w:type="character" w:customStyle="1" w:styleId="Heading3Char">
    <w:name w:val="Heading 3 Char"/>
    <w:basedOn w:val="DefaultParagraphFont"/>
    <w:link w:val="Heading3"/>
    <w:uiPriority w:val="9"/>
    <w:rsid w:val="00630725"/>
    <w:rPr>
      <w:rFonts w:eastAsiaTheme="majorEastAsia" w:cstheme="majorBidi"/>
      <w:bCs/>
      <w:szCs w:val="26"/>
    </w:rPr>
  </w:style>
  <w:style w:type="paragraph" w:styleId="Title">
    <w:name w:val="Title"/>
    <w:basedOn w:val="Heading1"/>
    <w:next w:val="Subtitle"/>
    <w:link w:val="TitleChar"/>
    <w:uiPriority w:val="92"/>
    <w:qFormat/>
    <w:rsid w:val="009A01CB"/>
    <w:pPr>
      <w:spacing w:after="0"/>
      <w:contextualSpacing/>
      <w:jc w:val="center"/>
    </w:pPr>
    <w:rPr>
      <w:spacing w:val="5"/>
      <w:kern w:val="28"/>
      <w:sz w:val="24"/>
      <w:szCs w:val="52"/>
    </w:rPr>
  </w:style>
  <w:style w:type="character" w:customStyle="1" w:styleId="TitleChar">
    <w:name w:val="Title Char"/>
    <w:basedOn w:val="DefaultParagraphFont"/>
    <w:link w:val="Title"/>
    <w:uiPriority w:val="92"/>
    <w:rsid w:val="009A01CB"/>
    <w:rPr>
      <w:rFonts w:ascii="Lucida Bright" w:eastAsiaTheme="majorEastAsia" w:hAnsi="Lucida Bright" w:cstheme="majorBidi"/>
      <w:b/>
      <w:bCs/>
      <w:spacing w:val="5"/>
      <w:kern w:val="28"/>
      <w:szCs w:val="52"/>
    </w:rPr>
  </w:style>
  <w:style w:type="paragraph" w:styleId="ListParagraph">
    <w:name w:val="List Paragraph"/>
    <w:basedOn w:val="BodyText"/>
    <w:uiPriority w:val="34"/>
    <w:unhideWhenUsed/>
    <w:rsid w:val="00CC59A8"/>
    <w:pPr>
      <w:ind w:hanging="720"/>
      <w:contextualSpacing/>
    </w:pPr>
  </w:style>
  <w:style w:type="paragraph" w:styleId="BodyText">
    <w:name w:val="Body Text"/>
    <w:link w:val="BodyTextChar"/>
    <w:qFormat/>
    <w:rsid w:val="002F7CF2"/>
    <w:pPr>
      <w:keepNext/>
      <w:keepLines/>
      <w:spacing w:after="220"/>
    </w:pPr>
  </w:style>
  <w:style w:type="character" w:customStyle="1" w:styleId="BodyTextChar">
    <w:name w:val="Body Text Char"/>
    <w:basedOn w:val="DefaultParagraphFont"/>
    <w:link w:val="BodyText"/>
    <w:rsid w:val="002F7CF2"/>
  </w:style>
  <w:style w:type="paragraph" w:customStyle="1" w:styleId="IndentedParagraph">
    <w:name w:val="Indented Paragraph"/>
    <w:basedOn w:val="BodyText"/>
    <w:uiPriority w:val="99"/>
    <w:rsid w:val="00EA2929"/>
    <w:pPr>
      <w:tabs>
        <w:tab w:val="left" w:pos="1094"/>
        <w:tab w:val="left" w:pos="1642"/>
        <w:tab w:val="left" w:pos="4378"/>
      </w:tabs>
      <w:ind w:left="1094"/>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A53571"/>
    <w:rPr>
      <w:rFonts w:eastAsiaTheme="majorEastAsia" w:cstheme="majorBidi"/>
      <w:iCs/>
      <w:szCs w:val="26"/>
    </w:rPr>
  </w:style>
  <w:style w:type="character" w:customStyle="1" w:styleId="Heading5Char">
    <w:name w:val="Heading 5 Char"/>
    <w:basedOn w:val="DefaultParagraphFont"/>
    <w:link w:val="Heading5"/>
    <w:uiPriority w:val="9"/>
    <w:rsid w:val="00745B85"/>
    <w:rPr>
      <w:rFonts w:eastAsiaTheme="majorEastAsia" w:cstheme="majorBidi"/>
      <w:iCs/>
      <w:szCs w:val="26"/>
    </w:rPr>
  </w:style>
  <w:style w:type="character" w:customStyle="1" w:styleId="Heading6Char">
    <w:name w:val="Heading 6 Char"/>
    <w:basedOn w:val="DefaultParagraphFont"/>
    <w:link w:val="Heading6"/>
    <w:uiPriority w:val="9"/>
    <w:semiHidden/>
    <w:rsid w:val="005B74B6"/>
    <w:rPr>
      <w:rFonts w:eastAsiaTheme="majorEastAsia" w:cstheme="majorBidi"/>
      <w:szCs w:val="26"/>
    </w:rPr>
  </w:style>
  <w:style w:type="paragraph" w:styleId="Subtitle">
    <w:name w:val="Subtitle"/>
    <w:basedOn w:val="Title"/>
    <w:next w:val="BodyText"/>
    <w:link w:val="SubtitleChar"/>
    <w:uiPriority w:val="93"/>
    <w:qFormat/>
    <w:rsid w:val="00D81E69"/>
    <w:pPr>
      <w:numPr>
        <w:ilvl w:val="1"/>
      </w:numPr>
    </w:pPr>
    <w:rPr>
      <w:iCs/>
      <w:spacing w:val="0"/>
    </w:rPr>
  </w:style>
  <w:style w:type="character" w:customStyle="1" w:styleId="SubtitleChar">
    <w:name w:val="Subtitle Char"/>
    <w:basedOn w:val="DefaultParagraphFont"/>
    <w:link w:val="Subtitle"/>
    <w:uiPriority w:val="93"/>
    <w:rsid w:val="00D81E69"/>
    <w:rPr>
      <w:rFonts w:eastAsiaTheme="majorEastAsia" w:cstheme="majorBidi"/>
      <w:b/>
      <w:bCs/>
      <w:iCs/>
      <w:kern w:val="28"/>
      <w:sz w:val="24"/>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6">
    <w:name w:val="toc 6"/>
    <w:basedOn w:val="Normal"/>
    <w:next w:val="Normal"/>
    <w:uiPriority w:val="99"/>
    <w:semiHidden/>
    <w:unhideWhenUsed/>
    <w:rsid w:val="009F5A3E"/>
    <w:pPr>
      <w:tabs>
        <w:tab w:val="right" w:leader="dot" w:pos="9360"/>
      </w:tabs>
      <w:spacing w:after="60"/>
      <w:ind w:left="1200"/>
    </w:pPr>
    <w:rPr>
      <w:sz w:val="20"/>
    </w:r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rsid w:val="000754C9"/>
    <w:pPr>
      <w:tabs>
        <w:tab w:val="center" w:pos="4320"/>
        <w:tab w:val="right" w:pos="8640"/>
      </w:tabs>
      <w:spacing w:after="0"/>
    </w:pPr>
    <w:rPr>
      <w:b/>
      <w:sz w:val="16"/>
    </w:rPr>
  </w:style>
  <w:style w:type="character" w:customStyle="1" w:styleId="FooterChar">
    <w:name w:val="Footer Char"/>
    <w:basedOn w:val="DefaultParagraphFont"/>
    <w:link w:val="Footer"/>
    <w:uiPriority w:val="99"/>
    <w:rsid w:val="000754C9"/>
    <w:rPr>
      <w:b/>
      <w:sz w:val="16"/>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Normal"/>
    <w:uiPriority w:val="5"/>
    <w:semiHidden/>
    <w:unhideWhenUsed/>
    <w:rsid w:val="009A01CB"/>
    <w:pPr>
      <w:numPr>
        <w:numId w:val="1"/>
      </w:numPr>
    </w:pPr>
  </w:style>
  <w:style w:type="paragraph" w:styleId="ListBullet3">
    <w:name w:val="List Bullet 3"/>
    <w:basedOn w:val="Normal"/>
    <w:uiPriority w:val="5"/>
    <w:semiHidden/>
    <w:rsid w:val="00CC59A8"/>
    <w:pPr>
      <w:numPr>
        <w:numId w:val="2"/>
      </w:numPr>
    </w:pPr>
  </w:style>
  <w:style w:type="paragraph" w:styleId="ListBullet4">
    <w:name w:val="List Bullet 4"/>
    <w:basedOn w:val="Normal"/>
    <w:uiPriority w:val="5"/>
    <w:semiHidden/>
    <w:rsid w:val="00CC59A8"/>
    <w:pPr>
      <w:numPr>
        <w:numId w:val="3"/>
      </w:numPr>
    </w:pPr>
  </w:style>
  <w:style w:type="paragraph" w:styleId="ListBullet5">
    <w:name w:val="List Bullet 5"/>
    <w:basedOn w:val="Normal"/>
    <w:uiPriority w:val="5"/>
    <w:semiHidden/>
    <w:rsid w:val="00CC59A8"/>
    <w:pPr>
      <w:numPr>
        <w:numId w:val="4"/>
      </w:numPr>
    </w:pPr>
  </w:style>
  <w:style w:type="paragraph" w:styleId="ListNumber2">
    <w:name w:val="List Number 2"/>
    <w:basedOn w:val="Normal"/>
    <w:uiPriority w:val="5"/>
    <w:semiHidden/>
    <w:unhideWhenUsed/>
    <w:rsid w:val="00CC59A8"/>
    <w:pPr>
      <w:numPr>
        <w:numId w:val="5"/>
      </w:numPr>
    </w:pPr>
  </w:style>
  <w:style w:type="paragraph" w:styleId="ListNumber3">
    <w:name w:val="List Number 3"/>
    <w:basedOn w:val="Normal"/>
    <w:uiPriority w:val="5"/>
    <w:semiHidden/>
    <w:rsid w:val="00CC59A8"/>
    <w:pPr>
      <w:numPr>
        <w:numId w:val="6"/>
      </w:numPr>
    </w:pPr>
  </w:style>
  <w:style w:type="paragraph" w:styleId="ListNumber4">
    <w:name w:val="List Number 4"/>
    <w:basedOn w:val="Normal"/>
    <w:uiPriority w:val="5"/>
    <w:semiHidden/>
    <w:rsid w:val="00CC59A8"/>
    <w:pPr>
      <w:numPr>
        <w:numId w:val="7"/>
      </w:numPr>
    </w:pPr>
  </w:style>
  <w:style w:type="paragraph" w:styleId="ListNumber5">
    <w:name w:val="List Number 5"/>
    <w:basedOn w:val="Normal"/>
    <w:uiPriority w:val="5"/>
    <w:semiHidden/>
    <w:rsid w:val="00CC59A8"/>
    <w:pPr>
      <w:numPr>
        <w:numId w:val="8"/>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BodyTextIndent">
    <w:name w:val="Body Text Indent"/>
    <w:basedOn w:val="Normal"/>
    <w:link w:val="BodyTextIndentChar"/>
    <w:semiHidden/>
    <w:rsid w:val="00CC59A8"/>
    <w:pPr>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ind w:left="720"/>
    </w:pPr>
  </w:style>
  <w:style w:type="paragraph" w:styleId="ListContinue3">
    <w:name w:val="List Continue 3"/>
    <w:basedOn w:val="Normal"/>
    <w:uiPriority w:val="6"/>
    <w:semiHidden/>
    <w:rsid w:val="00CC59A8"/>
    <w:pPr>
      <w:ind w:left="1080"/>
    </w:pPr>
  </w:style>
  <w:style w:type="paragraph" w:styleId="ListContinue4">
    <w:name w:val="List Continue 4"/>
    <w:basedOn w:val="Normal"/>
    <w:uiPriority w:val="6"/>
    <w:semiHidden/>
    <w:rsid w:val="00CC59A8"/>
    <w:pPr>
      <w:ind w:left="1440"/>
    </w:pPr>
  </w:style>
  <w:style w:type="paragraph" w:styleId="ListContinue5">
    <w:name w:val="List Continue 5"/>
    <w:basedOn w:val="Normal"/>
    <w:uiPriority w:val="6"/>
    <w:semiHidden/>
    <w:rsid w:val="00CC59A8"/>
    <w:pPr>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2D1409"/>
    <w:rPr>
      <w:color w:val="0000FF"/>
      <w:u w:val="none"/>
    </w:rPr>
  </w:style>
  <w:style w:type="character" w:styleId="FollowedHyperlink">
    <w:name w:val="FollowedHyperlink"/>
    <w:basedOn w:val="DefaultParagraphFont"/>
    <w:rsid w:val="002D1409"/>
    <w:rPr>
      <w:color w:val="0000FF"/>
      <w:u w:val="non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9"/>
      </w:numPr>
    </w:pPr>
  </w:style>
  <w:style w:type="numbering" w:styleId="111111">
    <w:name w:val="Outline List 2"/>
    <w:basedOn w:val="NoList"/>
    <w:semiHidden/>
    <w:rsid w:val="00CC59A8"/>
    <w:pPr>
      <w:numPr>
        <w:numId w:val="10"/>
      </w:numPr>
    </w:pPr>
  </w:style>
  <w:style w:type="numbering" w:styleId="ArticleSection">
    <w:name w:val="Outline List 3"/>
    <w:basedOn w:val="NoList"/>
    <w:semiHidden/>
    <w:rsid w:val="00CC59A8"/>
    <w:pPr>
      <w:numPr>
        <w:numId w:val="11"/>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Completeif">
    <w:name w:val="Complete if"/>
    <w:basedOn w:val="BodyText"/>
    <w:uiPriority w:val="99"/>
    <w:rsid w:val="00320A66"/>
    <w:pPr>
      <w:tabs>
        <w:tab w:val="left" w:pos="547"/>
      </w:tabs>
    </w:pPr>
    <w:rPr>
      <w:rFonts w:eastAsiaTheme="majorEastAsia" w:cstheme="majorBidi"/>
      <w:b/>
      <w:szCs w:val="26"/>
    </w:rPr>
  </w:style>
  <w:style w:type="paragraph" w:customStyle="1" w:styleId="TableHeading2">
    <w:name w:val="Table Heading 2"/>
    <w:basedOn w:val="Heading2"/>
    <w:uiPriority w:val="99"/>
    <w:rsid w:val="00D81E69"/>
    <w:pPr>
      <w:spacing w:after="0"/>
    </w:pPr>
  </w:style>
  <w:style w:type="paragraph" w:customStyle="1" w:styleId="TableQuestions">
    <w:name w:val="Table Questions"/>
    <w:basedOn w:val="Heading3"/>
    <w:uiPriority w:val="99"/>
    <w:rsid w:val="00D81E69"/>
    <w:pPr>
      <w:spacing w:after="0"/>
      <w:ind w:left="720"/>
    </w:pPr>
  </w:style>
  <w:style w:type="paragraph" w:customStyle="1" w:styleId="Donotcontinue">
    <w:name w:val="Do not continue"/>
    <w:basedOn w:val="Completeif"/>
    <w:uiPriority w:val="99"/>
    <w:rsid w:val="00A03552"/>
    <w:pPr>
      <w:numPr>
        <w:numId w:val="16"/>
      </w:numPr>
      <w:ind w:left="547" w:hanging="547"/>
    </w:pPr>
  </w:style>
  <w:style w:type="paragraph" w:customStyle="1" w:styleId="CodeDescription">
    <w:name w:val="Code/Description"/>
    <w:basedOn w:val="BodyText"/>
    <w:uiPriority w:val="99"/>
    <w:rsid w:val="00DA01E1"/>
    <w:pPr>
      <w:tabs>
        <w:tab w:val="left" w:pos="1094"/>
        <w:tab w:val="left" w:pos="2189"/>
        <w:tab w:val="left" w:pos="2736"/>
      </w:tabs>
      <w:ind w:left="2736" w:hanging="1094"/>
      <w:contextualSpacing/>
    </w:pPr>
  </w:style>
  <w:style w:type="table" w:customStyle="1" w:styleId="TableGrid10">
    <w:name w:val="Table Grid1"/>
    <w:basedOn w:val="TableNormal"/>
    <w:next w:val="TableGrid"/>
    <w:rsid w:val="00B71E0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QuestionNumber">
    <w:name w:val="Table Question Number"/>
    <w:basedOn w:val="BodyText"/>
    <w:uiPriority w:val="99"/>
    <w:rsid w:val="00B71E07"/>
    <w:pPr>
      <w:numPr>
        <w:numId w:val="17"/>
      </w:numPr>
      <w:spacing w:after="0"/>
    </w:pPr>
    <w:rPr>
      <w:rFonts w:eastAsia="Times New Roman"/>
    </w:rPr>
  </w:style>
  <w:style w:type="paragraph" w:customStyle="1" w:styleId="StyleAfter12pt">
    <w:name w:val="Style After:  12 pt"/>
    <w:basedOn w:val="Normal"/>
    <w:rsid w:val="008702C9"/>
    <w:pPr>
      <w:keepNext w:val="0"/>
      <w:keepLines w:val="0"/>
      <w:spacing w:after="240"/>
    </w:pPr>
    <w:rPr>
      <w:rFonts w:ascii="Times New Roman" w:eastAsia="Times New Roman" w:hAnsi="Times New Roman" w:cs="Times New Roman"/>
      <w:szCs w:val="20"/>
    </w:rPr>
  </w:style>
  <w:style w:type="paragraph" w:styleId="Revision">
    <w:name w:val="Revision"/>
    <w:hidden/>
    <w:uiPriority w:val="99"/>
    <w:semiHidden/>
    <w:rsid w:val="00162CB0"/>
  </w:style>
  <w:style w:type="paragraph" w:customStyle="1" w:styleId="Default">
    <w:name w:val="Default"/>
    <w:rsid w:val="00B0147B"/>
    <w:pPr>
      <w:autoSpaceDE w:val="0"/>
      <w:autoSpaceDN w:val="0"/>
      <w:adjustRightInd w:val="0"/>
    </w:pPr>
    <w:rPr>
      <w:rFonts w:ascii="Georgia" w:hAnsi="Georgia" w:cs="Georgia"/>
      <w:color w:val="000000"/>
      <w:sz w:val="24"/>
      <w:szCs w:val="24"/>
    </w:rPr>
  </w:style>
  <w:style w:type="paragraph" w:customStyle="1" w:styleId="Level1">
    <w:name w:val="Level 1"/>
    <w:basedOn w:val="Normal"/>
    <w:rsid w:val="0057004A"/>
    <w:pPr>
      <w:widowControl w:val="0"/>
      <w:numPr>
        <w:numId w:val="23"/>
      </w:numPr>
      <w:autoSpaceDE w:val="0"/>
      <w:autoSpaceDN w:val="0"/>
      <w:adjustRightInd w:val="0"/>
      <w:ind w:left="720" w:hanging="720"/>
      <w:outlineLvl w:val="0"/>
    </w:pPr>
    <w:rPr>
      <w:rFonts w:eastAsia="SimSun" w:cs="Times New Roman"/>
      <w:sz w:val="24"/>
      <w:szCs w:val="24"/>
    </w:rPr>
  </w:style>
  <w:style w:type="paragraph" w:customStyle="1" w:styleId="Level2">
    <w:name w:val="Level 2"/>
    <w:basedOn w:val="Normal"/>
    <w:rsid w:val="0057004A"/>
    <w:pPr>
      <w:widowControl w:val="0"/>
      <w:numPr>
        <w:ilvl w:val="1"/>
        <w:numId w:val="23"/>
      </w:numPr>
      <w:autoSpaceDE w:val="0"/>
      <w:autoSpaceDN w:val="0"/>
      <w:adjustRightInd w:val="0"/>
      <w:ind w:left="1440" w:hanging="720"/>
      <w:outlineLvl w:val="1"/>
    </w:pPr>
    <w:rPr>
      <w:rFonts w:eastAsia="SimSun" w:cs="Times New Roman"/>
      <w:sz w:val="24"/>
      <w:szCs w:val="24"/>
    </w:rPr>
  </w:style>
  <w:style w:type="paragraph" w:customStyle="1" w:styleId="Level3">
    <w:name w:val="Level 3"/>
    <w:basedOn w:val="Normal"/>
    <w:rsid w:val="0057004A"/>
    <w:pPr>
      <w:widowControl w:val="0"/>
      <w:numPr>
        <w:ilvl w:val="2"/>
        <w:numId w:val="23"/>
      </w:numPr>
      <w:autoSpaceDE w:val="0"/>
      <w:autoSpaceDN w:val="0"/>
      <w:adjustRightInd w:val="0"/>
      <w:ind w:left="2160" w:hanging="720"/>
      <w:outlineLvl w:val="2"/>
    </w:pPr>
    <w:rPr>
      <w:rFonts w:eastAsia="SimSun" w:cs="Times New Roman"/>
      <w:sz w:val="24"/>
      <w:szCs w:val="24"/>
    </w:rPr>
  </w:style>
  <w:style w:type="paragraph" w:customStyle="1" w:styleId="Level4">
    <w:name w:val="Level 4"/>
    <w:basedOn w:val="Normal"/>
    <w:rsid w:val="0057004A"/>
    <w:pPr>
      <w:widowControl w:val="0"/>
      <w:numPr>
        <w:ilvl w:val="3"/>
        <w:numId w:val="23"/>
      </w:numPr>
      <w:autoSpaceDE w:val="0"/>
      <w:autoSpaceDN w:val="0"/>
      <w:adjustRightInd w:val="0"/>
      <w:ind w:left="2880" w:hanging="720"/>
      <w:outlineLvl w:val="3"/>
    </w:pPr>
    <w:rPr>
      <w:rFonts w:eastAsia="SimSun" w:cs="Times New Roman"/>
      <w:sz w:val="24"/>
      <w:szCs w:val="24"/>
    </w:rPr>
  </w:style>
  <w:style w:type="paragraph" w:customStyle="1" w:styleId="Outline1">
    <w:name w:val="Outline (1)"/>
    <w:basedOn w:val="Level2"/>
    <w:rsid w:val="0057004A"/>
    <w:pPr>
      <w:spacing w:after="240"/>
    </w:pPr>
    <w:rPr>
      <w:rFonts w:ascii="Georgia" w:hAnsi="Georgia"/>
      <w:szCs w:val="20"/>
    </w:rPr>
  </w:style>
  <w:style w:type="character" w:styleId="UnresolvedMention">
    <w:name w:val="Unresolved Mention"/>
    <w:basedOn w:val="DefaultParagraphFont"/>
    <w:uiPriority w:val="99"/>
    <w:semiHidden/>
    <w:unhideWhenUsed/>
    <w:rsid w:val="00C41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662447">
      <w:bodyDiv w:val="1"/>
      <w:marLeft w:val="0"/>
      <w:marRight w:val="0"/>
      <w:marTop w:val="0"/>
      <w:marBottom w:val="0"/>
      <w:divBdr>
        <w:top w:val="none" w:sz="0" w:space="0" w:color="auto"/>
        <w:left w:val="none" w:sz="0" w:space="0" w:color="auto"/>
        <w:bottom w:val="none" w:sz="0" w:space="0" w:color="auto"/>
        <w:right w:val="none" w:sz="0" w:space="0" w:color="auto"/>
      </w:divBdr>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permitting/central_registry/guidance.html" TargetMode="External"/><Relationship Id="rId13" Type="http://schemas.openxmlformats.org/officeDocument/2006/relationships/hyperlink" Target="mailto:Wilson.aimee@epa.gov" TargetMode="External"/><Relationship Id="rId18" Type="http://schemas.openxmlformats.org/officeDocument/2006/relationships/hyperlink" Target="http://www.tceq.texas.gov/permitting/air/permitbyrule/historical_rules/oldselist/se_index.htm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tceq.texas.gov/permitting/air/titlev/ro_and_certs.html" TargetMode="External"/><Relationship Id="rId7" Type="http://schemas.openxmlformats.org/officeDocument/2006/relationships/endnotes" Target="endnotes.xml"/><Relationship Id="rId12" Type="http://schemas.openxmlformats.org/officeDocument/2006/relationships/hyperlink" Target="mailto:R6AirPermitsTX@epa.gov" TargetMode="External"/><Relationship Id="rId17" Type="http://schemas.openxmlformats.org/officeDocument/2006/relationships/hyperlink" Target="http://www.tceq.texas.gov/assets/public/permitting/air/Forms/Title_V/Administrative/10011.doc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ceq.texas.gov/assets/public/permitting/air/Forms/Title_V/Administrative/10010.docx" TargetMode="External"/><Relationship Id="rId20" Type="http://schemas.openxmlformats.org/officeDocument/2006/relationships/hyperlink" Target="https://www.tceq.texas.gov/agency/financial/fees/delin"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6AirPermitsTX@epa.gov" TargetMode="Externa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ceq.texas.gov/assets/public/permitting/air/Forms/Title_V/Administrative/10009.docx"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tceq.texas.gov/permitting/air/local_programs.html" TargetMode="External"/><Relationship Id="rId19" Type="http://schemas.openxmlformats.org/officeDocument/2006/relationships/hyperlink" Target="http://www.tceq.texas.gov/permitting/air/permitbyrule/historical_rules/old106list/index106.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ceq.texas.gov/agency/directory/region" TargetMode="External"/><Relationship Id="rId14" Type="http://schemas.openxmlformats.org/officeDocument/2006/relationships/hyperlink" Target="http://www.tceq.texas.gov/assets/public/permitting/air/Forms/Title_V/Administrative/10100.docx" TargetMode="External"/><Relationship Id="rId22" Type="http://schemas.openxmlformats.org/officeDocument/2006/relationships/hyperlink" Target="http://www.tceq.texas.gov/assets/public/permitting/air/Title_V/General/howto_gops.pdf" TargetMode="External"/><Relationship Id="rId27" Type="http://schemas.openxmlformats.org/officeDocument/2006/relationships/header" Target="header3.xm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73A4E-8327-42FE-85B9-ADDAA3742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19</Pages>
  <Words>6080</Words>
  <Characters>34662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TCEQ-ACI GOP 518 Application for an Authorization to Operate Administrative Information</vt:lpstr>
    </vt:vector>
  </TitlesOfParts>
  <Company>TCEQ</Company>
  <LinksUpToDate>false</LinksUpToDate>
  <CharactersWithSpaces>40661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TCEQ-ACI GOP 518 Application for an Authorization to Operate Administrative Information</dc:title>
  <dc:subject>Operate Administrative Information</dc:subject>
  <dc:creator>TCEQ</dc:creator>
  <cp:keywords>epa, applicability, data, title, regulations, new source, performance, standard, manufacture, critical, form, shield,company, information, customer, reference, description, unit, primary, account, physical, submittal, type, and rule</cp:keywords>
  <cp:lastModifiedBy>Lawannia Carpenter</cp:lastModifiedBy>
  <cp:revision>31</cp:revision>
  <cp:lastPrinted>2018-06-18T15:31:00Z</cp:lastPrinted>
  <dcterms:created xsi:type="dcterms:W3CDTF">2019-12-20T14:58:00Z</dcterms:created>
  <dcterms:modified xsi:type="dcterms:W3CDTF">2020-01-24T20:08:00Z</dcterms:modified>
</cp:coreProperties>
</file>