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3A" w:rsidRPr="00430E07" w:rsidRDefault="004F4C3A" w:rsidP="005C3A08">
      <w:pPr>
        <w:widowControl w:val="0"/>
        <w:jc w:val="center"/>
        <w:rPr>
          <w:b/>
          <w:szCs w:val="24"/>
        </w:rPr>
      </w:pPr>
      <w:bookmarkStart w:id="0" w:name="_GoBack"/>
      <w:bookmarkEnd w:id="0"/>
      <w:smartTag w:uri="urn:schemas-microsoft-com:office:smarttags" w:element="State">
        <w:smartTag w:uri="urn:schemas-microsoft-com:office:smarttags" w:element="place">
          <w:r w:rsidRPr="00430E07">
            <w:rPr>
              <w:b/>
              <w:szCs w:val="24"/>
            </w:rPr>
            <w:t>Texas</w:t>
          </w:r>
        </w:smartTag>
      </w:smartTag>
      <w:r w:rsidRPr="00430E07">
        <w:rPr>
          <w:b/>
          <w:szCs w:val="24"/>
        </w:rPr>
        <w:t xml:space="preserve"> Commission on Environmental Quality</w:t>
      </w:r>
    </w:p>
    <w:p w:rsidR="00430E07" w:rsidRPr="00430E07" w:rsidRDefault="004F4C3A" w:rsidP="00AA3DDF">
      <w:pPr>
        <w:widowControl w:val="0"/>
        <w:spacing w:after="120"/>
        <w:jc w:val="center"/>
        <w:rPr>
          <w:szCs w:val="24"/>
        </w:rPr>
      </w:pPr>
      <w:r w:rsidRPr="00430E07">
        <w:rPr>
          <w:b/>
          <w:szCs w:val="24"/>
        </w:rPr>
        <w:t>Form OP-REQ3</w:t>
      </w:r>
      <w:r w:rsidR="00430E07" w:rsidRPr="00430E07">
        <w:rPr>
          <w:b/>
          <w:szCs w:val="24"/>
        </w:rPr>
        <w:t xml:space="preserve"> - </w:t>
      </w:r>
      <w:r w:rsidR="00806C30">
        <w:rPr>
          <w:noProof/>
          <w:szCs w:val="24"/>
        </w:rPr>
        <w:drawing>
          <wp:anchor distT="0" distB="0" distL="114300" distR="114300" simplePos="0" relativeHeight="251659776" behindDoc="1" locked="0" layoutInCell="1" allowOverlap="1">
            <wp:simplePos x="0" y="0"/>
            <wp:positionH relativeFrom="column">
              <wp:align>left</wp:align>
            </wp:positionH>
            <wp:positionV relativeFrom="paragraph">
              <wp:posOffset>-241300</wp:posOffset>
            </wp:positionV>
            <wp:extent cx="502920" cy="868680"/>
            <wp:effectExtent l="0" t="0" r="0" b="0"/>
            <wp:wrapTight wrapText="bothSides">
              <wp:wrapPolygon edited="0">
                <wp:start x="0" y="0"/>
                <wp:lineTo x="0" y="21316"/>
                <wp:lineTo x="20455" y="21316"/>
                <wp:lineTo x="20455" y="0"/>
                <wp:lineTo x="0" y="0"/>
              </wp:wrapPolygon>
            </wp:wrapTight>
            <wp:docPr id="14" name="Picture 14" descr="TC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TCEQ Logo"/>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292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E07" w:rsidRPr="00430E07">
        <w:rPr>
          <w:szCs w:val="24"/>
        </w:rPr>
        <w:fldChar w:fldCharType="begin"/>
      </w:r>
      <w:r w:rsidR="00430E07" w:rsidRPr="00430E07">
        <w:rPr>
          <w:szCs w:val="24"/>
        </w:rPr>
        <w:instrText xml:space="preserve"> SEQ CHAPTER \h \r 1</w:instrText>
      </w:r>
      <w:r w:rsidR="00430E07" w:rsidRPr="00430E07">
        <w:rPr>
          <w:szCs w:val="24"/>
        </w:rPr>
        <w:fldChar w:fldCharType="end"/>
      </w:r>
      <w:r w:rsidR="00430E07" w:rsidRPr="00430E07">
        <w:rPr>
          <w:b/>
          <w:szCs w:val="24"/>
        </w:rPr>
        <w:t>Instructions</w:t>
      </w:r>
    </w:p>
    <w:p w:rsidR="004F4C3A" w:rsidRPr="004D103B" w:rsidRDefault="004F4C3A" w:rsidP="00AA3DDF">
      <w:pPr>
        <w:widowControl w:val="0"/>
        <w:spacing w:after="600"/>
        <w:jc w:val="center"/>
        <w:rPr>
          <w:b/>
          <w:szCs w:val="24"/>
        </w:rPr>
      </w:pPr>
      <w:r w:rsidRPr="00430E07">
        <w:rPr>
          <w:b/>
          <w:szCs w:val="24"/>
        </w:rPr>
        <w:t>Applicable Requirements Summ</w:t>
      </w:r>
      <w:r w:rsidRPr="004D103B">
        <w:rPr>
          <w:b/>
          <w:szCs w:val="24"/>
        </w:rPr>
        <w:t>ary</w:t>
      </w:r>
    </w:p>
    <w:p w:rsidR="004F4C3A" w:rsidRPr="00AA3DDF" w:rsidRDefault="004F4C3A" w:rsidP="00A80447">
      <w:pPr>
        <w:widowControl w:val="0"/>
        <w:spacing w:after="240"/>
        <w:rPr>
          <w:sz w:val="22"/>
          <w:szCs w:val="22"/>
        </w:rPr>
      </w:pPr>
      <w:r w:rsidRPr="00AA3DDF">
        <w:rPr>
          <w:b/>
          <w:sz w:val="22"/>
          <w:szCs w:val="22"/>
        </w:rPr>
        <w:t>General:</w:t>
      </w:r>
    </w:p>
    <w:p w:rsidR="004F4C3A" w:rsidRPr="00AA3DDF" w:rsidRDefault="004F4C3A" w:rsidP="00A80447">
      <w:pPr>
        <w:widowControl w:val="0"/>
        <w:spacing w:after="240"/>
        <w:rPr>
          <w:strike/>
          <w:color w:val="0000FF"/>
          <w:sz w:val="22"/>
          <w:szCs w:val="22"/>
        </w:rPr>
      </w:pPr>
      <w:r w:rsidRPr="00AA3DDF">
        <w:rPr>
          <w:sz w:val="22"/>
          <w:szCs w:val="22"/>
        </w:rPr>
        <w:t xml:space="preserve">The purpose of Form OP-REQ3 is to allow documentation of the applicability of, or exemption from, requirements for units, groups, and processes and to designate monitoring, recordkeeping, reporting, and testing (MRRT) required for each applicable requirement line (emission limit, standard, equipment specifications, exemption, etc.). The applicant will list units that have at least one applicable requirement. </w:t>
      </w:r>
      <w:r w:rsidR="0011265E" w:rsidRPr="00AA3DDF">
        <w:rPr>
          <w:sz w:val="22"/>
          <w:szCs w:val="22"/>
        </w:rPr>
        <w:t xml:space="preserve">For additional information relating to applicable </w:t>
      </w:r>
      <w:r w:rsidR="00150CF4" w:rsidRPr="00AA3DDF">
        <w:rPr>
          <w:sz w:val="22"/>
          <w:szCs w:val="22"/>
        </w:rPr>
        <w:t>requirements,</w:t>
      </w:r>
      <w:r w:rsidR="0011265E" w:rsidRPr="00AA3DDF">
        <w:rPr>
          <w:sz w:val="22"/>
          <w:szCs w:val="22"/>
        </w:rPr>
        <w:t xml:space="preserve"> please go to the TCEQ web site at</w:t>
      </w:r>
      <w:r w:rsidR="0011265E" w:rsidRPr="00AA3DDF">
        <w:rPr>
          <w:color w:val="0000FF"/>
          <w:sz w:val="22"/>
          <w:szCs w:val="22"/>
        </w:rPr>
        <w:t xml:space="preserve"> </w:t>
      </w:r>
      <w:hyperlink r:id="rId10" w:history="1">
        <w:r w:rsidR="00A80447" w:rsidRPr="00A80447">
          <w:rPr>
            <w:rStyle w:val="Hyperlink"/>
            <w:sz w:val="22"/>
            <w:szCs w:val="22"/>
            <w:u w:val="none"/>
          </w:rPr>
          <w:t>www.tceq.texas.gov/assets/public/permitting/air/Guidance/Title_V/additional_fop_guidance.pdf</w:t>
        </w:r>
      </w:hyperlink>
      <w:r w:rsidR="0011265E" w:rsidRPr="00AA3DDF">
        <w:rPr>
          <w:color w:val="0000FF"/>
          <w:sz w:val="22"/>
          <w:szCs w:val="22"/>
        </w:rPr>
        <w:t>.</w:t>
      </w:r>
    </w:p>
    <w:p w:rsidR="004F4C3A" w:rsidRPr="00AA3DDF" w:rsidRDefault="004F4C3A" w:rsidP="00A80447">
      <w:pPr>
        <w:widowControl w:val="0"/>
        <w:tabs>
          <w:tab w:val="left" w:pos="547"/>
        </w:tabs>
        <w:spacing w:after="120"/>
        <w:ind w:left="547" w:hanging="547"/>
        <w:rPr>
          <w:sz w:val="22"/>
          <w:szCs w:val="22"/>
        </w:rPr>
      </w:pPr>
      <w:r w:rsidRPr="00AA3DDF">
        <w:rPr>
          <w:b/>
          <w:sz w:val="22"/>
          <w:szCs w:val="22"/>
        </w:rPr>
        <w:t>Table 1a:</w:t>
      </w:r>
      <w:r w:rsidRPr="00AA3DDF">
        <w:rPr>
          <w:sz w:val="22"/>
          <w:szCs w:val="22"/>
        </w:rPr>
        <w:tab/>
        <w:t>Additions</w:t>
      </w:r>
    </w:p>
    <w:p w:rsidR="004F4C3A" w:rsidRPr="00AA3DDF" w:rsidRDefault="004F4C3A" w:rsidP="00A80447">
      <w:pPr>
        <w:widowControl w:val="0"/>
        <w:tabs>
          <w:tab w:val="left" w:pos="547"/>
        </w:tabs>
        <w:spacing w:after="120"/>
        <w:ind w:left="547" w:hanging="547"/>
        <w:rPr>
          <w:sz w:val="22"/>
          <w:szCs w:val="22"/>
        </w:rPr>
      </w:pPr>
      <w:r w:rsidRPr="00AA3DDF">
        <w:rPr>
          <w:b/>
          <w:sz w:val="22"/>
          <w:szCs w:val="22"/>
        </w:rPr>
        <w:t>Table 1b:</w:t>
      </w:r>
      <w:r w:rsidRPr="00AA3DDF">
        <w:rPr>
          <w:sz w:val="22"/>
          <w:szCs w:val="22"/>
        </w:rPr>
        <w:tab/>
        <w:t>Additions</w:t>
      </w:r>
    </w:p>
    <w:p w:rsidR="004F4C3A" w:rsidRPr="00AA3DDF" w:rsidRDefault="004F4C3A" w:rsidP="00A80447">
      <w:pPr>
        <w:widowControl w:val="0"/>
        <w:tabs>
          <w:tab w:val="left" w:pos="547"/>
        </w:tabs>
        <w:spacing w:after="120"/>
        <w:ind w:left="547" w:hanging="547"/>
        <w:rPr>
          <w:sz w:val="22"/>
          <w:szCs w:val="22"/>
        </w:rPr>
      </w:pPr>
      <w:r w:rsidRPr="00AA3DDF">
        <w:rPr>
          <w:b/>
          <w:sz w:val="22"/>
          <w:szCs w:val="22"/>
        </w:rPr>
        <w:t>Table 2a:</w:t>
      </w:r>
      <w:r w:rsidRPr="00AA3DDF">
        <w:rPr>
          <w:sz w:val="22"/>
          <w:szCs w:val="22"/>
        </w:rPr>
        <w:tab/>
        <w:t>Deletions</w:t>
      </w:r>
    </w:p>
    <w:p w:rsidR="004F4C3A" w:rsidRPr="00AA3DDF" w:rsidRDefault="004F4C3A" w:rsidP="00A80447">
      <w:pPr>
        <w:widowControl w:val="0"/>
        <w:tabs>
          <w:tab w:val="left" w:pos="547"/>
        </w:tabs>
        <w:spacing w:after="120"/>
        <w:ind w:left="547" w:hanging="547"/>
        <w:rPr>
          <w:sz w:val="22"/>
          <w:szCs w:val="22"/>
        </w:rPr>
      </w:pPr>
      <w:r w:rsidRPr="00AA3DDF">
        <w:rPr>
          <w:b/>
          <w:sz w:val="22"/>
          <w:szCs w:val="22"/>
        </w:rPr>
        <w:t>Table 2b:</w:t>
      </w:r>
      <w:r w:rsidRPr="00AA3DDF">
        <w:rPr>
          <w:sz w:val="22"/>
          <w:szCs w:val="22"/>
        </w:rPr>
        <w:tab/>
        <w:t>Deletions</w:t>
      </w:r>
    </w:p>
    <w:p w:rsidR="004F4C3A" w:rsidRPr="00AA3DDF" w:rsidRDefault="004F4C3A" w:rsidP="00A80447">
      <w:pPr>
        <w:widowControl w:val="0"/>
        <w:tabs>
          <w:tab w:val="left" w:pos="720"/>
        </w:tabs>
        <w:spacing w:after="120"/>
        <w:rPr>
          <w:sz w:val="22"/>
          <w:szCs w:val="22"/>
        </w:rPr>
      </w:pPr>
      <w:r w:rsidRPr="00AA3DDF">
        <w:rPr>
          <w:i/>
          <w:sz w:val="22"/>
          <w:szCs w:val="22"/>
        </w:rPr>
        <w:t>Note:</w:t>
      </w:r>
      <w:r w:rsidR="00196B8B" w:rsidRPr="00AA3DDF">
        <w:rPr>
          <w:i/>
          <w:sz w:val="22"/>
          <w:szCs w:val="22"/>
        </w:rPr>
        <w:t xml:space="preserve">  </w:t>
      </w:r>
      <w:r w:rsidRPr="00AA3DDF">
        <w:rPr>
          <w:i/>
          <w:sz w:val="22"/>
          <w:szCs w:val="22"/>
        </w:rPr>
        <w:t>Complete Tables 1a and 1b for initial permit issuance or as part of the permit revision process to identify any new requirements.</w:t>
      </w:r>
    </w:p>
    <w:p w:rsidR="004F4C3A" w:rsidRPr="00AA3DDF" w:rsidRDefault="004F4C3A" w:rsidP="00A80447">
      <w:pPr>
        <w:widowControl w:val="0"/>
        <w:tabs>
          <w:tab w:val="left" w:pos="720"/>
        </w:tabs>
        <w:spacing w:after="120"/>
        <w:ind w:left="720" w:hanging="720"/>
        <w:rPr>
          <w:sz w:val="22"/>
          <w:szCs w:val="22"/>
        </w:rPr>
      </w:pPr>
      <w:r w:rsidRPr="00AA3DDF">
        <w:rPr>
          <w:i/>
          <w:sz w:val="22"/>
          <w:szCs w:val="22"/>
        </w:rPr>
        <w:t>Note:</w:t>
      </w:r>
      <w:r w:rsidR="00196B8B" w:rsidRPr="00AA3DDF">
        <w:rPr>
          <w:i/>
          <w:sz w:val="22"/>
          <w:szCs w:val="22"/>
        </w:rPr>
        <w:t xml:space="preserve">  </w:t>
      </w:r>
      <w:r w:rsidRPr="00AA3DDF">
        <w:rPr>
          <w:i/>
          <w:sz w:val="22"/>
          <w:szCs w:val="22"/>
        </w:rPr>
        <w:t>Complete Tables 2a and 2b for the permit revision process to remove requirements that no longer apply.</w:t>
      </w:r>
    </w:p>
    <w:p w:rsidR="004F4C3A" w:rsidRPr="00AA3DDF" w:rsidRDefault="004F4C3A" w:rsidP="00A80447">
      <w:pPr>
        <w:widowControl w:val="0"/>
        <w:tabs>
          <w:tab w:val="left" w:pos="720"/>
        </w:tabs>
        <w:spacing w:after="120"/>
        <w:rPr>
          <w:sz w:val="22"/>
          <w:szCs w:val="22"/>
        </w:rPr>
      </w:pPr>
      <w:r w:rsidRPr="00AA3DDF">
        <w:rPr>
          <w:i/>
          <w:sz w:val="22"/>
          <w:szCs w:val="22"/>
        </w:rPr>
        <w:t>Note:</w:t>
      </w:r>
      <w:r w:rsidR="00196B8B" w:rsidRPr="00AA3DDF">
        <w:rPr>
          <w:i/>
          <w:sz w:val="22"/>
          <w:szCs w:val="22"/>
        </w:rPr>
        <w:t xml:space="preserve">  </w:t>
      </w:r>
      <w:r w:rsidRPr="00AA3DDF">
        <w:rPr>
          <w:i/>
          <w:sz w:val="22"/>
          <w:szCs w:val="22"/>
        </w:rPr>
        <w:t xml:space="preserve">If </w:t>
      </w:r>
      <w:r w:rsidR="00150CF4" w:rsidRPr="00AA3DDF">
        <w:rPr>
          <w:i/>
          <w:sz w:val="22"/>
          <w:szCs w:val="22"/>
        </w:rPr>
        <w:t>there</w:t>
      </w:r>
      <w:r w:rsidRPr="00AA3DDF">
        <w:rPr>
          <w:i/>
          <w:sz w:val="22"/>
          <w:szCs w:val="22"/>
        </w:rPr>
        <w:t xml:space="preserve"> is only a change to MRRT requirements during a permit revision or update to a permit application, to expedite the process, the change only needs to be reflected on Tables 1b and/or 2b. Tables 1a and/or 2a need not be submitted. Likewise, if there is only a change to a standard during a permit revision or update to a permit application, the change only needs to be reflected on Tables 1a and/or 2a. Tables 1b and/or 2b need not be submitted.</w:t>
      </w:r>
    </w:p>
    <w:p w:rsidR="004F4C3A" w:rsidRPr="00AA3DDF" w:rsidRDefault="004F4C3A" w:rsidP="00A80447">
      <w:pPr>
        <w:widowControl w:val="0"/>
        <w:tabs>
          <w:tab w:val="left" w:pos="720"/>
        </w:tabs>
        <w:spacing w:after="120"/>
        <w:rPr>
          <w:sz w:val="22"/>
          <w:szCs w:val="22"/>
        </w:rPr>
      </w:pPr>
      <w:r w:rsidRPr="00AA3DDF">
        <w:rPr>
          <w:i/>
          <w:sz w:val="22"/>
          <w:szCs w:val="22"/>
        </w:rPr>
        <w:t>Note:</w:t>
      </w:r>
      <w:r w:rsidR="00196B8B" w:rsidRPr="00AA3DDF">
        <w:rPr>
          <w:i/>
          <w:sz w:val="22"/>
          <w:szCs w:val="22"/>
        </w:rPr>
        <w:t xml:space="preserve">  </w:t>
      </w:r>
      <w:r w:rsidRPr="00AA3DDF">
        <w:rPr>
          <w:i/>
          <w:sz w:val="22"/>
          <w:szCs w:val="22"/>
        </w:rPr>
        <w:t>Complete this form for general operating permit (GOP) revisions to establish provisional requirements for authorization to operate when the underlying GOP does not contain the correct citations.</w:t>
      </w:r>
    </w:p>
    <w:p w:rsidR="00510655" w:rsidRPr="00AA3DDF" w:rsidRDefault="00510655" w:rsidP="00A80447">
      <w:pPr>
        <w:spacing w:after="120"/>
        <w:rPr>
          <w:sz w:val="22"/>
          <w:szCs w:val="22"/>
        </w:rPr>
      </w:pPr>
      <w:r w:rsidRPr="00AA3DDF">
        <w:rPr>
          <w:sz w:val="22"/>
          <w:szCs w:val="22"/>
        </w:rPr>
        <w:t xml:space="preserve">The Company Name and Area Name (from Form OP-1, Section I and X, respectively) must appear in the header block of each page for purposes of identification. The date of submittal must also be included, and should be consistent throughout the application </w:t>
      </w:r>
      <w:r w:rsidRPr="00AA3DDF">
        <w:rPr>
          <w:i/>
          <w:iCs/>
          <w:sz w:val="22"/>
          <w:szCs w:val="22"/>
        </w:rPr>
        <w:t>(MM/DD/YYYY).</w:t>
      </w:r>
      <w:r w:rsidRPr="00AA3DDF">
        <w:rPr>
          <w:sz w:val="22"/>
          <w:szCs w:val="22"/>
        </w:rPr>
        <w:t xml:space="preserve"> Any subsequent submittals must show the date of revision. </w:t>
      </w:r>
      <w:r w:rsidR="00A80447" w:rsidRPr="00AA3DDF">
        <w:rPr>
          <w:sz w:val="22"/>
          <w:szCs w:val="22"/>
        </w:rPr>
        <w:t>Also,</w:t>
      </w:r>
      <w:r w:rsidRPr="00AA3DDF">
        <w:rPr>
          <w:sz w:val="22"/>
          <w:szCs w:val="22"/>
        </w:rPr>
        <w:t xml:space="preserve"> enter the Regulated Entity Number (RN</w:t>
      </w:r>
      <w:r w:rsidRPr="00AA3DDF">
        <w:rPr>
          <w:i/>
          <w:iCs/>
          <w:sz w:val="22"/>
          <w:szCs w:val="22"/>
        </w:rPr>
        <w:t>XXXXXXXXX</w:t>
      </w:r>
      <w:r w:rsidRPr="00AA3DDF">
        <w:rPr>
          <w:sz w:val="22"/>
          <w:szCs w:val="22"/>
        </w:rPr>
        <w:t>) and Permit Number (O</w:t>
      </w:r>
      <w:r w:rsidRPr="00AA3DDF">
        <w:rPr>
          <w:i/>
          <w:iCs/>
          <w:sz w:val="22"/>
          <w:szCs w:val="22"/>
        </w:rPr>
        <w:t>XXXX</w:t>
      </w:r>
      <w:r w:rsidRPr="00AA3DDF">
        <w:rPr>
          <w:sz w:val="22"/>
          <w:szCs w:val="22"/>
        </w:rPr>
        <w:t>), if assigned.</w:t>
      </w:r>
    </w:p>
    <w:p w:rsidR="00DC7E4A" w:rsidRPr="00AA3DDF" w:rsidRDefault="00DC7E4A" w:rsidP="00A80447">
      <w:pPr>
        <w:widowControl w:val="0"/>
        <w:tabs>
          <w:tab w:val="right" w:pos="10710"/>
        </w:tabs>
        <w:spacing w:after="120"/>
        <w:rPr>
          <w:b/>
          <w:sz w:val="22"/>
          <w:szCs w:val="22"/>
          <w:u w:val="double"/>
        </w:rPr>
      </w:pPr>
      <w:r w:rsidRPr="00AA3DDF">
        <w:rPr>
          <w:b/>
          <w:sz w:val="22"/>
          <w:szCs w:val="22"/>
          <w:u w:val="double"/>
        </w:rPr>
        <w:tab/>
      </w:r>
    </w:p>
    <w:p w:rsidR="004F4C3A" w:rsidRPr="00AA3DDF" w:rsidRDefault="004F4C3A" w:rsidP="00A80447">
      <w:pPr>
        <w:widowControl w:val="0"/>
        <w:spacing w:after="240"/>
        <w:rPr>
          <w:b/>
          <w:sz w:val="22"/>
          <w:szCs w:val="22"/>
        </w:rPr>
      </w:pPr>
      <w:r w:rsidRPr="00A80447">
        <w:rPr>
          <w:b/>
          <w:sz w:val="22"/>
          <w:szCs w:val="22"/>
        </w:rPr>
        <w:t>Specific</w:t>
      </w:r>
      <w:r w:rsidRPr="00AA3DDF">
        <w:rPr>
          <w:b/>
          <w:sz w:val="22"/>
          <w:szCs w:val="22"/>
        </w:rPr>
        <w:t>:</w:t>
      </w:r>
    </w:p>
    <w:p w:rsidR="004F4C3A" w:rsidRPr="00AA3DDF" w:rsidRDefault="00E90C9E" w:rsidP="00A80447">
      <w:pPr>
        <w:widowControl w:val="0"/>
        <w:tabs>
          <w:tab w:val="left" w:pos="547"/>
        </w:tabs>
        <w:spacing w:after="120"/>
        <w:ind w:left="547" w:hanging="547"/>
        <w:rPr>
          <w:b/>
          <w:sz w:val="22"/>
          <w:szCs w:val="22"/>
        </w:rPr>
      </w:pPr>
      <w:r w:rsidRPr="00AA3DDF">
        <w:rPr>
          <w:b/>
          <w:sz w:val="22"/>
          <w:szCs w:val="22"/>
        </w:rPr>
        <w:t xml:space="preserve">Table 1a: </w:t>
      </w:r>
      <w:r w:rsidR="00196B8B" w:rsidRPr="00AA3DDF">
        <w:rPr>
          <w:b/>
          <w:sz w:val="22"/>
          <w:szCs w:val="22"/>
        </w:rPr>
        <w:t xml:space="preserve"> </w:t>
      </w:r>
      <w:r w:rsidR="004F4C3A" w:rsidRPr="00AA3DDF">
        <w:rPr>
          <w:b/>
          <w:sz w:val="22"/>
          <w:szCs w:val="22"/>
        </w:rPr>
        <w:t>Additions and Table 2a:  Deletions</w:t>
      </w:r>
    </w:p>
    <w:p w:rsidR="004F4C3A" w:rsidRPr="00AA3DDF" w:rsidRDefault="004F4C3A" w:rsidP="00E15728">
      <w:pPr>
        <w:widowControl w:val="0"/>
        <w:spacing w:after="240"/>
        <w:rPr>
          <w:sz w:val="22"/>
          <w:szCs w:val="22"/>
        </w:rPr>
      </w:pPr>
      <w:r w:rsidRPr="00A80447">
        <w:rPr>
          <w:b/>
          <w:sz w:val="22"/>
          <w:szCs w:val="22"/>
        </w:rPr>
        <w:t>R</w:t>
      </w:r>
      <w:r w:rsidR="00E16FF7" w:rsidRPr="00A80447">
        <w:rPr>
          <w:b/>
          <w:sz w:val="22"/>
          <w:szCs w:val="22"/>
        </w:rPr>
        <w:t>evision</w:t>
      </w:r>
      <w:r w:rsidRPr="00A80447">
        <w:rPr>
          <w:b/>
          <w:sz w:val="22"/>
          <w:szCs w:val="22"/>
        </w:rPr>
        <w:t xml:space="preserve"> N</w:t>
      </w:r>
      <w:r w:rsidR="00E16FF7" w:rsidRPr="00A80447">
        <w:rPr>
          <w:b/>
          <w:sz w:val="22"/>
          <w:szCs w:val="22"/>
        </w:rPr>
        <w:t>o</w:t>
      </w:r>
      <w:r w:rsidRPr="00A80447">
        <w:rPr>
          <w:b/>
          <w:sz w:val="22"/>
          <w:szCs w:val="22"/>
        </w:rPr>
        <w:t>.</w:t>
      </w:r>
      <w:r w:rsidRPr="00AA3DDF">
        <w:rPr>
          <w:b/>
          <w:sz w:val="22"/>
          <w:szCs w:val="22"/>
        </w:rPr>
        <w:t>:</w:t>
      </w:r>
      <w:r w:rsidRPr="00AA3DDF">
        <w:rPr>
          <w:sz w:val="22"/>
          <w:szCs w:val="22"/>
        </w:rPr>
        <w:t xml:space="preserve">  Only complete this section for the </w:t>
      </w:r>
      <w:r w:rsidRPr="00A80447">
        <w:rPr>
          <w:sz w:val="22"/>
          <w:szCs w:val="22"/>
        </w:rPr>
        <w:t>permit revision process</w:t>
      </w:r>
      <w:r w:rsidRPr="00AA3DDF">
        <w:rPr>
          <w:sz w:val="22"/>
          <w:szCs w:val="22"/>
        </w:rPr>
        <w:t xml:space="preserve">. Enter the revision number identified on Form OP-2 (Application for Permit Revision). This number will link the specific set of applicable requirements to the appropriate permit revision. Please refer to the TCEQ guidance document </w:t>
      </w:r>
      <w:r w:rsidR="00CE58B6" w:rsidRPr="00AA3DDF">
        <w:rPr>
          <w:sz w:val="22"/>
          <w:szCs w:val="22"/>
        </w:rPr>
        <w:t>(</w:t>
      </w:r>
      <w:r w:rsidR="00D32846" w:rsidRPr="00AA3DDF">
        <w:rPr>
          <w:sz w:val="22"/>
          <w:szCs w:val="22"/>
        </w:rPr>
        <w:t>Site Operating Permit (SOP) Revision Application Guidance</w:t>
      </w:r>
      <w:r w:rsidR="00CE58B6" w:rsidRPr="00AA3DDF">
        <w:rPr>
          <w:sz w:val="22"/>
          <w:szCs w:val="22"/>
        </w:rPr>
        <w:t>)</w:t>
      </w:r>
      <w:r w:rsidRPr="00AA3DDF">
        <w:rPr>
          <w:sz w:val="22"/>
          <w:szCs w:val="22"/>
        </w:rPr>
        <w:t xml:space="preserve"> for additional information regarding the permit revision process.</w:t>
      </w:r>
    </w:p>
    <w:p w:rsidR="001D5D44" w:rsidRPr="00AA3DDF" w:rsidRDefault="001D5D44" w:rsidP="00E15728">
      <w:pPr>
        <w:widowControl w:val="0"/>
        <w:spacing w:after="240"/>
        <w:rPr>
          <w:b/>
          <w:sz w:val="22"/>
          <w:szCs w:val="22"/>
        </w:rPr>
      </w:pPr>
      <w:r w:rsidRPr="00AA3DDF">
        <w:rPr>
          <w:b/>
          <w:sz w:val="22"/>
          <w:szCs w:val="22"/>
        </w:rPr>
        <w:t>U</w:t>
      </w:r>
      <w:r w:rsidR="00E15728">
        <w:rPr>
          <w:b/>
          <w:sz w:val="22"/>
          <w:szCs w:val="22"/>
        </w:rPr>
        <w:t>nit</w:t>
      </w:r>
      <w:r w:rsidRPr="00AA3DDF">
        <w:rPr>
          <w:b/>
          <w:sz w:val="22"/>
          <w:szCs w:val="22"/>
        </w:rPr>
        <w:t>/G</w:t>
      </w:r>
      <w:r w:rsidR="00E15728">
        <w:rPr>
          <w:b/>
          <w:sz w:val="22"/>
          <w:szCs w:val="22"/>
        </w:rPr>
        <w:t>roup</w:t>
      </w:r>
      <w:r w:rsidRPr="00AA3DDF">
        <w:rPr>
          <w:b/>
          <w:sz w:val="22"/>
          <w:szCs w:val="22"/>
        </w:rPr>
        <w:t>/P</w:t>
      </w:r>
      <w:r w:rsidR="00E15728">
        <w:rPr>
          <w:b/>
          <w:sz w:val="22"/>
          <w:szCs w:val="22"/>
        </w:rPr>
        <w:t>rocess</w:t>
      </w:r>
    </w:p>
    <w:p w:rsidR="004F4C3A" w:rsidRPr="00AA3DDF" w:rsidRDefault="004F4C3A" w:rsidP="00A80447">
      <w:pPr>
        <w:widowControl w:val="0"/>
        <w:spacing w:after="120"/>
        <w:rPr>
          <w:sz w:val="22"/>
          <w:szCs w:val="22"/>
        </w:rPr>
      </w:pPr>
      <w:r w:rsidRPr="00E15728">
        <w:rPr>
          <w:b/>
          <w:sz w:val="22"/>
          <w:szCs w:val="22"/>
        </w:rPr>
        <w:t>ID N</w:t>
      </w:r>
      <w:r w:rsidR="00E16FF7" w:rsidRPr="00E15728">
        <w:rPr>
          <w:b/>
          <w:sz w:val="22"/>
          <w:szCs w:val="22"/>
        </w:rPr>
        <w:t>o</w:t>
      </w:r>
      <w:r w:rsidRPr="00E15728">
        <w:rPr>
          <w:b/>
          <w:sz w:val="22"/>
          <w:szCs w:val="22"/>
        </w:rPr>
        <w:t>.</w:t>
      </w:r>
      <w:r w:rsidRPr="00AA3DDF">
        <w:rPr>
          <w:b/>
          <w:sz w:val="22"/>
          <w:szCs w:val="22"/>
        </w:rPr>
        <w:t>:</w:t>
      </w:r>
      <w:r w:rsidRPr="00AA3DDF">
        <w:rPr>
          <w:sz w:val="22"/>
          <w:szCs w:val="22"/>
        </w:rPr>
        <w:t xml:space="preserve">  Enter the identification number (ID No.) for the unit, group, or process (maximum 10 characters) as listed on Form OP-SUM (Individual Unit Summary).</w:t>
      </w:r>
    </w:p>
    <w:p w:rsidR="00C04D4A" w:rsidRPr="00AA3DDF" w:rsidRDefault="00882149" w:rsidP="00C633ED">
      <w:pPr>
        <w:widowControl w:val="0"/>
        <w:spacing w:after="240"/>
        <w:rPr>
          <w:sz w:val="22"/>
          <w:szCs w:val="22"/>
        </w:rPr>
      </w:pPr>
      <w:r w:rsidRPr="00AA3DDF">
        <w:rPr>
          <w:b/>
          <w:sz w:val="22"/>
          <w:szCs w:val="22"/>
          <w:u w:val="single"/>
        </w:rPr>
        <w:br w:type="page"/>
      </w:r>
      <w:r w:rsidR="004F4C3A" w:rsidRPr="00C633ED">
        <w:rPr>
          <w:b/>
          <w:sz w:val="22"/>
          <w:szCs w:val="22"/>
        </w:rPr>
        <w:lastRenderedPageBreak/>
        <w:t>A</w:t>
      </w:r>
      <w:r w:rsidR="00E16FF7" w:rsidRPr="00C633ED">
        <w:rPr>
          <w:b/>
          <w:sz w:val="22"/>
          <w:szCs w:val="22"/>
        </w:rPr>
        <w:t>pplicable Form</w:t>
      </w:r>
      <w:r w:rsidR="00E16FF7" w:rsidRPr="00AA3DDF">
        <w:rPr>
          <w:b/>
          <w:sz w:val="22"/>
          <w:szCs w:val="22"/>
        </w:rPr>
        <w:t>:</w:t>
      </w:r>
      <w:r w:rsidR="004F4C3A" w:rsidRPr="00AA3DDF">
        <w:rPr>
          <w:sz w:val="22"/>
          <w:szCs w:val="22"/>
        </w:rPr>
        <w:t xml:space="preserve">  Enter the number of the Unit Attribute (UA) form which contains the specific information </w:t>
      </w:r>
      <w:r w:rsidR="00C04D4A" w:rsidRPr="00AA3DDF">
        <w:rPr>
          <w:sz w:val="22"/>
          <w:szCs w:val="22"/>
        </w:rPr>
        <w:t xml:space="preserve">for </w:t>
      </w:r>
      <w:r w:rsidR="004F4C3A" w:rsidRPr="00AA3DDF">
        <w:rPr>
          <w:sz w:val="22"/>
          <w:szCs w:val="22"/>
        </w:rPr>
        <w:t>the corresponding emission unit, emission point, or process (i.e., for flares enter “OP-UA7”).</w:t>
      </w:r>
      <w:r w:rsidR="00C04D4A" w:rsidRPr="00AA3DDF">
        <w:rPr>
          <w:sz w:val="22"/>
          <w:szCs w:val="22"/>
        </w:rPr>
        <w:t xml:space="preserve"> The Applicable Form entered on OP</w:t>
      </w:r>
      <w:r w:rsidR="00C04D4A" w:rsidRPr="00AA3DDF">
        <w:rPr>
          <w:sz w:val="22"/>
          <w:szCs w:val="22"/>
        </w:rPr>
        <w:noBreakHyphen/>
        <w:t>REQ3 must match the applicable form entered on OP-SUM for the emission unit, emission point, or process.</w:t>
      </w:r>
    </w:p>
    <w:p w:rsidR="00D32846" w:rsidRPr="00AA3DDF" w:rsidRDefault="004F4C3A" w:rsidP="00C633ED">
      <w:pPr>
        <w:widowControl w:val="0"/>
        <w:spacing w:after="240"/>
        <w:rPr>
          <w:sz w:val="22"/>
          <w:szCs w:val="22"/>
        </w:rPr>
      </w:pPr>
      <w:r w:rsidRPr="00C633ED">
        <w:rPr>
          <w:b/>
          <w:sz w:val="22"/>
          <w:szCs w:val="22"/>
        </w:rPr>
        <w:t>SOP/GOP I</w:t>
      </w:r>
      <w:r w:rsidR="00E16FF7" w:rsidRPr="00C633ED">
        <w:rPr>
          <w:b/>
          <w:sz w:val="22"/>
          <w:szCs w:val="22"/>
        </w:rPr>
        <w:t>ndex No.</w:t>
      </w:r>
      <w:r w:rsidRPr="00AA3DDF">
        <w:rPr>
          <w:b/>
          <w:sz w:val="22"/>
          <w:szCs w:val="22"/>
        </w:rPr>
        <w:t>:</w:t>
      </w:r>
      <w:r w:rsidRPr="00AA3DDF">
        <w:rPr>
          <w:sz w:val="22"/>
          <w:szCs w:val="22"/>
        </w:rPr>
        <w:t xml:space="preserve">  Site operating permit (SOP) applicants should indicate the SOP index number for the unit or group of units (maximum 15 characters consisting of numeric, alphanumeric characters, and/or dashes prefixed by a code for the applicable regulation [i.e., 60KB-</w:t>
      </w:r>
      <w:r w:rsidRPr="00AA3DDF">
        <w:rPr>
          <w:i/>
          <w:sz w:val="22"/>
          <w:szCs w:val="22"/>
        </w:rPr>
        <w:t>XXXX</w:t>
      </w:r>
      <w:r w:rsidRPr="00AA3DDF">
        <w:rPr>
          <w:sz w:val="22"/>
          <w:szCs w:val="22"/>
        </w:rPr>
        <w:t>]).</w:t>
      </w:r>
      <w:r w:rsidR="00F72FB6" w:rsidRPr="00AA3DDF">
        <w:rPr>
          <w:sz w:val="22"/>
          <w:szCs w:val="22"/>
        </w:rPr>
        <w:t xml:space="preserve"> </w:t>
      </w:r>
      <w:r w:rsidR="00D32846" w:rsidRPr="00AA3DDF">
        <w:rPr>
          <w:sz w:val="22"/>
          <w:szCs w:val="22"/>
        </w:rPr>
        <w:t xml:space="preserve">For additional information relating to SOP index </w:t>
      </w:r>
      <w:r w:rsidR="00766AF9" w:rsidRPr="00AA3DDF">
        <w:rPr>
          <w:sz w:val="22"/>
          <w:szCs w:val="22"/>
        </w:rPr>
        <w:t>numbers,</w:t>
      </w:r>
      <w:r w:rsidR="00D32846" w:rsidRPr="00AA3DDF">
        <w:rPr>
          <w:sz w:val="22"/>
          <w:szCs w:val="22"/>
        </w:rPr>
        <w:t xml:space="preserve"> please go to the TCEQ web site at</w:t>
      </w:r>
      <w:r w:rsidR="00D32846" w:rsidRPr="00AA3DDF">
        <w:rPr>
          <w:color w:val="0000FF"/>
          <w:sz w:val="22"/>
          <w:szCs w:val="22"/>
        </w:rPr>
        <w:t xml:space="preserve"> </w:t>
      </w:r>
      <w:hyperlink r:id="rId11" w:history="1">
        <w:r w:rsidR="00C633ED" w:rsidRPr="00C633ED">
          <w:rPr>
            <w:rStyle w:val="Hyperlink"/>
            <w:sz w:val="22"/>
            <w:szCs w:val="22"/>
            <w:u w:val="none"/>
          </w:rPr>
          <w:t>www.tceq.texas.gov/assets/public/permitting/air/Guidance/Title_V/additional_fop_guidance.pdf</w:t>
        </w:r>
      </w:hyperlink>
      <w:r w:rsidR="00D32846" w:rsidRPr="00AA3DDF">
        <w:rPr>
          <w:color w:val="0000FF"/>
          <w:sz w:val="22"/>
          <w:szCs w:val="22"/>
        </w:rPr>
        <w:t>.</w:t>
      </w:r>
    </w:p>
    <w:p w:rsidR="004F4C3A" w:rsidRPr="00AA3DDF" w:rsidRDefault="0062094E" w:rsidP="00C633ED">
      <w:pPr>
        <w:widowControl w:val="0"/>
        <w:tabs>
          <w:tab w:val="left" w:pos="360"/>
        </w:tabs>
        <w:spacing w:after="120"/>
        <w:rPr>
          <w:sz w:val="22"/>
          <w:szCs w:val="22"/>
        </w:rPr>
      </w:pPr>
      <w:r w:rsidRPr="00AA3DDF">
        <w:rPr>
          <w:sz w:val="22"/>
          <w:szCs w:val="22"/>
        </w:rPr>
        <w:t>General operating permit (GOP)</w:t>
      </w:r>
      <w:r w:rsidR="004F4C3A" w:rsidRPr="00AA3DDF">
        <w:rPr>
          <w:sz w:val="22"/>
          <w:szCs w:val="22"/>
        </w:rPr>
        <w:t xml:space="preserve"> applicants should i</w:t>
      </w:r>
      <w:r w:rsidRPr="00AA3DDF">
        <w:rPr>
          <w:sz w:val="22"/>
          <w:szCs w:val="22"/>
        </w:rPr>
        <w:t xml:space="preserve">ndicate </w:t>
      </w:r>
      <w:r w:rsidR="004F4C3A" w:rsidRPr="00AA3DDF">
        <w:rPr>
          <w:sz w:val="22"/>
          <w:szCs w:val="22"/>
        </w:rPr>
        <w:t>which provisional requirements are being established</w:t>
      </w:r>
      <w:r w:rsidRPr="00AA3DDF">
        <w:rPr>
          <w:sz w:val="22"/>
          <w:szCs w:val="22"/>
        </w:rPr>
        <w:t xml:space="preserve"> if there are no GOP index numbers for the requirements (or checklists for MSW landfill or ACI incinerator).</w:t>
      </w:r>
    </w:p>
    <w:p w:rsidR="004F4C3A" w:rsidRPr="00AA3DDF" w:rsidRDefault="004F4C3A" w:rsidP="00C633ED">
      <w:pPr>
        <w:widowControl w:val="0"/>
        <w:spacing w:after="120"/>
        <w:rPr>
          <w:sz w:val="22"/>
          <w:szCs w:val="22"/>
        </w:rPr>
      </w:pPr>
      <w:r w:rsidRPr="00C633ED">
        <w:rPr>
          <w:b/>
          <w:sz w:val="22"/>
          <w:szCs w:val="22"/>
        </w:rPr>
        <w:t>P</w:t>
      </w:r>
      <w:r w:rsidR="00E16FF7" w:rsidRPr="00C633ED">
        <w:rPr>
          <w:b/>
          <w:sz w:val="22"/>
          <w:szCs w:val="22"/>
        </w:rPr>
        <w:t>ollutant</w:t>
      </w:r>
      <w:r w:rsidRPr="00AA3DDF">
        <w:rPr>
          <w:b/>
          <w:sz w:val="22"/>
          <w:szCs w:val="22"/>
        </w:rPr>
        <w:t>:</w:t>
      </w:r>
      <w:r w:rsidRPr="00AA3DDF">
        <w:rPr>
          <w:sz w:val="22"/>
          <w:szCs w:val="22"/>
        </w:rPr>
        <w:t xml:space="preserve">  Select </w:t>
      </w:r>
      <w:r w:rsidRPr="00C633ED">
        <w:rPr>
          <w:sz w:val="22"/>
          <w:szCs w:val="22"/>
        </w:rPr>
        <w:t>one</w:t>
      </w:r>
      <w:r w:rsidRPr="00AA3DDF">
        <w:rPr>
          <w:sz w:val="22"/>
          <w:szCs w:val="22"/>
        </w:rPr>
        <w:t xml:space="preserve"> of the following options for the pollutant that is the subject of the applicable requirement. Enter the </w:t>
      </w:r>
      <w:r w:rsidRPr="00C633ED">
        <w:rPr>
          <w:sz w:val="22"/>
          <w:szCs w:val="22"/>
        </w:rPr>
        <w:t>code</w:t>
      </w:r>
      <w:r w:rsidRPr="00AA3DDF">
        <w:rPr>
          <w:sz w:val="22"/>
          <w:szCs w:val="22"/>
        </w:rPr>
        <w:t xml:space="preserve"> on the form.</w:t>
      </w:r>
    </w:p>
    <w:p w:rsidR="004F4C3A" w:rsidRPr="00AA3DDF" w:rsidRDefault="004F4C3A" w:rsidP="00C633ED">
      <w:pPr>
        <w:widowControl w:val="0"/>
        <w:tabs>
          <w:tab w:val="left" w:pos="547"/>
        </w:tabs>
        <w:spacing w:after="120"/>
        <w:ind w:left="547"/>
        <w:rPr>
          <w:sz w:val="22"/>
          <w:szCs w:val="22"/>
        </w:rPr>
      </w:pPr>
      <w:r w:rsidRPr="00AA3DDF">
        <w:rPr>
          <w:sz w:val="22"/>
          <w:szCs w:val="22"/>
        </w:rPr>
        <w:t>For criteria pollutants:</w:t>
      </w:r>
    </w:p>
    <w:p w:rsidR="004F4C3A" w:rsidRPr="006A050F" w:rsidRDefault="004F4C3A" w:rsidP="00C633ED">
      <w:pPr>
        <w:widowControl w:val="0"/>
        <w:tabs>
          <w:tab w:val="left" w:pos="547"/>
          <w:tab w:val="left" w:pos="2736"/>
        </w:tabs>
        <w:ind w:left="2736" w:hanging="2189"/>
        <w:rPr>
          <w:sz w:val="22"/>
          <w:szCs w:val="22"/>
        </w:rPr>
      </w:pPr>
      <w:r w:rsidRPr="006A050F">
        <w:rPr>
          <w:sz w:val="22"/>
          <w:szCs w:val="22"/>
        </w:rPr>
        <w:t>Code</w:t>
      </w:r>
      <w:r w:rsidRPr="006A050F">
        <w:rPr>
          <w:sz w:val="22"/>
          <w:szCs w:val="22"/>
        </w:rPr>
        <w:tab/>
        <w:t>Description</w:t>
      </w:r>
    </w:p>
    <w:p w:rsidR="004F4C3A" w:rsidRPr="006A050F" w:rsidRDefault="004F4C3A" w:rsidP="005457B6">
      <w:pPr>
        <w:widowControl w:val="0"/>
        <w:tabs>
          <w:tab w:val="left" w:pos="547"/>
          <w:tab w:val="left" w:pos="2736"/>
        </w:tabs>
        <w:ind w:left="2736" w:hanging="2189"/>
        <w:rPr>
          <w:sz w:val="22"/>
          <w:szCs w:val="22"/>
        </w:rPr>
      </w:pPr>
      <w:r w:rsidRPr="006A050F">
        <w:rPr>
          <w:sz w:val="22"/>
          <w:szCs w:val="22"/>
        </w:rPr>
        <w:t>CO</w:t>
      </w:r>
      <w:r w:rsidRPr="006A050F">
        <w:rPr>
          <w:sz w:val="22"/>
          <w:szCs w:val="22"/>
        </w:rPr>
        <w:tab/>
        <w:t>Carbon monoxide</w:t>
      </w:r>
    </w:p>
    <w:p w:rsidR="004F4C3A" w:rsidRPr="006A050F" w:rsidRDefault="004F4C3A" w:rsidP="00C633ED">
      <w:pPr>
        <w:widowControl w:val="0"/>
        <w:tabs>
          <w:tab w:val="left" w:pos="547"/>
          <w:tab w:val="left" w:pos="2736"/>
        </w:tabs>
        <w:ind w:left="2736" w:hanging="2189"/>
        <w:rPr>
          <w:sz w:val="22"/>
          <w:szCs w:val="22"/>
        </w:rPr>
      </w:pPr>
      <w:r w:rsidRPr="006A050F">
        <w:rPr>
          <w:sz w:val="22"/>
          <w:szCs w:val="22"/>
        </w:rPr>
        <w:t>NOX</w:t>
      </w:r>
      <w:r w:rsidRPr="006A050F">
        <w:rPr>
          <w:sz w:val="22"/>
          <w:szCs w:val="22"/>
        </w:rPr>
        <w:tab/>
        <w:t>Nitrogen oxides (NO</w:t>
      </w:r>
      <w:r w:rsidRPr="006A050F">
        <w:rPr>
          <w:sz w:val="22"/>
          <w:szCs w:val="22"/>
          <w:vertAlign w:val="subscript"/>
        </w:rPr>
        <w:t>X</w:t>
      </w:r>
      <w:r w:rsidRPr="006A050F">
        <w:rPr>
          <w:sz w:val="22"/>
          <w:szCs w:val="22"/>
        </w:rPr>
        <w:t>)</w:t>
      </w:r>
    </w:p>
    <w:p w:rsidR="004F4C3A" w:rsidRPr="00AA3DDF" w:rsidRDefault="004F4C3A" w:rsidP="00C633ED">
      <w:pPr>
        <w:widowControl w:val="0"/>
        <w:tabs>
          <w:tab w:val="left" w:pos="547"/>
          <w:tab w:val="left" w:pos="2736"/>
        </w:tabs>
        <w:ind w:left="2736" w:hanging="2189"/>
        <w:rPr>
          <w:sz w:val="22"/>
          <w:szCs w:val="22"/>
        </w:rPr>
      </w:pPr>
      <w:r w:rsidRPr="00AA3DDF">
        <w:rPr>
          <w:sz w:val="22"/>
          <w:szCs w:val="22"/>
        </w:rPr>
        <w:t>VOC</w:t>
      </w:r>
      <w:r w:rsidRPr="00AA3DDF">
        <w:rPr>
          <w:sz w:val="22"/>
          <w:szCs w:val="22"/>
        </w:rPr>
        <w:tab/>
        <w:t>Volatile organic compounds</w:t>
      </w:r>
    </w:p>
    <w:p w:rsidR="004F4C3A" w:rsidRPr="00AA3DDF" w:rsidRDefault="004F4C3A" w:rsidP="00C633ED">
      <w:pPr>
        <w:widowControl w:val="0"/>
        <w:tabs>
          <w:tab w:val="left" w:pos="547"/>
          <w:tab w:val="left" w:pos="2736"/>
        </w:tabs>
        <w:ind w:left="2736" w:hanging="2189"/>
        <w:rPr>
          <w:sz w:val="22"/>
          <w:szCs w:val="22"/>
        </w:rPr>
      </w:pPr>
      <w:r w:rsidRPr="00AA3DDF">
        <w:rPr>
          <w:sz w:val="22"/>
          <w:szCs w:val="22"/>
        </w:rPr>
        <w:t>SO</w:t>
      </w:r>
      <w:r w:rsidRPr="00C633ED">
        <w:rPr>
          <w:sz w:val="22"/>
          <w:szCs w:val="22"/>
          <w:vertAlign w:val="subscript"/>
        </w:rPr>
        <w:t>2</w:t>
      </w:r>
      <w:r w:rsidRPr="00AA3DDF">
        <w:rPr>
          <w:sz w:val="22"/>
          <w:szCs w:val="22"/>
        </w:rPr>
        <w:tab/>
        <w:t>Sulfur dioxide</w:t>
      </w:r>
    </w:p>
    <w:p w:rsidR="004F4C3A" w:rsidRPr="00AA3DDF" w:rsidRDefault="004F4C3A" w:rsidP="00C633ED">
      <w:pPr>
        <w:widowControl w:val="0"/>
        <w:tabs>
          <w:tab w:val="left" w:pos="547"/>
          <w:tab w:val="left" w:pos="2736"/>
        </w:tabs>
        <w:ind w:left="2736" w:hanging="2189"/>
        <w:rPr>
          <w:strike/>
          <w:sz w:val="22"/>
          <w:szCs w:val="22"/>
        </w:rPr>
      </w:pPr>
      <w:r w:rsidRPr="00AA3DDF">
        <w:rPr>
          <w:sz w:val="22"/>
          <w:szCs w:val="22"/>
        </w:rPr>
        <w:t>PB</w:t>
      </w:r>
      <w:r w:rsidRPr="00AA3DDF">
        <w:rPr>
          <w:sz w:val="22"/>
          <w:szCs w:val="22"/>
        </w:rPr>
        <w:tab/>
        <w:t>Lead</w:t>
      </w:r>
    </w:p>
    <w:p w:rsidR="004F4C3A" w:rsidRPr="00AA3DDF" w:rsidRDefault="004F4C3A" w:rsidP="00C633ED">
      <w:pPr>
        <w:widowControl w:val="0"/>
        <w:tabs>
          <w:tab w:val="left" w:pos="547"/>
          <w:tab w:val="left" w:pos="2736"/>
        </w:tabs>
        <w:ind w:left="2736" w:hanging="2189"/>
        <w:rPr>
          <w:sz w:val="22"/>
          <w:szCs w:val="22"/>
        </w:rPr>
      </w:pPr>
      <w:r w:rsidRPr="00AA3DDF">
        <w:rPr>
          <w:sz w:val="22"/>
          <w:szCs w:val="22"/>
        </w:rPr>
        <w:t>PM</w:t>
      </w:r>
      <w:r w:rsidRPr="00AA3DDF">
        <w:rPr>
          <w:sz w:val="22"/>
          <w:szCs w:val="22"/>
        </w:rPr>
        <w:tab/>
        <w:t xml:space="preserve">Particulate matter </w:t>
      </w:r>
      <w:r w:rsidRPr="00AA3DDF">
        <w:rPr>
          <w:i/>
          <w:sz w:val="22"/>
          <w:szCs w:val="22"/>
        </w:rPr>
        <w:t>(use this code for any regulatory requirement under any Title 40 Code of Federal Regulations Part 60 [40 CFR Part 60] subpart section or Title 30 Texas Administrative Code Chapter 111 [30 TAC Chapter 111] section where the standard, as designated by the TCEQ Requirements Reference Tables (RRT) and flowchart, is for particulate matter)</w:t>
      </w:r>
    </w:p>
    <w:p w:rsidR="004F4C3A" w:rsidRPr="00AA3DDF" w:rsidRDefault="007C148F" w:rsidP="00C633ED">
      <w:pPr>
        <w:widowControl w:val="0"/>
        <w:tabs>
          <w:tab w:val="left" w:pos="547"/>
          <w:tab w:val="left" w:pos="2736"/>
        </w:tabs>
        <w:ind w:left="2736" w:hanging="2189"/>
        <w:rPr>
          <w:sz w:val="22"/>
          <w:szCs w:val="22"/>
        </w:rPr>
      </w:pPr>
      <w:r w:rsidRPr="00AA3DDF">
        <w:rPr>
          <w:sz w:val="22"/>
          <w:szCs w:val="22"/>
        </w:rPr>
        <w:t>PM</w:t>
      </w:r>
      <w:r w:rsidR="00430E07" w:rsidRPr="00AA3DDF">
        <w:rPr>
          <w:sz w:val="22"/>
          <w:szCs w:val="22"/>
        </w:rPr>
        <w:t xml:space="preserve"> </w:t>
      </w:r>
      <w:r w:rsidRPr="00AA3DDF">
        <w:rPr>
          <w:sz w:val="22"/>
          <w:szCs w:val="22"/>
        </w:rPr>
        <w:t>(OPACITY)</w:t>
      </w:r>
      <w:r w:rsidRPr="00AA3DDF">
        <w:rPr>
          <w:sz w:val="22"/>
          <w:szCs w:val="22"/>
        </w:rPr>
        <w:tab/>
      </w:r>
      <w:r w:rsidR="004F4C3A" w:rsidRPr="00AA3DDF">
        <w:rPr>
          <w:sz w:val="22"/>
          <w:szCs w:val="22"/>
        </w:rPr>
        <w:t>Opacity of particulate matter</w:t>
      </w:r>
    </w:p>
    <w:p w:rsidR="00A02F67" w:rsidRPr="00AA3DDF" w:rsidRDefault="00A02F67" w:rsidP="00C633ED">
      <w:pPr>
        <w:widowControl w:val="0"/>
        <w:tabs>
          <w:tab w:val="left" w:pos="547"/>
          <w:tab w:val="left" w:pos="2736"/>
        </w:tabs>
        <w:spacing w:after="120"/>
        <w:ind w:left="2736" w:hanging="2189"/>
        <w:rPr>
          <w:sz w:val="22"/>
          <w:szCs w:val="22"/>
        </w:rPr>
      </w:pPr>
      <w:r w:rsidRPr="00AA3DDF">
        <w:rPr>
          <w:sz w:val="22"/>
          <w:szCs w:val="22"/>
        </w:rPr>
        <w:t>HAPS</w:t>
      </w:r>
      <w:r w:rsidRPr="00AA3DDF">
        <w:rPr>
          <w:sz w:val="22"/>
          <w:szCs w:val="22"/>
        </w:rPr>
        <w:tab/>
        <w:t>Hazardous air pollutants (HAPs)</w:t>
      </w:r>
    </w:p>
    <w:p w:rsidR="004F4C3A" w:rsidRPr="00AA3DDF" w:rsidRDefault="004F4C3A" w:rsidP="00C633ED">
      <w:pPr>
        <w:widowControl w:val="0"/>
        <w:spacing w:after="240"/>
        <w:rPr>
          <w:sz w:val="22"/>
          <w:szCs w:val="22"/>
        </w:rPr>
      </w:pPr>
      <w:r w:rsidRPr="00AA3DDF">
        <w:rPr>
          <w:i/>
          <w:sz w:val="22"/>
          <w:szCs w:val="22"/>
        </w:rPr>
        <w:t>Note:</w:t>
      </w:r>
      <w:r w:rsidR="00561755" w:rsidRPr="00AA3DDF">
        <w:rPr>
          <w:i/>
          <w:sz w:val="22"/>
          <w:szCs w:val="22"/>
        </w:rPr>
        <w:t xml:space="preserve">  </w:t>
      </w:r>
      <w:r w:rsidRPr="00AA3DDF">
        <w:rPr>
          <w:i/>
          <w:sz w:val="22"/>
          <w:szCs w:val="22"/>
        </w:rPr>
        <w:t>In some rules, there may be requirements for two different pollutants in a single citation. When this occurs, enter the complete citation for the first pollutant, then again on the next line for the second pollutant. Repeat the unit, group, or process identification number on each line. For example</w:t>
      </w:r>
      <w:r w:rsidR="008C1E4A" w:rsidRPr="00AA3DDF">
        <w:rPr>
          <w:i/>
          <w:sz w:val="22"/>
          <w:szCs w:val="22"/>
        </w:rPr>
        <w:t>;</w:t>
      </w:r>
      <w:r w:rsidRPr="00AA3DDF">
        <w:rPr>
          <w:i/>
          <w:sz w:val="22"/>
          <w:szCs w:val="22"/>
        </w:rPr>
        <w:t xml:space="preserve"> 30 </w:t>
      </w:r>
      <w:smartTag w:uri="urn:schemas-microsoft-com:office:smarttags" w:element="stockticker">
        <w:r w:rsidRPr="00AA3DDF">
          <w:rPr>
            <w:i/>
            <w:sz w:val="22"/>
            <w:szCs w:val="22"/>
          </w:rPr>
          <w:t>TAC</w:t>
        </w:r>
      </w:smartTag>
      <w:r w:rsidRPr="00AA3DDF">
        <w:rPr>
          <w:i/>
          <w:sz w:val="22"/>
          <w:szCs w:val="22"/>
        </w:rPr>
        <w:t xml:space="preserve"> Chapter 117 has several emission limit paragraphs addressing NO</w:t>
      </w:r>
      <w:r w:rsidRPr="00AA3DDF">
        <w:rPr>
          <w:i/>
          <w:sz w:val="22"/>
          <w:szCs w:val="22"/>
          <w:vertAlign w:val="subscript"/>
        </w:rPr>
        <w:t>x</w:t>
      </w:r>
      <w:r w:rsidRPr="00AA3DDF">
        <w:rPr>
          <w:i/>
          <w:sz w:val="22"/>
          <w:szCs w:val="22"/>
        </w:rPr>
        <w:t xml:space="preserve"> and CO</w:t>
      </w:r>
      <w:r w:rsidR="00F5113D" w:rsidRPr="00AA3DDF">
        <w:rPr>
          <w:i/>
          <w:sz w:val="22"/>
          <w:szCs w:val="22"/>
        </w:rPr>
        <w:t>,</w:t>
      </w:r>
      <w:r w:rsidRPr="00AA3DDF">
        <w:rPr>
          <w:i/>
          <w:sz w:val="22"/>
          <w:szCs w:val="22"/>
        </w:rPr>
        <w:t xml:space="preserve"> or anhydrous ammonia (NH</w:t>
      </w:r>
      <w:r w:rsidRPr="00AA3DDF">
        <w:rPr>
          <w:i/>
          <w:sz w:val="22"/>
          <w:szCs w:val="22"/>
          <w:vertAlign w:val="subscript"/>
        </w:rPr>
        <w:t>3</w:t>
      </w:r>
      <w:r w:rsidRPr="00AA3DDF">
        <w:rPr>
          <w:i/>
          <w:sz w:val="22"/>
          <w:szCs w:val="22"/>
        </w:rPr>
        <w:t>). For this example, enter the applicable requirement twice, once for NO</w:t>
      </w:r>
      <w:r w:rsidRPr="00AA3DDF">
        <w:rPr>
          <w:i/>
          <w:sz w:val="22"/>
          <w:szCs w:val="22"/>
          <w:vertAlign w:val="subscript"/>
        </w:rPr>
        <w:t>x</w:t>
      </w:r>
      <w:r w:rsidRPr="00AA3DDF">
        <w:rPr>
          <w:i/>
          <w:sz w:val="22"/>
          <w:szCs w:val="22"/>
        </w:rPr>
        <w:t xml:space="preserve"> and once for CO or NH</w:t>
      </w:r>
      <w:r w:rsidRPr="00AA3DDF">
        <w:rPr>
          <w:i/>
          <w:sz w:val="22"/>
          <w:szCs w:val="22"/>
          <w:vertAlign w:val="subscript"/>
        </w:rPr>
        <w:t>3</w:t>
      </w:r>
      <w:r w:rsidRPr="00AA3DDF">
        <w:rPr>
          <w:i/>
          <w:sz w:val="22"/>
          <w:szCs w:val="22"/>
        </w:rPr>
        <w:t>.</w:t>
      </w:r>
    </w:p>
    <w:p w:rsidR="004F4C3A" w:rsidRPr="00AA3DDF" w:rsidRDefault="004F4C3A" w:rsidP="00C633ED">
      <w:pPr>
        <w:widowControl w:val="0"/>
        <w:spacing w:after="240"/>
        <w:rPr>
          <w:sz w:val="22"/>
          <w:szCs w:val="22"/>
        </w:rPr>
      </w:pPr>
      <w:r w:rsidRPr="00AA3DDF">
        <w:rPr>
          <w:b/>
          <w:sz w:val="22"/>
          <w:szCs w:val="22"/>
        </w:rPr>
        <w:t>A</w:t>
      </w:r>
      <w:r w:rsidR="00C633ED">
        <w:rPr>
          <w:b/>
          <w:sz w:val="22"/>
          <w:szCs w:val="22"/>
        </w:rPr>
        <w:t xml:space="preserve">pplicable </w:t>
      </w:r>
      <w:r w:rsidRPr="00AA3DDF">
        <w:rPr>
          <w:b/>
          <w:sz w:val="22"/>
          <w:szCs w:val="22"/>
        </w:rPr>
        <w:t>R</w:t>
      </w:r>
      <w:r w:rsidR="00C633ED">
        <w:rPr>
          <w:b/>
          <w:sz w:val="22"/>
          <w:szCs w:val="22"/>
        </w:rPr>
        <w:t>egulatory</w:t>
      </w:r>
      <w:r w:rsidRPr="00AA3DDF">
        <w:rPr>
          <w:b/>
          <w:sz w:val="22"/>
          <w:szCs w:val="22"/>
        </w:rPr>
        <w:t xml:space="preserve"> R</w:t>
      </w:r>
      <w:r w:rsidR="00C633ED">
        <w:rPr>
          <w:b/>
          <w:sz w:val="22"/>
          <w:szCs w:val="22"/>
        </w:rPr>
        <w:t>equirement</w:t>
      </w:r>
    </w:p>
    <w:p w:rsidR="004F4C3A" w:rsidRPr="00AA3DDF" w:rsidRDefault="004F4C3A" w:rsidP="00B20D16">
      <w:pPr>
        <w:widowControl w:val="0"/>
        <w:spacing w:after="240"/>
        <w:rPr>
          <w:sz w:val="22"/>
          <w:szCs w:val="22"/>
        </w:rPr>
      </w:pPr>
      <w:r w:rsidRPr="00C633ED">
        <w:rPr>
          <w:b/>
          <w:sz w:val="22"/>
          <w:szCs w:val="22"/>
        </w:rPr>
        <w:t>N</w:t>
      </w:r>
      <w:r w:rsidR="00E16FF7" w:rsidRPr="00C633ED">
        <w:rPr>
          <w:b/>
          <w:sz w:val="22"/>
          <w:szCs w:val="22"/>
        </w:rPr>
        <w:t>ame</w:t>
      </w:r>
      <w:r w:rsidRPr="00AA3DDF">
        <w:rPr>
          <w:b/>
          <w:sz w:val="22"/>
          <w:szCs w:val="22"/>
        </w:rPr>
        <w:t>:</w:t>
      </w:r>
      <w:r w:rsidRPr="00AA3DDF">
        <w:rPr>
          <w:sz w:val="22"/>
          <w:szCs w:val="22"/>
        </w:rPr>
        <w:t xml:space="preserve">  Enter the name of the requirement for which positive applicability is being demonstrated. See examples in the table below (maximum 25 characters).</w:t>
      </w:r>
    </w:p>
    <w:p w:rsidR="004F4C3A" w:rsidRPr="00AA3DDF" w:rsidRDefault="004F4C3A" w:rsidP="00B20D16">
      <w:pPr>
        <w:widowControl w:val="0"/>
        <w:spacing w:after="240"/>
        <w:rPr>
          <w:sz w:val="22"/>
          <w:szCs w:val="22"/>
        </w:rPr>
      </w:pPr>
      <w:r w:rsidRPr="00B20D16">
        <w:rPr>
          <w:b/>
          <w:sz w:val="22"/>
          <w:szCs w:val="22"/>
        </w:rPr>
        <w:t>S</w:t>
      </w:r>
      <w:r w:rsidR="00E16FF7" w:rsidRPr="00B20D16">
        <w:rPr>
          <w:b/>
          <w:sz w:val="22"/>
          <w:szCs w:val="22"/>
        </w:rPr>
        <w:t>tandard(s)</w:t>
      </w:r>
      <w:r w:rsidRPr="00AA3DDF">
        <w:rPr>
          <w:sz w:val="22"/>
          <w:szCs w:val="22"/>
        </w:rPr>
        <w:t>:  Enter the citation of the applicable standard(s) of the rule. The RRT and flowcharts may be used to assist with applicability determinations. Multiple lines may be necessary to list all applicable portions of a giv</w:t>
      </w:r>
      <w:r w:rsidR="00834E5B" w:rsidRPr="00AA3DDF">
        <w:rPr>
          <w:sz w:val="22"/>
          <w:szCs w:val="22"/>
        </w:rPr>
        <w:t>en rule or requirement (maximum </w:t>
      </w:r>
      <w:r w:rsidRPr="00AA3DDF">
        <w:rPr>
          <w:sz w:val="22"/>
          <w:szCs w:val="22"/>
        </w:rPr>
        <w:t>36 characters).</w:t>
      </w:r>
    </w:p>
    <w:p w:rsidR="004F4C3A" w:rsidRPr="00AA3DDF" w:rsidRDefault="004F4C3A" w:rsidP="00B20D16">
      <w:pPr>
        <w:widowControl w:val="0"/>
        <w:spacing w:after="120"/>
        <w:rPr>
          <w:sz w:val="22"/>
          <w:szCs w:val="22"/>
        </w:rPr>
      </w:pPr>
      <w:r w:rsidRPr="00AA3DDF">
        <w:rPr>
          <w:sz w:val="22"/>
          <w:szCs w:val="22"/>
        </w:rPr>
        <w:t>If the requirement has a future effective date, list the effective date on the form after the citati</w:t>
      </w:r>
      <w:r w:rsidR="00463F4F" w:rsidRPr="00AA3DDF">
        <w:rPr>
          <w:sz w:val="22"/>
          <w:szCs w:val="22"/>
        </w:rPr>
        <w:t>on</w:t>
      </w:r>
      <w:r w:rsidRPr="00AA3DDF">
        <w:rPr>
          <w:color w:val="000000"/>
          <w:sz w:val="22"/>
          <w:szCs w:val="22"/>
        </w:rPr>
        <w:t>.</w:t>
      </w:r>
    </w:p>
    <w:p w:rsidR="00834E5B" w:rsidRPr="00AA3DDF" w:rsidRDefault="004F4C3A" w:rsidP="00B20D16">
      <w:pPr>
        <w:widowControl w:val="0"/>
        <w:tabs>
          <w:tab w:val="left" w:pos="720"/>
        </w:tabs>
        <w:spacing w:after="120"/>
        <w:rPr>
          <w:i/>
          <w:sz w:val="22"/>
          <w:szCs w:val="22"/>
        </w:rPr>
      </w:pPr>
      <w:r w:rsidRPr="00AA3DDF">
        <w:rPr>
          <w:i/>
          <w:sz w:val="22"/>
          <w:szCs w:val="22"/>
        </w:rPr>
        <w:t>Note:</w:t>
      </w:r>
      <w:r w:rsidR="00561755" w:rsidRPr="00AA3DDF">
        <w:rPr>
          <w:i/>
          <w:sz w:val="22"/>
          <w:szCs w:val="22"/>
        </w:rPr>
        <w:t xml:space="preserve">  </w:t>
      </w:r>
      <w:r w:rsidRPr="00AA3DDF">
        <w:rPr>
          <w:i/>
          <w:sz w:val="22"/>
          <w:szCs w:val="22"/>
        </w:rPr>
        <w:t>Site-wide requirements should not be listed on Form OP-REQ3</w:t>
      </w:r>
      <w:r w:rsidRPr="00AA3DDF">
        <w:rPr>
          <w:i/>
          <w:color w:val="000000"/>
          <w:sz w:val="22"/>
          <w:szCs w:val="22"/>
        </w:rPr>
        <w:t xml:space="preserve">. Please refer to the TCEQ guidance </w:t>
      </w:r>
      <w:r w:rsidRPr="00AA3DDF">
        <w:rPr>
          <w:i/>
          <w:sz w:val="22"/>
          <w:szCs w:val="22"/>
        </w:rPr>
        <w:t>document</w:t>
      </w:r>
      <w:r w:rsidR="00881CFC" w:rsidRPr="00AA3DDF">
        <w:rPr>
          <w:i/>
          <w:sz w:val="22"/>
          <w:szCs w:val="22"/>
        </w:rPr>
        <w:t>s</w:t>
      </w:r>
      <w:r w:rsidRPr="00AA3DDF">
        <w:rPr>
          <w:i/>
          <w:sz w:val="22"/>
          <w:szCs w:val="22"/>
        </w:rPr>
        <w:t xml:space="preserve"> </w:t>
      </w:r>
      <w:r w:rsidR="00881CFC" w:rsidRPr="00AA3DDF">
        <w:rPr>
          <w:i/>
          <w:sz w:val="22"/>
          <w:szCs w:val="22"/>
        </w:rPr>
        <w:t xml:space="preserve">under </w:t>
      </w:r>
      <w:r w:rsidRPr="00AA3DDF">
        <w:rPr>
          <w:i/>
          <w:sz w:val="22"/>
          <w:szCs w:val="22"/>
        </w:rPr>
        <w:t>“</w:t>
      </w:r>
      <w:r w:rsidR="00E16FF7" w:rsidRPr="00AA3DDF">
        <w:rPr>
          <w:i/>
          <w:sz w:val="22"/>
          <w:szCs w:val="22"/>
        </w:rPr>
        <w:t>Air </w:t>
      </w:r>
      <w:r w:rsidR="00881CFC" w:rsidRPr="00AA3DDF">
        <w:rPr>
          <w:i/>
          <w:sz w:val="22"/>
          <w:szCs w:val="22"/>
        </w:rPr>
        <w:t>Site Operating Permit Guidance (Title V)</w:t>
      </w:r>
      <w:r w:rsidRPr="00AA3DDF">
        <w:rPr>
          <w:i/>
          <w:sz w:val="22"/>
          <w:szCs w:val="22"/>
        </w:rPr>
        <w:t>” for additional information relating to site-wide requirements</w:t>
      </w:r>
      <w:r w:rsidR="00B20D16">
        <w:rPr>
          <w:i/>
          <w:sz w:val="22"/>
          <w:szCs w:val="22"/>
        </w:rPr>
        <w:t>.</w:t>
      </w:r>
    </w:p>
    <w:p w:rsidR="004F4C3A" w:rsidRPr="00AA3DDF" w:rsidRDefault="004F4C3A" w:rsidP="00B20D16">
      <w:pPr>
        <w:widowControl w:val="0"/>
        <w:tabs>
          <w:tab w:val="left" w:pos="720"/>
        </w:tabs>
        <w:spacing w:after="120"/>
        <w:rPr>
          <w:sz w:val="22"/>
          <w:szCs w:val="22"/>
        </w:rPr>
      </w:pPr>
      <w:r w:rsidRPr="00AA3DDF">
        <w:rPr>
          <w:i/>
          <w:sz w:val="22"/>
          <w:szCs w:val="22"/>
        </w:rPr>
        <w:t>Note:</w:t>
      </w:r>
      <w:r w:rsidR="00561755" w:rsidRPr="00AA3DDF">
        <w:rPr>
          <w:i/>
          <w:sz w:val="22"/>
          <w:szCs w:val="22"/>
        </w:rPr>
        <w:t xml:space="preserve">  </w:t>
      </w:r>
      <w:r w:rsidRPr="00AA3DDF">
        <w:rPr>
          <w:i/>
          <w:sz w:val="22"/>
          <w:szCs w:val="22"/>
        </w:rPr>
        <w:t xml:space="preserve">To Title IV acid rain sources; standard(s) for acid rain rules (Title 40 Code of Federal </w:t>
      </w:r>
      <w:r w:rsidR="00834E5B" w:rsidRPr="00AA3DDF">
        <w:rPr>
          <w:i/>
          <w:sz w:val="22"/>
          <w:szCs w:val="22"/>
        </w:rPr>
        <w:t>Regulations Parts 72-76 [40 </w:t>
      </w:r>
      <w:smartTag w:uri="urn:schemas-microsoft-com:office:smarttags" w:element="stockticker">
        <w:r w:rsidR="00834E5B" w:rsidRPr="00AA3DDF">
          <w:rPr>
            <w:i/>
            <w:sz w:val="22"/>
            <w:szCs w:val="22"/>
          </w:rPr>
          <w:t>CFR</w:t>
        </w:r>
      </w:smartTag>
      <w:r w:rsidR="00834E5B" w:rsidRPr="00AA3DDF">
        <w:rPr>
          <w:i/>
          <w:sz w:val="22"/>
          <w:szCs w:val="22"/>
        </w:rPr>
        <w:t> </w:t>
      </w:r>
      <w:r w:rsidR="00561755" w:rsidRPr="00AA3DDF">
        <w:rPr>
          <w:i/>
          <w:sz w:val="22"/>
          <w:szCs w:val="22"/>
        </w:rPr>
        <w:t>Parts </w:t>
      </w:r>
      <w:r w:rsidRPr="00AA3DDF">
        <w:rPr>
          <w:i/>
          <w:sz w:val="22"/>
          <w:szCs w:val="22"/>
        </w:rPr>
        <w:t xml:space="preserve">72-76]) are </w:t>
      </w:r>
      <w:r w:rsidRPr="006A050F">
        <w:rPr>
          <w:i/>
          <w:sz w:val="22"/>
          <w:szCs w:val="22"/>
        </w:rPr>
        <w:t>not</w:t>
      </w:r>
      <w:r w:rsidRPr="00AA3DDF">
        <w:rPr>
          <w:i/>
          <w:sz w:val="22"/>
          <w:szCs w:val="22"/>
        </w:rPr>
        <w:t xml:space="preserve"> required on Form OP-REQ3.</w:t>
      </w:r>
    </w:p>
    <w:p w:rsidR="004F4C3A" w:rsidRPr="00AA3DDF" w:rsidRDefault="00F72FB6" w:rsidP="001D5D44">
      <w:pPr>
        <w:widowControl w:val="0"/>
        <w:tabs>
          <w:tab w:val="left" w:pos="720"/>
        </w:tabs>
        <w:ind w:left="720" w:hanging="720"/>
        <w:rPr>
          <w:sz w:val="22"/>
          <w:szCs w:val="22"/>
        </w:rPr>
      </w:pPr>
      <w:r w:rsidRPr="00AA3DDF">
        <w:rPr>
          <w:sz w:val="22"/>
          <w:szCs w:val="22"/>
        </w:rPr>
        <w:br w:type="page"/>
      </w:r>
    </w:p>
    <w:p w:rsidR="00B20D16" w:rsidRDefault="00B20D16"/>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5504"/>
        <w:gridCol w:w="1662"/>
        <w:gridCol w:w="3634"/>
      </w:tblGrid>
      <w:tr w:rsidR="004F4C3A" w:rsidRPr="00AA3DDF" w:rsidTr="00B20D16">
        <w:trPr>
          <w:cantSplit/>
          <w:tblHeader/>
          <w:jc w:val="center"/>
        </w:trPr>
        <w:tc>
          <w:tcPr>
            <w:tcW w:w="10800" w:type="dxa"/>
            <w:gridSpan w:val="3"/>
            <w:shd w:val="pct10" w:color="000000" w:fill="auto"/>
          </w:tcPr>
          <w:p w:rsidR="007C148F" w:rsidRPr="00AA3DDF" w:rsidRDefault="004F4C3A" w:rsidP="00561755">
            <w:pPr>
              <w:widowControl w:val="0"/>
              <w:jc w:val="center"/>
              <w:rPr>
                <w:sz w:val="22"/>
                <w:szCs w:val="22"/>
              </w:rPr>
            </w:pPr>
            <w:r w:rsidRPr="00AA3DDF">
              <w:rPr>
                <w:b/>
                <w:sz w:val="22"/>
                <w:szCs w:val="22"/>
              </w:rPr>
              <w:t>EXAMPLE APPLICABLE REGULATORY REQUIREMENTS*</w:t>
            </w:r>
          </w:p>
        </w:tc>
      </w:tr>
      <w:tr w:rsidR="004F4C3A" w:rsidRPr="00AA3DDF" w:rsidTr="00B20D16">
        <w:trPr>
          <w:cantSplit/>
          <w:tblHeader/>
          <w:jc w:val="center"/>
        </w:trPr>
        <w:tc>
          <w:tcPr>
            <w:tcW w:w="5504" w:type="dxa"/>
            <w:shd w:val="pct10" w:color="000000" w:fill="auto"/>
          </w:tcPr>
          <w:p w:rsidR="004F4C3A" w:rsidRPr="00AA3DDF" w:rsidRDefault="004F4C3A" w:rsidP="00561755">
            <w:pPr>
              <w:widowControl w:val="0"/>
              <w:jc w:val="center"/>
              <w:rPr>
                <w:sz w:val="22"/>
                <w:szCs w:val="22"/>
              </w:rPr>
            </w:pPr>
            <w:r w:rsidRPr="00AA3DDF">
              <w:rPr>
                <w:b/>
                <w:sz w:val="22"/>
                <w:szCs w:val="22"/>
              </w:rPr>
              <w:t>Regulation</w:t>
            </w:r>
          </w:p>
        </w:tc>
        <w:tc>
          <w:tcPr>
            <w:tcW w:w="1662" w:type="dxa"/>
            <w:shd w:val="pct10" w:color="000000" w:fill="auto"/>
          </w:tcPr>
          <w:p w:rsidR="004F4C3A" w:rsidRPr="00AA3DDF" w:rsidRDefault="004F4C3A" w:rsidP="00561755">
            <w:pPr>
              <w:widowControl w:val="0"/>
              <w:jc w:val="center"/>
              <w:rPr>
                <w:sz w:val="22"/>
                <w:szCs w:val="22"/>
              </w:rPr>
            </w:pPr>
            <w:r w:rsidRPr="00AA3DDF">
              <w:rPr>
                <w:b/>
                <w:sz w:val="22"/>
                <w:szCs w:val="22"/>
              </w:rPr>
              <w:t>Name</w:t>
            </w:r>
            <w:r w:rsidR="004F3B56" w:rsidRPr="00AA3DDF">
              <w:rPr>
                <w:b/>
                <w:sz w:val="22"/>
                <w:szCs w:val="22"/>
              </w:rPr>
              <w:t xml:space="preserve"> </w:t>
            </w:r>
            <w:r w:rsidR="004F3B56" w:rsidRPr="00AA3DDF">
              <w:rPr>
                <w:i/>
                <w:sz w:val="22"/>
                <w:szCs w:val="22"/>
              </w:rPr>
              <w:t>(Input </w:t>
            </w:r>
            <w:r w:rsidRPr="00AA3DDF">
              <w:rPr>
                <w:i/>
                <w:sz w:val="22"/>
                <w:szCs w:val="22"/>
              </w:rPr>
              <w:t>Format)</w:t>
            </w:r>
          </w:p>
        </w:tc>
        <w:tc>
          <w:tcPr>
            <w:tcW w:w="3634" w:type="dxa"/>
            <w:shd w:val="pct10" w:color="000000" w:fill="auto"/>
          </w:tcPr>
          <w:p w:rsidR="004F4C3A" w:rsidRPr="00AA3DDF" w:rsidRDefault="004F4C3A" w:rsidP="00561755">
            <w:pPr>
              <w:widowControl w:val="0"/>
              <w:jc w:val="center"/>
              <w:rPr>
                <w:sz w:val="22"/>
                <w:szCs w:val="22"/>
              </w:rPr>
            </w:pPr>
            <w:r w:rsidRPr="00AA3DDF">
              <w:rPr>
                <w:b/>
                <w:sz w:val="22"/>
                <w:szCs w:val="22"/>
              </w:rPr>
              <w:t>Standard(s)</w:t>
            </w:r>
            <w:r w:rsidR="004F3B56" w:rsidRPr="00AA3DDF">
              <w:rPr>
                <w:b/>
                <w:sz w:val="22"/>
                <w:szCs w:val="22"/>
              </w:rPr>
              <w:t xml:space="preserve"> </w:t>
            </w:r>
            <w:r w:rsidRPr="00AA3DDF">
              <w:rPr>
                <w:i/>
                <w:sz w:val="22"/>
                <w:szCs w:val="22"/>
              </w:rPr>
              <w:t>(Input Format</w:t>
            </w:r>
            <w:r w:rsidRPr="00AA3DDF">
              <w:rPr>
                <w:sz w:val="22"/>
                <w:szCs w:val="22"/>
              </w:rPr>
              <w:t>)</w:t>
            </w:r>
          </w:p>
        </w:tc>
      </w:tr>
      <w:tr w:rsidR="004F4C3A" w:rsidRPr="00AA3DDF" w:rsidTr="00B20D16">
        <w:trPr>
          <w:cantSplit/>
          <w:jc w:val="center"/>
        </w:trPr>
        <w:tc>
          <w:tcPr>
            <w:tcW w:w="5504" w:type="dxa"/>
            <w:vMerge w:val="restart"/>
          </w:tcPr>
          <w:p w:rsidR="004F4C3A" w:rsidRPr="00AA3DDF" w:rsidRDefault="004F4C3A" w:rsidP="00561755">
            <w:pPr>
              <w:widowControl w:val="0"/>
              <w:rPr>
                <w:sz w:val="22"/>
                <w:szCs w:val="22"/>
              </w:rPr>
            </w:pPr>
            <w:r w:rsidRPr="00AA3DDF">
              <w:rPr>
                <w:sz w:val="22"/>
                <w:szCs w:val="22"/>
              </w:rPr>
              <w:t xml:space="preserve">30 </w:t>
            </w:r>
            <w:smartTag w:uri="urn:schemas-microsoft-com:office:smarttags" w:element="stockticker">
              <w:r w:rsidRPr="00AA3DDF">
                <w:rPr>
                  <w:sz w:val="22"/>
                  <w:szCs w:val="22"/>
                </w:rPr>
                <w:t>TAC</w:t>
              </w:r>
            </w:smartTag>
            <w:r w:rsidRPr="00AA3DDF">
              <w:rPr>
                <w:sz w:val="22"/>
                <w:szCs w:val="22"/>
              </w:rPr>
              <w:t xml:space="preserve"> Chapters 111, 112, 113, 115, 117</w:t>
            </w:r>
          </w:p>
        </w:tc>
        <w:tc>
          <w:tcPr>
            <w:tcW w:w="1662" w:type="dxa"/>
          </w:tcPr>
          <w:p w:rsidR="004F4C3A" w:rsidRPr="00AA3DDF" w:rsidRDefault="004F4C3A" w:rsidP="00561755">
            <w:pPr>
              <w:widowControl w:val="0"/>
              <w:rPr>
                <w:sz w:val="22"/>
                <w:szCs w:val="22"/>
              </w:rPr>
            </w:pPr>
            <w:r w:rsidRPr="00AA3DDF">
              <w:rPr>
                <w:sz w:val="22"/>
                <w:szCs w:val="22"/>
              </w:rPr>
              <w:t>Chapter 111</w:t>
            </w:r>
          </w:p>
        </w:tc>
        <w:tc>
          <w:tcPr>
            <w:tcW w:w="3634" w:type="dxa"/>
          </w:tcPr>
          <w:p w:rsidR="004F4C3A" w:rsidRPr="00AA3DDF" w:rsidRDefault="004F4C3A" w:rsidP="00561755">
            <w:pPr>
              <w:widowControl w:val="0"/>
              <w:rPr>
                <w:sz w:val="22"/>
                <w:szCs w:val="22"/>
              </w:rPr>
            </w:pPr>
            <w:r w:rsidRPr="00AA3DDF">
              <w:rPr>
                <w:sz w:val="22"/>
                <w:szCs w:val="22"/>
              </w:rPr>
              <w:t>§111.</w:t>
            </w:r>
            <w:r w:rsidRPr="00AA3DDF">
              <w:rPr>
                <w:i/>
                <w:sz w:val="22"/>
                <w:szCs w:val="22"/>
              </w:rPr>
              <w:t>XXX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r w:rsidR="004F4C3A" w:rsidRPr="00AA3DDF" w:rsidTr="00B20D16">
        <w:trPr>
          <w:cantSplit/>
          <w:jc w:val="center"/>
        </w:trPr>
        <w:tc>
          <w:tcPr>
            <w:tcW w:w="5504" w:type="dxa"/>
            <w:vMerge/>
          </w:tcPr>
          <w:p w:rsidR="004F4C3A" w:rsidRPr="00AA3DDF" w:rsidRDefault="004F4C3A" w:rsidP="00561755">
            <w:pPr>
              <w:widowControl w:val="0"/>
              <w:rPr>
                <w:sz w:val="22"/>
                <w:szCs w:val="22"/>
              </w:rPr>
            </w:pPr>
          </w:p>
        </w:tc>
        <w:tc>
          <w:tcPr>
            <w:tcW w:w="1662" w:type="dxa"/>
          </w:tcPr>
          <w:p w:rsidR="004F4C3A" w:rsidRPr="00AA3DDF" w:rsidRDefault="004F4C3A" w:rsidP="00561755">
            <w:pPr>
              <w:widowControl w:val="0"/>
              <w:rPr>
                <w:sz w:val="22"/>
                <w:szCs w:val="22"/>
              </w:rPr>
            </w:pPr>
            <w:r w:rsidRPr="00AA3DDF">
              <w:rPr>
                <w:sz w:val="22"/>
                <w:szCs w:val="22"/>
              </w:rPr>
              <w:t>Chapter 112</w:t>
            </w:r>
          </w:p>
        </w:tc>
        <w:tc>
          <w:tcPr>
            <w:tcW w:w="3634" w:type="dxa"/>
          </w:tcPr>
          <w:p w:rsidR="004F4C3A" w:rsidRPr="00AA3DDF" w:rsidRDefault="004F4C3A" w:rsidP="00561755">
            <w:pPr>
              <w:widowControl w:val="0"/>
              <w:rPr>
                <w:sz w:val="22"/>
                <w:szCs w:val="22"/>
              </w:rPr>
            </w:pPr>
            <w:r w:rsidRPr="00AA3DDF">
              <w:rPr>
                <w:sz w:val="22"/>
                <w:szCs w:val="22"/>
              </w:rPr>
              <w:t>§112.</w:t>
            </w:r>
            <w:r w:rsidRPr="00AA3DDF">
              <w:rPr>
                <w:i/>
                <w:sz w:val="22"/>
                <w:szCs w:val="22"/>
              </w:rPr>
              <w:t>XXX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r w:rsidR="004F4C3A" w:rsidRPr="00AA3DDF" w:rsidTr="00B20D16">
        <w:trPr>
          <w:cantSplit/>
          <w:jc w:val="center"/>
        </w:trPr>
        <w:tc>
          <w:tcPr>
            <w:tcW w:w="5504" w:type="dxa"/>
            <w:vMerge/>
          </w:tcPr>
          <w:p w:rsidR="004F4C3A" w:rsidRPr="00AA3DDF" w:rsidRDefault="004F4C3A" w:rsidP="00561755">
            <w:pPr>
              <w:widowControl w:val="0"/>
              <w:rPr>
                <w:sz w:val="22"/>
                <w:szCs w:val="22"/>
              </w:rPr>
            </w:pPr>
          </w:p>
        </w:tc>
        <w:tc>
          <w:tcPr>
            <w:tcW w:w="1662" w:type="dxa"/>
          </w:tcPr>
          <w:p w:rsidR="004F4C3A" w:rsidRPr="00AA3DDF" w:rsidRDefault="004F4C3A" w:rsidP="00561755">
            <w:pPr>
              <w:widowControl w:val="0"/>
              <w:rPr>
                <w:sz w:val="22"/>
                <w:szCs w:val="22"/>
              </w:rPr>
            </w:pPr>
            <w:r w:rsidRPr="00AA3DDF">
              <w:rPr>
                <w:sz w:val="22"/>
                <w:szCs w:val="22"/>
              </w:rPr>
              <w:t>Chapter 113</w:t>
            </w:r>
          </w:p>
        </w:tc>
        <w:tc>
          <w:tcPr>
            <w:tcW w:w="3634" w:type="dxa"/>
          </w:tcPr>
          <w:p w:rsidR="004F4C3A" w:rsidRPr="00AA3DDF" w:rsidRDefault="004F4C3A" w:rsidP="00561755">
            <w:pPr>
              <w:widowControl w:val="0"/>
              <w:rPr>
                <w:sz w:val="22"/>
                <w:szCs w:val="22"/>
              </w:rPr>
            </w:pPr>
            <w:r w:rsidRPr="00AA3DDF">
              <w:rPr>
                <w:sz w:val="22"/>
                <w:szCs w:val="22"/>
              </w:rPr>
              <w:t>§113.</w:t>
            </w:r>
            <w:r w:rsidRPr="00AA3DDF">
              <w:rPr>
                <w:i/>
                <w:sz w:val="22"/>
                <w:szCs w:val="22"/>
              </w:rPr>
              <w:t>XXX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r w:rsidR="004F4C3A" w:rsidRPr="00AA3DDF" w:rsidTr="00B20D16">
        <w:trPr>
          <w:cantSplit/>
          <w:jc w:val="center"/>
        </w:trPr>
        <w:tc>
          <w:tcPr>
            <w:tcW w:w="5504" w:type="dxa"/>
            <w:vMerge/>
          </w:tcPr>
          <w:p w:rsidR="004F4C3A" w:rsidRPr="00AA3DDF" w:rsidRDefault="004F4C3A" w:rsidP="00561755">
            <w:pPr>
              <w:widowControl w:val="0"/>
              <w:rPr>
                <w:sz w:val="22"/>
                <w:szCs w:val="22"/>
              </w:rPr>
            </w:pPr>
          </w:p>
        </w:tc>
        <w:tc>
          <w:tcPr>
            <w:tcW w:w="1662" w:type="dxa"/>
          </w:tcPr>
          <w:p w:rsidR="004F4C3A" w:rsidRPr="00AA3DDF" w:rsidRDefault="004F4C3A" w:rsidP="00561755">
            <w:pPr>
              <w:widowControl w:val="0"/>
              <w:rPr>
                <w:sz w:val="22"/>
                <w:szCs w:val="22"/>
              </w:rPr>
            </w:pPr>
            <w:r w:rsidRPr="00AA3DDF">
              <w:rPr>
                <w:sz w:val="22"/>
                <w:szCs w:val="22"/>
              </w:rPr>
              <w:t>Chapter 115</w:t>
            </w:r>
          </w:p>
        </w:tc>
        <w:tc>
          <w:tcPr>
            <w:tcW w:w="3634" w:type="dxa"/>
          </w:tcPr>
          <w:p w:rsidR="004F4C3A" w:rsidRPr="00AA3DDF" w:rsidRDefault="004F4C3A" w:rsidP="00561755">
            <w:pPr>
              <w:widowControl w:val="0"/>
              <w:rPr>
                <w:sz w:val="22"/>
                <w:szCs w:val="22"/>
              </w:rPr>
            </w:pPr>
            <w:r w:rsidRPr="00AA3DDF">
              <w:rPr>
                <w:sz w:val="22"/>
                <w:szCs w:val="22"/>
              </w:rPr>
              <w:t>§115.</w:t>
            </w:r>
            <w:r w:rsidRPr="00AA3DDF">
              <w:rPr>
                <w:i/>
                <w:sz w:val="22"/>
                <w:szCs w:val="22"/>
              </w:rPr>
              <w:t>XXX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r w:rsidR="004F4C3A" w:rsidRPr="00AA3DDF" w:rsidTr="00B20D16">
        <w:trPr>
          <w:cantSplit/>
          <w:jc w:val="center"/>
        </w:trPr>
        <w:tc>
          <w:tcPr>
            <w:tcW w:w="5504" w:type="dxa"/>
            <w:vMerge/>
          </w:tcPr>
          <w:p w:rsidR="004F4C3A" w:rsidRPr="00AA3DDF" w:rsidRDefault="004F4C3A" w:rsidP="00561755">
            <w:pPr>
              <w:widowControl w:val="0"/>
              <w:rPr>
                <w:sz w:val="22"/>
                <w:szCs w:val="22"/>
              </w:rPr>
            </w:pPr>
          </w:p>
        </w:tc>
        <w:tc>
          <w:tcPr>
            <w:tcW w:w="1662" w:type="dxa"/>
          </w:tcPr>
          <w:p w:rsidR="004F4C3A" w:rsidRPr="00AA3DDF" w:rsidRDefault="004F4C3A" w:rsidP="00561755">
            <w:pPr>
              <w:widowControl w:val="0"/>
              <w:rPr>
                <w:sz w:val="22"/>
                <w:szCs w:val="22"/>
              </w:rPr>
            </w:pPr>
            <w:r w:rsidRPr="00AA3DDF">
              <w:rPr>
                <w:sz w:val="22"/>
                <w:szCs w:val="22"/>
              </w:rPr>
              <w:t>Chapter 117</w:t>
            </w:r>
          </w:p>
        </w:tc>
        <w:tc>
          <w:tcPr>
            <w:tcW w:w="3634" w:type="dxa"/>
          </w:tcPr>
          <w:p w:rsidR="004F4C3A" w:rsidRPr="00AA3DDF" w:rsidRDefault="004F4C3A" w:rsidP="00561755">
            <w:pPr>
              <w:widowControl w:val="0"/>
              <w:rPr>
                <w:sz w:val="22"/>
                <w:szCs w:val="22"/>
              </w:rPr>
            </w:pPr>
            <w:r w:rsidRPr="00AA3DDF">
              <w:rPr>
                <w:sz w:val="22"/>
                <w:szCs w:val="22"/>
              </w:rPr>
              <w:t>§117.</w:t>
            </w:r>
            <w:r w:rsidRPr="00AA3DDF">
              <w:rPr>
                <w:i/>
                <w:sz w:val="22"/>
                <w:szCs w:val="22"/>
              </w:rPr>
              <w:t>XXX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r w:rsidR="004F4C3A" w:rsidRPr="00AA3DDF" w:rsidTr="00B20D16">
        <w:trPr>
          <w:cantSplit/>
          <w:jc w:val="center"/>
        </w:trPr>
        <w:tc>
          <w:tcPr>
            <w:tcW w:w="5504" w:type="dxa"/>
          </w:tcPr>
          <w:p w:rsidR="004F4C3A" w:rsidRPr="00AA3DDF" w:rsidRDefault="004F4C3A" w:rsidP="00561755">
            <w:pPr>
              <w:widowControl w:val="0"/>
              <w:rPr>
                <w:sz w:val="22"/>
                <w:szCs w:val="22"/>
              </w:rPr>
            </w:pPr>
            <w:r w:rsidRPr="00AA3DDF">
              <w:rPr>
                <w:sz w:val="22"/>
                <w:szCs w:val="22"/>
              </w:rPr>
              <w:t>40 CFR Part 60, Subparts A-WWW, New Source Performance Standards (NSPS)**</w:t>
            </w:r>
          </w:p>
        </w:tc>
        <w:tc>
          <w:tcPr>
            <w:tcW w:w="1662" w:type="dxa"/>
          </w:tcPr>
          <w:p w:rsidR="004F4C3A" w:rsidRPr="00AA3DDF" w:rsidRDefault="004F4C3A" w:rsidP="00561755">
            <w:pPr>
              <w:widowControl w:val="0"/>
              <w:rPr>
                <w:sz w:val="22"/>
                <w:szCs w:val="22"/>
              </w:rPr>
            </w:pPr>
            <w:r w:rsidRPr="00AA3DDF">
              <w:rPr>
                <w:sz w:val="22"/>
                <w:szCs w:val="22"/>
              </w:rPr>
              <w:t xml:space="preserve">NSPS </w:t>
            </w:r>
            <w:r w:rsidRPr="00AA3DDF">
              <w:rPr>
                <w:i/>
                <w:sz w:val="22"/>
                <w:szCs w:val="22"/>
              </w:rPr>
              <w:t>XXX</w:t>
            </w:r>
          </w:p>
        </w:tc>
        <w:tc>
          <w:tcPr>
            <w:tcW w:w="3634" w:type="dxa"/>
          </w:tcPr>
          <w:p w:rsidR="004F4C3A" w:rsidRPr="00AA3DDF" w:rsidRDefault="004F4C3A" w:rsidP="00561755">
            <w:pPr>
              <w:widowControl w:val="0"/>
              <w:rPr>
                <w:sz w:val="22"/>
                <w:szCs w:val="22"/>
              </w:rPr>
            </w:pPr>
            <w:r w:rsidRPr="00AA3DDF">
              <w:rPr>
                <w:sz w:val="22"/>
                <w:szCs w:val="22"/>
              </w:rPr>
              <w:t>§60.</w:t>
            </w:r>
            <w:r w:rsidRPr="00AA3DDF">
              <w:rPr>
                <w:i/>
                <w:sz w:val="22"/>
                <w:szCs w:val="22"/>
              </w:rPr>
              <w:t>XXX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r w:rsidR="004F4C3A" w:rsidRPr="00AA3DDF" w:rsidTr="00B20D16">
        <w:trPr>
          <w:cantSplit/>
          <w:jc w:val="center"/>
        </w:trPr>
        <w:tc>
          <w:tcPr>
            <w:tcW w:w="5504" w:type="dxa"/>
          </w:tcPr>
          <w:p w:rsidR="004F4C3A" w:rsidRPr="00AA3DDF" w:rsidRDefault="004F4C3A" w:rsidP="00561755">
            <w:pPr>
              <w:widowControl w:val="0"/>
              <w:rPr>
                <w:sz w:val="22"/>
                <w:szCs w:val="22"/>
              </w:rPr>
            </w:pPr>
            <w:r w:rsidRPr="00AA3DDF">
              <w:rPr>
                <w:sz w:val="22"/>
                <w:szCs w:val="22"/>
              </w:rPr>
              <w:t>40 CFR Part 61, Subparts A-FF National Emission Standards for Hazardous Air Pollutants (NESHAP)</w:t>
            </w:r>
          </w:p>
        </w:tc>
        <w:tc>
          <w:tcPr>
            <w:tcW w:w="1662" w:type="dxa"/>
          </w:tcPr>
          <w:p w:rsidR="004F4C3A" w:rsidRPr="00AA3DDF" w:rsidRDefault="004F4C3A" w:rsidP="00561755">
            <w:pPr>
              <w:widowControl w:val="0"/>
              <w:rPr>
                <w:sz w:val="22"/>
                <w:szCs w:val="22"/>
              </w:rPr>
            </w:pPr>
            <w:r w:rsidRPr="00AA3DDF">
              <w:rPr>
                <w:sz w:val="22"/>
                <w:szCs w:val="22"/>
              </w:rPr>
              <w:t xml:space="preserve">NESHAP </w:t>
            </w:r>
            <w:r w:rsidRPr="00AA3DDF">
              <w:rPr>
                <w:i/>
                <w:sz w:val="22"/>
                <w:szCs w:val="22"/>
              </w:rPr>
              <w:t>XX</w:t>
            </w:r>
          </w:p>
        </w:tc>
        <w:tc>
          <w:tcPr>
            <w:tcW w:w="3634" w:type="dxa"/>
          </w:tcPr>
          <w:p w:rsidR="004F4C3A" w:rsidRPr="00AA3DDF" w:rsidRDefault="004F4C3A" w:rsidP="00561755">
            <w:pPr>
              <w:widowControl w:val="0"/>
              <w:rPr>
                <w:sz w:val="22"/>
                <w:szCs w:val="22"/>
              </w:rPr>
            </w:pPr>
            <w:r w:rsidRPr="00AA3DDF">
              <w:rPr>
                <w:sz w:val="22"/>
                <w:szCs w:val="22"/>
              </w:rPr>
              <w:t>§61.</w:t>
            </w:r>
            <w:r w:rsidRPr="00AA3DDF">
              <w:rPr>
                <w:i/>
                <w:sz w:val="22"/>
                <w:szCs w:val="22"/>
              </w:rPr>
              <w:t>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r w:rsidR="004F4C3A" w:rsidRPr="00AA3DDF" w:rsidTr="00B20D16">
        <w:trPr>
          <w:cantSplit/>
          <w:jc w:val="center"/>
        </w:trPr>
        <w:tc>
          <w:tcPr>
            <w:tcW w:w="5504" w:type="dxa"/>
          </w:tcPr>
          <w:p w:rsidR="004F4C3A" w:rsidRPr="00AA3DDF" w:rsidRDefault="0051615E" w:rsidP="00561755">
            <w:pPr>
              <w:widowControl w:val="0"/>
              <w:rPr>
                <w:sz w:val="22"/>
                <w:szCs w:val="22"/>
              </w:rPr>
            </w:pPr>
            <w:r w:rsidRPr="00AA3DDF">
              <w:rPr>
                <w:sz w:val="22"/>
                <w:szCs w:val="22"/>
              </w:rPr>
              <w:t>40 CFR Part 63, Subparts A-XXXXXX</w:t>
            </w:r>
            <w:r w:rsidR="004F4C3A" w:rsidRPr="00AA3DDF">
              <w:rPr>
                <w:sz w:val="22"/>
                <w:szCs w:val="22"/>
              </w:rPr>
              <w:t>, NESHAP by source category, including hazardous organic NESHAP (HON)</w:t>
            </w:r>
          </w:p>
        </w:tc>
        <w:tc>
          <w:tcPr>
            <w:tcW w:w="1662" w:type="dxa"/>
          </w:tcPr>
          <w:p w:rsidR="004F4C3A" w:rsidRPr="00AA3DDF" w:rsidRDefault="004F4C3A" w:rsidP="00561755">
            <w:pPr>
              <w:widowControl w:val="0"/>
              <w:rPr>
                <w:sz w:val="22"/>
                <w:szCs w:val="22"/>
              </w:rPr>
            </w:pPr>
            <w:r w:rsidRPr="00AA3DDF">
              <w:rPr>
                <w:sz w:val="22"/>
                <w:szCs w:val="22"/>
              </w:rPr>
              <w:t xml:space="preserve">MACT </w:t>
            </w:r>
            <w:r w:rsidRPr="00AA3DDF">
              <w:rPr>
                <w:i/>
                <w:sz w:val="22"/>
                <w:szCs w:val="22"/>
              </w:rPr>
              <w:t>XX</w:t>
            </w:r>
          </w:p>
        </w:tc>
        <w:tc>
          <w:tcPr>
            <w:tcW w:w="3634" w:type="dxa"/>
          </w:tcPr>
          <w:p w:rsidR="004F4C3A" w:rsidRPr="00AA3DDF" w:rsidRDefault="004F4C3A" w:rsidP="00561755">
            <w:pPr>
              <w:widowControl w:val="0"/>
              <w:rPr>
                <w:sz w:val="22"/>
                <w:szCs w:val="22"/>
              </w:rPr>
            </w:pPr>
            <w:r w:rsidRPr="00AA3DDF">
              <w:rPr>
                <w:sz w:val="22"/>
                <w:szCs w:val="22"/>
              </w:rPr>
              <w:t>§63.</w:t>
            </w:r>
            <w:r w:rsidRPr="00AA3DDF">
              <w:rPr>
                <w:i/>
                <w:sz w:val="22"/>
                <w:szCs w:val="22"/>
              </w:rPr>
              <w:t>XXX</w:t>
            </w:r>
            <w:r w:rsidRPr="00AA3DDF">
              <w:rPr>
                <w:sz w:val="22"/>
                <w:szCs w:val="22"/>
              </w:rPr>
              <w:t>(</w:t>
            </w:r>
            <w:r w:rsidRPr="00AA3DDF">
              <w:rPr>
                <w:i/>
                <w:sz w:val="22"/>
                <w:szCs w:val="22"/>
              </w:rPr>
              <w:t>x</w:t>
            </w:r>
            <w:r w:rsidRPr="00AA3DDF">
              <w:rPr>
                <w:sz w:val="22"/>
                <w:szCs w:val="22"/>
              </w:rPr>
              <w:t>)(</w:t>
            </w:r>
            <w:r w:rsidRPr="00AA3DDF">
              <w:rPr>
                <w:i/>
                <w:sz w:val="22"/>
                <w:szCs w:val="22"/>
              </w:rPr>
              <w:t>yy</w:t>
            </w:r>
            <w:r w:rsidRPr="00AA3DDF">
              <w:rPr>
                <w:sz w:val="22"/>
                <w:szCs w:val="22"/>
              </w:rPr>
              <w:t>)(</w:t>
            </w:r>
            <w:r w:rsidRPr="00AA3DDF">
              <w:rPr>
                <w:i/>
                <w:sz w:val="22"/>
                <w:szCs w:val="22"/>
              </w:rPr>
              <w:t>zz</w:t>
            </w:r>
            <w:r w:rsidRPr="00AA3DDF">
              <w:rPr>
                <w:sz w:val="22"/>
                <w:szCs w:val="22"/>
              </w:rPr>
              <w:t>)</w:t>
            </w:r>
          </w:p>
        </w:tc>
      </w:tr>
    </w:tbl>
    <w:p w:rsidR="004F4C3A" w:rsidRPr="00AA3DDF" w:rsidRDefault="004F4C3A" w:rsidP="005C3A08">
      <w:pPr>
        <w:widowControl w:val="0"/>
        <w:tabs>
          <w:tab w:val="left" w:pos="547"/>
        </w:tabs>
        <w:ind w:left="547" w:hanging="547"/>
        <w:rPr>
          <w:i/>
          <w:sz w:val="22"/>
          <w:szCs w:val="22"/>
        </w:rPr>
      </w:pPr>
      <w:r w:rsidRPr="00AA3DDF">
        <w:rPr>
          <w:i/>
          <w:sz w:val="22"/>
          <w:szCs w:val="22"/>
        </w:rPr>
        <w:t>*</w:t>
      </w:r>
      <w:r w:rsidRPr="00AA3DDF">
        <w:rPr>
          <w:i/>
          <w:sz w:val="22"/>
          <w:szCs w:val="22"/>
        </w:rPr>
        <w:tab/>
        <w:t>This list is not intended to be exhaustive</w:t>
      </w:r>
    </w:p>
    <w:p w:rsidR="004F4C3A" w:rsidRPr="00AA3DDF" w:rsidRDefault="004F4C3A" w:rsidP="00B20D16">
      <w:pPr>
        <w:widowControl w:val="0"/>
        <w:tabs>
          <w:tab w:val="left" w:pos="547"/>
        </w:tabs>
        <w:spacing w:after="120"/>
        <w:ind w:left="547" w:hanging="547"/>
        <w:rPr>
          <w:i/>
          <w:sz w:val="22"/>
          <w:szCs w:val="22"/>
        </w:rPr>
      </w:pPr>
      <w:r w:rsidRPr="00AA3DDF">
        <w:rPr>
          <w:i/>
          <w:sz w:val="22"/>
          <w:szCs w:val="22"/>
        </w:rPr>
        <w:t>**</w:t>
      </w:r>
      <w:r w:rsidRPr="00AA3DDF">
        <w:rPr>
          <w:i/>
          <w:sz w:val="22"/>
          <w:szCs w:val="22"/>
        </w:rPr>
        <w:tab/>
        <w:t>The inclusion of 40 CFR Part 60, Subpart A is only for those requirements contained in 40 CFR § 60.18</w:t>
      </w:r>
    </w:p>
    <w:p w:rsidR="004F4C3A" w:rsidRPr="00AA3DDF" w:rsidRDefault="004F4C3A" w:rsidP="00B20D16">
      <w:pPr>
        <w:widowControl w:val="0"/>
        <w:spacing w:after="120"/>
        <w:rPr>
          <w:sz w:val="22"/>
          <w:szCs w:val="22"/>
        </w:rPr>
      </w:pPr>
      <w:r w:rsidRPr="00AA3DDF">
        <w:rPr>
          <w:sz w:val="22"/>
          <w:szCs w:val="22"/>
        </w:rPr>
        <w:t xml:space="preserve">When using the RRT and flowchart to complete Form OP-REQ3, citations for standards and MRRT may be grouped to the level at which everything underneath the citation applies. A grouped citation will be shown in the RRT with a bolded notation </w:t>
      </w:r>
      <w:r w:rsidRPr="00AA3DDF">
        <w:rPr>
          <w:b/>
          <w:sz w:val="22"/>
          <w:szCs w:val="22"/>
        </w:rPr>
        <w:t>[GD]</w:t>
      </w:r>
      <w:r w:rsidRPr="00AA3DDF">
        <w:rPr>
          <w:sz w:val="22"/>
          <w:szCs w:val="22"/>
        </w:rPr>
        <w:t xml:space="preserve"> or </w:t>
      </w:r>
      <w:r w:rsidRPr="00AA3DDF">
        <w:rPr>
          <w:b/>
          <w:sz w:val="22"/>
          <w:szCs w:val="22"/>
        </w:rPr>
        <w:t>[GR]</w:t>
      </w:r>
      <w:r w:rsidRPr="00AA3DDF">
        <w:rPr>
          <w:sz w:val="22"/>
          <w:szCs w:val="22"/>
        </w:rPr>
        <w:t xml:space="preserve"> before the citat</w:t>
      </w:r>
      <w:r w:rsidR="002846E6" w:rsidRPr="00AA3DDF">
        <w:rPr>
          <w:sz w:val="22"/>
          <w:szCs w:val="22"/>
        </w:rPr>
        <w:t>ion, with no space in between.</w:t>
      </w:r>
    </w:p>
    <w:p w:rsidR="004F4C3A" w:rsidRPr="00AA3DDF" w:rsidRDefault="004F4C3A" w:rsidP="00B20D16">
      <w:pPr>
        <w:keepLines/>
        <w:widowControl w:val="0"/>
        <w:spacing w:after="120"/>
        <w:rPr>
          <w:sz w:val="22"/>
          <w:szCs w:val="22"/>
        </w:rPr>
      </w:pPr>
      <w:r w:rsidRPr="00AA3DDF">
        <w:rPr>
          <w:sz w:val="22"/>
          <w:szCs w:val="22"/>
        </w:rPr>
        <w:t>For example, 40 CFR § 63.468(a) states, “Each owner or operator of an existing solvent cleaning machine shall submit an initial notification no later than 8/29/95. This report shall include the information specified in paragraphs (a)(1) through (a)(6) of this section.” The reporting column on the RRT will then show “</w:t>
      </w:r>
      <w:r w:rsidRPr="00AA3DDF">
        <w:rPr>
          <w:b/>
          <w:sz w:val="22"/>
          <w:szCs w:val="22"/>
        </w:rPr>
        <w:t>[GD]</w:t>
      </w:r>
      <w:r w:rsidR="00561755" w:rsidRPr="00AA3DDF">
        <w:rPr>
          <w:b/>
          <w:sz w:val="22"/>
          <w:szCs w:val="22"/>
        </w:rPr>
        <w:t xml:space="preserve"> </w:t>
      </w:r>
      <w:r w:rsidRPr="00AA3DDF">
        <w:rPr>
          <w:sz w:val="22"/>
          <w:szCs w:val="22"/>
        </w:rPr>
        <w:t>§</w:t>
      </w:r>
      <w:r w:rsidR="00561755" w:rsidRPr="00AA3DDF">
        <w:rPr>
          <w:sz w:val="22"/>
          <w:szCs w:val="22"/>
        </w:rPr>
        <w:t xml:space="preserve"> </w:t>
      </w:r>
      <w:r w:rsidRPr="00AA3DDF">
        <w:rPr>
          <w:sz w:val="22"/>
          <w:szCs w:val="22"/>
        </w:rPr>
        <w:t>63.468(a).”</w:t>
      </w:r>
    </w:p>
    <w:p w:rsidR="004F4C3A" w:rsidRPr="00AA3DDF" w:rsidRDefault="004F4C3A" w:rsidP="00B20D16">
      <w:pPr>
        <w:widowControl w:val="0"/>
        <w:spacing w:after="120"/>
        <w:rPr>
          <w:sz w:val="22"/>
          <w:szCs w:val="22"/>
        </w:rPr>
      </w:pPr>
      <w:r w:rsidRPr="00AA3DDF">
        <w:rPr>
          <w:sz w:val="22"/>
          <w:szCs w:val="22"/>
        </w:rPr>
        <w:t xml:space="preserve">When entering a citation on Form OP-REQ3 that is shown in the RRT with a bolded notation </w:t>
      </w:r>
      <w:r w:rsidRPr="00AA3DDF">
        <w:rPr>
          <w:b/>
          <w:sz w:val="22"/>
          <w:szCs w:val="22"/>
        </w:rPr>
        <w:t>[GD]</w:t>
      </w:r>
      <w:r w:rsidRPr="00AA3DDF">
        <w:rPr>
          <w:sz w:val="22"/>
          <w:szCs w:val="22"/>
        </w:rPr>
        <w:t xml:space="preserve"> or </w:t>
      </w:r>
      <w:r w:rsidRPr="00AA3DDF">
        <w:rPr>
          <w:b/>
          <w:sz w:val="22"/>
          <w:szCs w:val="22"/>
        </w:rPr>
        <w:t>[GR]</w:t>
      </w:r>
      <w:r w:rsidRPr="00AA3DDF">
        <w:rPr>
          <w:sz w:val="22"/>
          <w:szCs w:val="22"/>
        </w:rPr>
        <w:t xml:space="preserve"> before the citation, remove the “D” or “R” from the brackets and show the citation as grouped using the unbolded notation [G]. The reporting citation from the previous example would then be shown as “[G]</w:t>
      </w:r>
      <w:r w:rsidR="00561755" w:rsidRPr="00AA3DDF">
        <w:rPr>
          <w:sz w:val="22"/>
          <w:szCs w:val="22"/>
        </w:rPr>
        <w:t xml:space="preserve"> </w:t>
      </w:r>
      <w:r w:rsidRPr="00AA3DDF">
        <w:rPr>
          <w:sz w:val="22"/>
          <w:szCs w:val="22"/>
        </w:rPr>
        <w:t>§</w:t>
      </w:r>
      <w:r w:rsidR="00561755" w:rsidRPr="00AA3DDF">
        <w:rPr>
          <w:sz w:val="22"/>
          <w:szCs w:val="22"/>
        </w:rPr>
        <w:t xml:space="preserve"> </w:t>
      </w:r>
      <w:r w:rsidRPr="00AA3DDF">
        <w:rPr>
          <w:sz w:val="22"/>
          <w:szCs w:val="22"/>
        </w:rPr>
        <w:t>63.468(a)” in the</w:t>
      </w:r>
      <w:r w:rsidR="002846E6" w:rsidRPr="00AA3DDF">
        <w:rPr>
          <w:sz w:val="22"/>
          <w:szCs w:val="22"/>
        </w:rPr>
        <w:t xml:space="preserve"> Form OP</w:t>
      </w:r>
      <w:r w:rsidR="004F3B56" w:rsidRPr="00AA3DDF">
        <w:rPr>
          <w:sz w:val="22"/>
          <w:szCs w:val="22"/>
        </w:rPr>
        <w:noBreakHyphen/>
      </w:r>
      <w:r w:rsidR="002846E6" w:rsidRPr="00AA3DDF">
        <w:rPr>
          <w:sz w:val="22"/>
          <w:szCs w:val="22"/>
        </w:rPr>
        <w:t>REQ3 reporting column.</w:t>
      </w:r>
    </w:p>
    <w:p w:rsidR="004F4C3A" w:rsidRPr="00AA3DDF" w:rsidRDefault="007440B1" w:rsidP="00B20D16">
      <w:pPr>
        <w:widowControl w:val="0"/>
        <w:tabs>
          <w:tab w:val="right" w:pos="10800"/>
        </w:tabs>
        <w:spacing w:after="120"/>
        <w:rPr>
          <w:b/>
          <w:sz w:val="22"/>
          <w:szCs w:val="22"/>
          <w:u w:val="double"/>
        </w:rPr>
      </w:pPr>
      <w:r w:rsidRPr="00AA3DDF">
        <w:rPr>
          <w:b/>
          <w:sz w:val="22"/>
          <w:szCs w:val="22"/>
          <w:u w:val="double"/>
        </w:rPr>
        <w:tab/>
      </w:r>
    </w:p>
    <w:p w:rsidR="007440B1" w:rsidRPr="00AA3DDF" w:rsidRDefault="007440B1" w:rsidP="00B20D1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496"/>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rPr>
          <w:b/>
          <w:sz w:val="22"/>
          <w:szCs w:val="22"/>
        </w:rPr>
      </w:pPr>
    </w:p>
    <w:p w:rsidR="004F4C3A" w:rsidRPr="00AA3DDF" w:rsidRDefault="004F4C3A" w:rsidP="00B20D16">
      <w:pPr>
        <w:widowControl w:val="0"/>
        <w:spacing w:after="240"/>
        <w:rPr>
          <w:b/>
          <w:sz w:val="22"/>
          <w:szCs w:val="22"/>
        </w:rPr>
      </w:pPr>
      <w:r w:rsidRPr="00AA3DDF">
        <w:rPr>
          <w:b/>
          <w:sz w:val="22"/>
          <w:szCs w:val="22"/>
        </w:rPr>
        <w:t>Table 1b:  Additions and Table 2b:  Deletions</w:t>
      </w:r>
    </w:p>
    <w:p w:rsidR="004F4C3A" w:rsidRPr="00AA3DDF" w:rsidRDefault="004F4C3A" w:rsidP="00B20D16">
      <w:pPr>
        <w:widowControl w:val="0"/>
        <w:spacing w:after="240"/>
        <w:rPr>
          <w:sz w:val="22"/>
          <w:szCs w:val="22"/>
        </w:rPr>
      </w:pPr>
      <w:r w:rsidRPr="00B20D16">
        <w:rPr>
          <w:b/>
          <w:sz w:val="22"/>
          <w:szCs w:val="22"/>
        </w:rPr>
        <w:t>R</w:t>
      </w:r>
      <w:r w:rsidR="00E16FF7" w:rsidRPr="00B20D16">
        <w:rPr>
          <w:b/>
          <w:sz w:val="22"/>
          <w:szCs w:val="22"/>
        </w:rPr>
        <w:t>evision No.</w:t>
      </w:r>
      <w:r w:rsidRPr="00AA3DDF">
        <w:rPr>
          <w:b/>
          <w:sz w:val="22"/>
          <w:szCs w:val="22"/>
        </w:rPr>
        <w:t>:</w:t>
      </w:r>
      <w:r w:rsidRPr="00AA3DDF">
        <w:rPr>
          <w:sz w:val="22"/>
          <w:szCs w:val="22"/>
        </w:rPr>
        <w:t xml:space="preserve">  Only complete this section for the </w:t>
      </w:r>
      <w:r w:rsidRPr="00B20D16">
        <w:rPr>
          <w:sz w:val="22"/>
          <w:szCs w:val="22"/>
        </w:rPr>
        <w:t>permit revision process</w:t>
      </w:r>
      <w:r w:rsidRPr="00AA3DDF">
        <w:rPr>
          <w:sz w:val="22"/>
          <w:szCs w:val="22"/>
        </w:rPr>
        <w:t>. Enter the revision number identified on Form OP-2 (Application for Permit Revision). This number will link the specific set of applicable requirements to the appropriate permit revision. Please refer to the TCEQ guidance document entitled “</w:t>
      </w:r>
      <w:r w:rsidR="00D32846" w:rsidRPr="00AA3DDF">
        <w:rPr>
          <w:sz w:val="22"/>
          <w:szCs w:val="22"/>
        </w:rPr>
        <w:t>Site Operating Permit (SOP) Revision Application Guidance</w:t>
      </w:r>
      <w:r w:rsidRPr="00AA3DDF">
        <w:rPr>
          <w:sz w:val="22"/>
          <w:szCs w:val="22"/>
        </w:rPr>
        <w:t>” for additional information regarding the permit revision process.</w:t>
      </w:r>
    </w:p>
    <w:p w:rsidR="004F4C3A" w:rsidRPr="00AA3DDF" w:rsidRDefault="004F4C3A" w:rsidP="00B20D16">
      <w:pPr>
        <w:widowControl w:val="0"/>
        <w:spacing w:after="240"/>
        <w:rPr>
          <w:sz w:val="22"/>
          <w:szCs w:val="22"/>
        </w:rPr>
      </w:pPr>
      <w:r w:rsidRPr="00AA3DDF">
        <w:rPr>
          <w:b/>
          <w:sz w:val="22"/>
          <w:szCs w:val="22"/>
        </w:rPr>
        <w:t>U</w:t>
      </w:r>
      <w:r w:rsidR="005457B6">
        <w:rPr>
          <w:b/>
          <w:sz w:val="22"/>
          <w:szCs w:val="22"/>
        </w:rPr>
        <w:t>nit</w:t>
      </w:r>
      <w:r w:rsidRPr="00AA3DDF">
        <w:rPr>
          <w:b/>
          <w:sz w:val="22"/>
          <w:szCs w:val="22"/>
        </w:rPr>
        <w:t>/G</w:t>
      </w:r>
      <w:r w:rsidR="005457B6">
        <w:rPr>
          <w:b/>
          <w:sz w:val="22"/>
          <w:szCs w:val="22"/>
        </w:rPr>
        <w:t>roup</w:t>
      </w:r>
      <w:r w:rsidRPr="00AA3DDF">
        <w:rPr>
          <w:b/>
          <w:sz w:val="22"/>
          <w:szCs w:val="22"/>
        </w:rPr>
        <w:t>/P</w:t>
      </w:r>
      <w:r w:rsidR="005457B6">
        <w:rPr>
          <w:b/>
          <w:sz w:val="22"/>
          <w:szCs w:val="22"/>
        </w:rPr>
        <w:t>rocess</w:t>
      </w:r>
    </w:p>
    <w:p w:rsidR="004F4C3A" w:rsidRPr="00AA3DDF" w:rsidRDefault="004F4C3A" w:rsidP="00B20D16">
      <w:pPr>
        <w:widowControl w:val="0"/>
        <w:spacing w:after="240"/>
        <w:rPr>
          <w:sz w:val="22"/>
          <w:szCs w:val="22"/>
        </w:rPr>
      </w:pPr>
      <w:r w:rsidRPr="005457B6">
        <w:rPr>
          <w:b/>
          <w:sz w:val="22"/>
          <w:szCs w:val="22"/>
        </w:rPr>
        <w:t>ID N</w:t>
      </w:r>
      <w:r w:rsidR="00E16FF7" w:rsidRPr="005457B6">
        <w:rPr>
          <w:b/>
          <w:sz w:val="22"/>
          <w:szCs w:val="22"/>
        </w:rPr>
        <w:t>o</w:t>
      </w:r>
      <w:r w:rsidRPr="005457B6">
        <w:rPr>
          <w:b/>
          <w:sz w:val="22"/>
          <w:szCs w:val="22"/>
        </w:rPr>
        <w:t>.</w:t>
      </w:r>
      <w:r w:rsidRPr="00AA3DDF">
        <w:rPr>
          <w:b/>
          <w:sz w:val="22"/>
          <w:szCs w:val="22"/>
        </w:rPr>
        <w:t>:</w:t>
      </w:r>
      <w:r w:rsidRPr="00AA3DDF">
        <w:rPr>
          <w:sz w:val="22"/>
          <w:szCs w:val="22"/>
        </w:rPr>
        <w:t xml:space="preserve">  Enter the identification number (ID No.) for the unit, group, or process (maximum 10 characters) as listed on Form OP-SUM (Individual Unit Summary).</w:t>
      </w:r>
    </w:p>
    <w:p w:rsidR="005457B6" w:rsidRDefault="005457B6" w:rsidP="005457B6">
      <w:pPr>
        <w:widowControl w:val="0"/>
        <w:spacing w:after="240"/>
        <w:rPr>
          <w:b/>
          <w:sz w:val="22"/>
          <w:szCs w:val="22"/>
        </w:rPr>
      </w:pPr>
      <w:r>
        <w:rPr>
          <w:b/>
          <w:sz w:val="22"/>
          <w:szCs w:val="22"/>
        </w:rPr>
        <w:br w:type="page"/>
      </w:r>
    </w:p>
    <w:p w:rsidR="00EC45A6" w:rsidRPr="00AA3DDF" w:rsidRDefault="004F4C3A" w:rsidP="005457B6">
      <w:pPr>
        <w:widowControl w:val="0"/>
        <w:spacing w:after="240"/>
        <w:rPr>
          <w:sz w:val="22"/>
          <w:szCs w:val="22"/>
        </w:rPr>
      </w:pPr>
      <w:r w:rsidRPr="005457B6">
        <w:rPr>
          <w:b/>
          <w:sz w:val="22"/>
          <w:szCs w:val="22"/>
        </w:rPr>
        <w:lastRenderedPageBreak/>
        <w:t>SOP/GOP I</w:t>
      </w:r>
      <w:r w:rsidR="00E16FF7" w:rsidRPr="005457B6">
        <w:rPr>
          <w:b/>
          <w:sz w:val="22"/>
          <w:szCs w:val="22"/>
        </w:rPr>
        <w:t>ndex No.</w:t>
      </w:r>
      <w:r w:rsidRPr="00AA3DDF">
        <w:rPr>
          <w:b/>
          <w:sz w:val="22"/>
          <w:szCs w:val="22"/>
        </w:rPr>
        <w:t>:</w:t>
      </w:r>
      <w:r w:rsidRPr="00AA3DDF">
        <w:rPr>
          <w:sz w:val="22"/>
          <w:szCs w:val="22"/>
        </w:rPr>
        <w:t xml:space="preserve">  </w:t>
      </w:r>
      <w:r w:rsidR="00EC45A6" w:rsidRPr="00AA3DDF">
        <w:rPr>
          <w:sz w:val="22"/>
          <w:szCs w:val="22"/>
        </w:rPr>
        <w:t>Site operating permit (SOP) applicants should indicate the SOP index number for the unit or group of units (maximum 15 characters consisting of numeric, alphanumeric characters, and/or dashes prefixed by a code for the applicable regulation [i.e., 60KB-</w:t>
      </w:r>
      <w:r w:rsidR="00EC45A6" w:rsidRPr="00AA3DDF">
        <w:rPr>
          <w:i/>
          <w:sz w:val="22"/>
          <w:szCs w:val="22"/>
        </w:rPr>
        <w:t>XXXX</w:t>
      </w:r>
      <w:r w:rsidR="00EC45A6" w:rsidRPr="00AA3DDF">
        <w:rPr>
          <w:sz w:val="22"/>
          <w:szCs w:val="22"/>
        </w:rPr>
        <w:t xml:space="preserve">]). For additional information relating to SOP index </w:t>
      </w:r>
      <w:r w:rsidR="00150CF4" w:rsidRPr="00AA3DDF">
        <w:rPr>
          <w:sz w:val="22"/>
          <w:szCs w:val="22"/>
        </w:rPr>
        <w:t>numbers,</w:t>
      </w:r>
      <w:r w:rsidR="00EC45A6" w:rsidRPr="00AA3DDF">
        <w:rPr>
          <w:sz w:val="22"/>
          <w:szCs w:val="22"/>
        </w:rPr>
        <w:t xml:space="preserve"> please go to the TCEQ web site at</w:t>
      </w:r>
      <w:r w:rsidR="00EC45A6" w:rsidRPr="00AA3DDF">
        <w:rPr>
          <w:color w:val="0000FF"/>
          <w:sz w:val="22"/>
          <w:szCs w:val="22"/>
        </w:rPr>
        <w:t xml:space="preserve"> </w:t>
      </w:r>
      <w:hyperlink r:id="rId12" w:history="1">
        <w:r w:rsidR="005457B6" w:rsidRPr="005457B6">
          <w:rPr>
            <w:rStyle w:val="Hyperlink"/>
            <w:sz w:val="22"/>
            <w:szCs w:val="22"/>
            <w:u w:val="none"/>
          </w:rPr>
          <w:t>www.tceq.texas.gov/assets/public/permitting/air/Guidance/Title_V/additional_fop_guidance.pdf</w:t>
        </w:r>
      </w:hyperlink>
      <w:r w:rsidR="00EC45A6" w:rsidRPr="00AA3DDF">
        <w:rPr>
          <w:color w:val="0000FF"/>
          <w:sz w:val="22"/>
          <w:szCs w:val="22"/>
        </w:rPr>
        <w:t>.</w:t>
      </w:r>
    </w:p>
    <w:p w:rsidR="00E21619" w:rsidRPr="00AA3DDF" w:rsidRDefault="00E21619" w:rsidP="005457B6">
      <w:pPr>
        <w:widowControl w:val="0"/>
        <w:tabs>
          <w:tab w:val="left" w:pos="360"/>
        </w:tabs>
        <w:spacing w:after="240"/>
        <w:rPr>
          <w:sz w:val="22"/>
          <w:szCs w:val="22"/>
        </w:rPr>
      </w:pPr>
      <w:r w:rsidRPr="00AA3DDF">
        <w:rPr>
          <w:sz w:val="22"/>
          <w:szCs w:val="22"/>
        </w:rPr>
        <w:t>General operating permit (GOP) applicants should indicate which provisional requirements are being established if there are no GOP index numbers for the requirements (or checklists for MSW landfill or ACI incinerator).</w:t>
      </w:r>
    </w:p>
    <w:p w:rsidR="004F4C3A" w:rsidRPr="00AA3DDF" w:rsidRDefault="004F4C3A" w:rsidP="005457B6">
      <w:pPr>
        <w:widowControl w:val="0"/>
        <w:spacing w:after="120"/>
        <w:rPr>
          <w:sz w:val="22"/>
          <w:szCs w:val="22"/>
        </w:rPr>
      </w:pPr>
      <w:r w:rsidRPr="005457B6">
        <w:rPr>
          <w:b/>
          <w:sz w:val="22"/>
          <w:szCs w:val="22"/>
        </w:rPr>
        <w:t>P</w:t>
      </w:r>
      <w:r w:rsidR="00E16FF7" w:rsidRPr="005457B6">
        <w:rPr>
          <w:b/>
          <w:sz w:val="22"/>
          <w:szCs w:val="22"/>
        </w:rPr>
        <w:t>ollutant</w:t>
      </w:r>
      <w:r w:rsidRPr="00AA3DDF">
        <w:rPr>
          <w:b/>
          <w:sz w:val="22"/>
          <w:szCs w:val="22"/>
        </w:rPr>
        <w:t>:</w:t>
      </w:r>
      <w:r w:rsidRPr="00AA3DDF">
        <w:rPr>
          <w:sz w:val="22"/>
          <w:szCs w:val="22"/>
        </w:rPr>
        <w:t xml:space="preserve">  Select </w:t>
      </w:r>
      <w:r w:rsidRPr="005457B6">
        <w:rPr>
          <w:sz w:val="22"/>
          <w:szCs w:val="22"/>
        </w:rPr>
        <w:t>one</w:t>
      </w:r>
      <w:r w:rsidRPr="00AA3DDF">
        <w:rPr>
          <w:sz w:val="22"/>
          <w:szCs w:val="22"/>
        </w:rPr>
        <w:t xml:space="preserve"> of the following options for the pollutant that is the subject of the applicable requirement. Enter the </w:t>
      </w:r>
      <w:r w:rsidRPr="005457B6">
        <w:rPr>
          <w:sz w:val="22"/>
          <w:szCs w:val="22"/>
        </w:rPr>
        <w:t>code or pollutant name</w:t>
      </w:r>
      <w:r w:rsidRPr="00AA3DDF">
        <w:rPr>
          <w:sz w:val="22"/>
          <w:szCs w:val="22"/>
        </w:rPr>
        <w:t xml:space="preserve"> on the form.</w:t>
      </w:r>
    </w:p>
    <w:p w:rsidR="004F4C3A" w:rsidRPr="00AA3DDF" w:rsidRDefault="004F4C3A" w:rsidP="005457B6">
      <w:pPr>
        <w:widowControl w:val="0"/>
        <w:tabs>
          <w:tab w:val="left" w:pos="547"/>
        </w:tabs>
        <w:spacing w:after="120"/>
        <w:ind w:left="547"/>
        <w:rPr>
          <w:sz w:val="22"/>
          <w:szCs w:val="22"/>
        </w:rPr>
      </w:pPr>
      <w:r w:rsidRPr="00AA3DDF">
        <w:rPr>
          <w:sz w:val="22"/>
          <w:szCs w:val="22"/>
        </w:rPr>
        <w:t>For criteria pollutants:</w:t>
      </w:r>
    </w:p>
    <w:p w:rsidR="004F4C3A" w:rsidRPr="006A050F" w:rsidRDefault="004F4C3A" w:rsidP="005457B6">
      <w:pPr>
        <w:widowControl w:val="0"/>
        <w:tabs>
          <w:tab w:val="left" w:pos="547"/>
          <w:tab w:val="left" w:pos="2736"/>
        </w:tabs>
        <w:ind w:left="2736" w:hanging="2189"/>
        <w:rPr>
          <w:sz w:val="22"/>
          <w:szCs w:val="22"/>
          <w:lang w:val="fr-FR"/>
        </w:rPr>
      </w:pPr>
      <w:r w:rsidRPr="006A050F">
        <w:rPr>
          <w:sz w:val="22"/>
          <w:szCs w:val="22"/>
          <w:lang w:val="fr-FR"/>
        </w:rPr>
        <w:t>Code</w:t>
      </w:r>
      <w:r w:rsidRPr="006A050F">
        <w:rPr>
          <w:sz w:val="22"/>
          <w:szCs w:val="22"/>
          <w:lang w:val="fr-FR"/>
        </w:rPr>
        <w:tab/>
        <w:t>Description</w:t>
      </w:r>
    </w:p>
    <w:p w:rsidR="0042443F" w:rsidRPr="006A050F" w:rsidRDefault="004F4C3A" w:rsidP="005457B6">
      <w:pPr>
        <w:widowControl w:val="0"/>
        <w:tabs>
          <w:tab w:val="left" w:pos="547"/>
          <w:tab w:val="left" w:pos="2736"/>
        </w:tabs>
        <w:ind w:left="2736" w:hanging="2189"/>
        <w:rPr>
          <w:sz w:val="22"/>
          <w:szCs w:val="22"/>
          <w:lang w:val="fr-FR"/>
        </w:rPr>
      </w:pPr>
      <w:r w:rsidRPr="006A050F">
        <w:rPr>
          <w:sz w:val="22"/>
          <w:szCs w:val="22"/>
          <w:lang w:val="fr-FR"/>
        </w:rPr>
        <w:t>CO</w:t>
      </w:r>
      <w:r w:rsidRPr="006A050F">
        <w:rPr>
          <w:sz w:val="22"/>
          <w:szCs w:val="22"/>
          <w:lang w:val="fr-FR"/>
        </w:rPr>
        <w:tab/>
        <w:t>Carbon monoxide</w:t>
      </w:r>
    </w:p>
    <w:p w:rsidR="004F4C3A" w:rsidRPr="006A050F" w:rsidRDefault="004F4C3A" w:rsidP="005457B6">
      <w:pPr>
        <w:widowControl w:val="0"/>
        <w:tabs>
          <w:tab w:val="left" w:pos="547"/>
          <w:tab w:val="left" w:pos="2736"/>
        </w:tabs>
        <w:ind w:left="2736" w:hanging="2189"/>
        <w:rPr>
          <w:sz w:val="22"/>
          <w:szCs w:val="22"/>
          <w:lang w:val="fr-FR"/>
        </w:rPr>
      </w:pPr>
      <w:r w:rsidRPr="006A050F">
        <w:rPr>
          <w:sz w:val="22"/>
          <w:szCs w:val="22"/>
          <w:lang w:val="fr-FR"/>
        </w:rPr>
        <w:t>NOX</w:t>
      </w:r>
      <w:r w:rsidRPr="006A050F">
        <w:rPr>
          <w:sz w:val="22"/>
          <w:szCs w:val="22"/>
          <w:lang w:val="fr-FR"/>
        </w:rPr>
        <w:tab/>
        <w:t>Nitrogen oxides (NO</w:t>
      </w:r>
      <w:r w:rsidRPr="006A050F">
        <w:rPr>
          <w:sz w:val="22"/>
          <w:szCs w:val="22"/>
          <w:vertAlign w:val="subscript"/>
          <w:lang w:val="fr-FR"/>
        </w:rPr>
        <w:t>X</w:t>
      </w:r>
      <w:r w:rsidRPr="006A050F">
        <w:rPr>
          <w:sz w:val="22"/>
          <w:szCs w:val="22"/>
          <w:lang w:val="fr-FR"/>
        </w:rPr>
        <w:t>)</w:t>
      </w:r>
    </w:p>
    <w:p w:rsidR="004F4C3A" w:rsidRPr="00AA3DDF" w:rsidRDefault="004F4C3A" w:rsidP="005457B6">
      <w:pPr>
        <w:widowControl w:val="0"/>
        <w:tabs>
          <w:tab w:val="left" w:pos="547"/>
          <w:tab w:val="left" w:pos="2736"/>
        </w:tabs>
        <w:ind w:left="2736" w:hanging="2189"/>
        <w:rPr>
          <w:sz w:val="22"/>
          <w:szCs w:val="22"/>
        </w:rPr>
      </w:pPr>
      <w:r w:rsidRPr="00AA3DDF">
        <w:rPr>
          <w:sz w:val="22"/>
          <w:szCs w:val="22"/>
        </w:rPr>
        <w:t>VOC</w:t>
      </w:r>
      <w:r w:rsidRPr="00AA3DDF">
        <w:rPr>
          <w:sz w:val="22"/>
          <w:szCs w:val="22"/>
        </w:rPr>
        <w:tab/>
        <w:t>Volatile organic compounds</w:t>
      </w:r>
    </w:p>
    <w:p w:rsidR="004F4C3A" w:rsidRPr="00AA3DDF" w:rsidRDefault="004F4C3A" w:rsidP="005457B6">
      <w:pPr>
        <w:widowControl w:val="0"/>
        <w:tabs>
          <w:tab w:val="left" w:pos="547"/>
          <w:tab w:val="left" w:pos="2736"/>
        </w:tabs>
        <w:ind w:left="2736" w:hanging="2189"/>
        <w:rPr>
          <w:sz w:val="22"/>
          <w:szCs w:val="22"/>
        </w:rPr>
      </w:pPr>
      <w:r w:rsidRPr="00AA3DDF">
        <w:rPr>
          <w:sz w:val="22"/>
          <w:szCs w:val="22"/>
        </w:rPr>
        <w:t>SO2</w:t>
      </w:r>
      <w:r w:rsidRPr="00AA3DDF">
        <w:rPr>
          <w:sz w:val="22"/>
          <w:szCs w:val="22"/>
        </w:rPr>
        <w:tab/>
        <w:t>Sulfur dioxide</w:t>
      </w:r>
    </w:p>
    <w:p w:rsidR="004F4C3A" w:rsidRPr="00AA3DDF" w:rsidRDefault="004F4C3A" w:rsidP="005457B6">
      <w:pPr>
        <w:widowControl w:val="0"/>
        <w:tabs>
          <w:tab w:val="left" w:pos="547"/>
          <w:tab w:val="left" w:pos="2736"/>
        </w:tabs>
        <w:ind w:left="2736" w:hanging="2189"/>
        <w:rPr>
          <w:sz w:val="22"/>
          <w:szCs w:val="22"/>
        </w:rPr>
      </w:pPr>
      <w:r w:rsidRPr="00AA3DDF">
        <w:rPr>
          <w:sz w:val="22"/>
          <w:szCs w:val="22"/>
        </w:rPr>
        <w:t>PB</w:t>
      </w:r>
      <w:r w:rsidRPr="00AA3DDF">
        <w:rPr>
          <w:sz w:val="22"/>
          <w:szCs w:val="22"/>
        </w:rPr>
        <w:tab/>
        <w:t>Lead</w:t>
      </w:r>
    </w:p>
    <w:p w:rsidR="004F4C3A" w:rsidRPr="00AA3DDF" w:rsidRDefault="004F4C3A" w:rsidP="005457B6">
      <w:pPr>
        <w:widowControl w:val="0"/>
        <w:tabs>
          <w:tab w:val="left" w:pos="547"/>
          <w:tab w:val="left" w:pos="2736"/>
        </w:tabs>
        <w:ind w:left="2736" w:hanging="2189"/>
        <w:rPr>
          <w:sz w:val="22"/>
          <w:szCs w:val="22"/>
        </w:rPr>
      </w:pPr>
      <w:r w:rsidRPr="00AA3DDF">
        <w:rPr>
          <w:sz w:val="22"/>
          <w:szCs w:val="22"/>
        </w:rPr>
        <w:t>PM</w:t>
      </w:r>
      <w:r w:rsidRPr="00AA3DDF">
        <w:rPr>
          <w:sz w:val="22"/>
          <w:szCs w:val="22"/>
        </w:rPr>
        <w:tab/>
        <w:t xml:space="preserve">Particulate matter </w:t>
      </w:r>
      <w:r w:rsidRPr="00AA3DDF">
        <w:rPr>
          <w:i/>
          <w:sz w:val="22"/>
          <w:szCs w:val="22"/>
        </w:rPr>
        <w:t xml:space="preserve">(use this code for any regulatory requirement under any 40 </w:t>
      </w:r>
      <w:smartTag w:uri="urn:schemas-microsoft-com:office:smarttags" w:element="stockticker">
        <w:r w:rsidRPr="00AA3DDF">
          <w:rPr>
            <w:i/>
            <w:sz w:val="22"/>
            <w:szCs w:val="22"/>
          </w:rPr>
          <w:t>CFR</w:t>
        </w:r>
      </w:smartTag>
      <w:r w:rsidR="005457B6">
        <w:rPr>
          <w:i/>
          <w:sz w:val="22"/>
          <w:szCs w:val="22"/>
        </w:rPr>
        <w:t xml:space="preserve"> Part 60 </w:t>
      </w:r>
      <w:r w:rsidRPr="00AA3DDF">
        <w:rPr>
          <w:i/>
          <w:sz w:val="22"/>
          <w:szCs w:val="22"/>
        </w:rPr>
        <w:t xml:space="preserve">subpart </w:t>
      </w:r>
      <w:r w:rsidR="00E42FAF" w:rsidRPr="00AA3DDF">
        <w:rPr>
          <w:i/>
          <w:sz w:val="22"/>
          <w:szCs w:val="22"/>
        </w:rPr>
        <w:t>sections</w:t>
      </w:r>
      <w:r w:rsidRPr="00AA3DDF">
        <w:rPr>
          <w:i/>
          <w:sz w:val="22"/>
          <w:szCs w:val="22"/>
        </w:rPr>
        <w:t xml:space="preserve"> or 30 </w:t>
      </w:r>
      <w:smartTag w:uri="urn:schemas-microsoft-com:office:smarttags" w:element="stockticker">
        <w:r w:rsidRPr="00AA3DDF">
          <w:rPr>
            <w:i/>
            <w:sz w:val="22"/>
            <w:szCs w:val="22"/>
          </w:rPr>
          <w:t>TAC</w:t>
        </w:r>
      </w:smartTag>
      <w:r w:rsidRPr="00AA3DDF">
        <w:rPr>
          <w:i/>
          <w:sz w:val="22"/>
          <w:szCs w:val="22"/>
        </w:rPr>
        <w:t xml:space="preserve"> Chapter 111 </w:t>
      </w:r>
      <w:r w:rsidR="00E42FAF" w:rsidRPr="00AA3DDF">
        <w:rPr>
          <w:i/>
          <w:sz w:val="22"/>
          <w:szCs w:val="22"/>
        </w:rPr>
        <w:t>sections</w:t>
      </w:r>
      <w:r w:rsidRPr="00AA3DDF">
        <w:rPr>
          <w:i/>
          <w:sz w:val="22"/>
          <w:szCs w:val="22"/>
        </w:rPr>
        <w:t xml:space="preserve"> where the standard, as designated by the RRT and flowchart, is for particulate matter)</w:t>
      </w:r>
    </w:p>
    <w:p w:rsidR="004F4C3A" w:rsidRPr="00AA3DDF" w:rsidRDefault="004F4C3A" w:rsidP="005457B6">
      <w:pPr>
        <w:widowControl w:val="0"/>
        <w:tabs>
          <w:tab w:val="left" w:pos="547"/>
          <w:tab w:val="left" w:pos="2736"/>
        </w:tabs>
        <w:ind w:left="2736" w:hanging="2189"/>
        <w:rPr>
          <w:sz w:val="22"/>
          <w:szCs w:val="22"/>
        </w:rPr>
      </w:pPr>
      <w:r w:rsidRPr="00AA3DDF">
        <w:rPr>
          <w:sz w:val="22"/>
          <w:szCs w:val="22"/>
        </w:rPr>
        <w:t>PM</w:t>
      </w:r>
      <w:r w:rsidR="004F6D7D" w:rsidRPr="00AA3DDF">
        <w:rPr>
          <w:sz w:val="22"/>
          <w:szCs w:val="22"/>
        </w:rPr>
        <w:t xml:space="preserve"> </w:t>
      </w:r>
      <w:r w:rsidRPr="00AA3DDF">
        <w:rPr>
          <w:sz w:val="22"/>
          <w:szCs w:val="22"/>
        </w:rPr>
        <w:t>(OPACITY)</w:t>
      </w:r>
      <w:r w:rsidRPr="00AA3DDF">
        <w:rPr>
          <w:sz w:val="22"/>
          <w:szCs w:val="22"/>
        </w:rPr>
        <w:tab/>
        <w:t>Opacity of particulate matter</w:t>
      </w:r>
    </w:p>
    <w:p w:rsidR="00A02F67" w:rsidRPr="00AA3DDF" w:rsidRDefault="00A02F67" w:rsidP="005457B6">
      <w:pPr>
        <w:widowControl w:val="0"/>
        <w:tabs>
          <w:tab w:val="left" w:pos="547"/>
          <w:tab w:val="left" w:pos="2736"/>
        </w:tabs>
        <w:spacing w:after="240"/>
        <w:ind w:left="2736" w:hanging="2189"/>
        <w:rPr>
          <w:sz w:val="22"/>
          <w:szCs w:val="22"/>
        </w:rPr>
      </w:pPr>
      <w:r w:rsidRPr="00AA3DDF">
        <w:rPr>
          <w:sz w:val="22"/>
          <w:szCs w:val="22"/>
        </w:rPr>
        <w:t>HAPS</w:t>
      </w:r>
      <w:r w:rsidRPr="00AA3DDF">
        <w:rPr>
          <w:sz w:val="22"/>
          <w:szCs w:val="22"/>
        </w:rPr>
        <w:tab/>
        <w:t>Hazardous air pollutants (HAPs</w:t>
      </w:r>
      <w:r w:rsidR="00B31395" w:rsidRPr="00AA3DDF">
        <w:rPr>
          <w:sz w:val="22"/>
          <w:szCs w:val="22"/>
        </w:rPr>
        <w:t>)</w:t>
      </w:r>
    </w:p>
    <w:p w:rsidR="00BD5723" w:rsidRPr="00AA3DDF" w:rsidRDefault="004F4C3A" w:rsidP="005457B6">
      <w:pPr>
        <w:widowControl w:val="0"/>
        <w:spacing w:after="240"/>
        <w:rPr>
          <w:sz w:val="22"/>
          <w:szCs w:val="22"/>
        </w:rPr>
      </w:pPr>
      <w:r w:rsidRPr="005457B6">
        <w:rPr>
          <w:b/>
          <w:sz w:val="22"/>
          <w:szCs w:val="22"/>
        </w:rPr>
        <w:t>M</w:t>
      </w:r>
      <w:r w:rsidR="00E16FF7" w:rsidRPr="005457B6">
        <w:rPr>
          <w:b/>
          <w:sz w:val="22"/>
          <w:szCs w:val="22"/>
        </w:rPr>
        <w:t>onitoring and Testing Requirements</w:t>
      </w:r>
      <w:r w:rsidRPr="00AA3DDF">
        <w:rPr>
          <w:b/>
          <w:sz w:val="22"/>
          <w:szCs w:val="22"/>
        </w:rPr>
        <w:t>:</w:t>
      </w:r>
      <w:r w:rsidRPr="00AA3DDF">
        <w:rPr>
          <w:sz w:val="22"/>
          <w:szCs w:val="22"/>
        </w:rPr>
        <w:t xml:space="preserve">  Enter the citation of the rule requiring monitoring of the relevant unit against the applicable requirement and/or testing in conjunction with the control standard, emission limit, operations of control equipment, or monitoring equipment of this requirement (maximum 36 characters). Use multiple lines if necessary.</w:t>
      </w:r>
    </w:p>
    <w:p w:rsidR="004F4C3A" w:rsidRPr="00AA3DDF" w:rsidRDefault="004F4C3A" w:rsidP="005457B6">
      <w:pPr>
        <w:widowControl w:val="0"/>
        <w:spacing w:after="240"/>
        <w:rPr>
          <w:sz w:val="22"/>
          <w:szCs w:val="22"/>
        </w:rPr>
      </w:pPr>
      <w:r w:rsidRPr="005457B6">
        <w:rPr>
          <w:b/>
          <w:sz w:val="22"/>
          <w:szCs w:val="22"/>
        </w:rPr>
        <w:t>R</w:t>
      </w:r>
      <w:r w:rsidR="00E16FF7" w:rsidRPr="005457B6">
        <w:rPr>
          <w:b/>
          <w:sz w:val="22"/>
          <w:szCs w:val="22"/>
        </w:rPr>
        <w:t>ecordkeeping</w:t>
      </w:r>
      <w:r w:rsidRPr="005457B6">
        <w:rPr>
          <w:b/>
          <w:sz w:val="22"/>
          <w:szCs w:val="22"/>
        </w:rPr>
        <w:t xml:space="preserve"> R</w:t>
      </w:r>
      <w:r w:rsidR="00E16FF7" w:rsidRPr="005457B6">
        <w:rPr>
          <w:b/>
          <w:sz w:val="22"/>
          <w:szCs w:val="22"/>
        </w:rPr>
        <w:t>equirements</w:t>
      </w:r>
      <w:r w:rsidRPr="00AA3DDF">
        <w:rPr>
          <w:b/>
          <w:sz w:val="22"/>
          <w:szCs w:val="22"/>
        </w:rPr>
        <w:t>:</w:t>
      </w:r>
      <w:r w:rsidRPr="00AA3DDF">
        <w:rPr>
          <w:sz w:val="22"/>
          <w:szCs w:val="22"/>
        </w:rPr>
        <w:t xml:space="preserve">  Enter the citation of the rule requiring recordkeeping of the relevant unit against the applicable requirement (maximum 36 characters). Use multiple lines if necessary.</w:t>
      </w:r>
    </w:p>
    <w:p w:rsidR="00700369" w:rsidRPr="00AA3DDF" w:rsidRDefault="004F4C3A" w:rsidP="005457B6">
      <w:pPr>
        <w:widowControl w:val="0"/>
        <w:spacing w:after="120"/>
        <w:rPr>
          <w:sz w:val="22"/>
          <w:szCs w:val="22"/>
        </w:rPr>
      </w:pPr>
      <w:r w:rsidRPr="005457B6">
        <w:rPr>
          <w:b/>
          <w:sz w:val="22"/>
          <w:szCs w:val="22"/>
        </w:rPr>
        <w:t>R</w:t>
      </w:r>
      <w:r w:rsidR="00E16FF7" w:rsidRPr="005457B6">
        <w:rPr>
          <w:b/>
          <w:sz w:val="22"/>
          <w:szCs w:val="22"/>
        </w:rPr>
        <w:t>eporting Requirements</w:t>
      </w:r>
      <w:r w:rsidRPr="00AA3DDF">
        <w:rPr>
          <w:b/>
          <w:sz w:val="22"/>
          <w:szCs w:val="22"/>
        </w:rPr>
        <w:t>:</w:t>
      </w:r>
      <w:r w:rsidRPr="00AA3DDF">
        <w:rPr>
          <w:sz w:val="22"/>
          <w:szCs w:val="22"/>
        </w:rPr>
        <w:t xml:space="preserve">  Enter the citation of the rule requiring reporting of the relevant unit against the applicable requirement (maximum 36 characters). Use multiple lines if necessary</w:t>
      </w:r>
      <w:r w:rsidR="00700369" w:rsidRPr="00AA3DDF">
        <w:rPr>
          <w:sz w:val="22"/>
          <w:szCs w:val="22"/>
        </w:rPr>
        <w:t>.</w:t>
      </w:r>
    </w:p>
    <w:p w:rsidR="00A24DC0" w:rsidRPr="00AA3DDF" w:rsidRDefault="004F4C3A" w:rsidP="00561755">
      <w:pPr>
        <w:widowControl w:val="0"/>
        <w:tabs>
          <w:tab w:val="left" w:pos="720"/>
        </w:tabs>
        <w:rPr>
          <w:i/>
          <w:sz w:val="22"/>
          <w:szCs w:val="22"/>
        </w:rPr>
      </w:pPr>
      <w:r w:rsidRPr="00AA3DDF">
        <w:rPr>
          <w:i/>
          <w:sz w:val="22"/>
          <w:szCs w:val="22"/>
        </w:rPr>
        <w:t>Note:</w:t>
      </w:r>
      <w:r w:rsidR="00561755" w:rsidRPr="00AA3DDF">
        <w:rPr>
          <w:i/>
          <w:sz w:val="22"/>
          <w:szCs w:val="22"/>
        </w:rPr>
        <w:t xml:space="preserve">  </w:t>
      </w:r>
      <w:r w:rsidRPr="00AA3DDF">
        <w:rPr>
          <w:i/>
          <w:sz w:val="22"/>
          <w:szCs w:val="22"/>
        </w:rPr>
        <w:t>Please refer to the “Standards” section of these instructions for information relating to grouping of monitoring, testing, recordkeeping, and reporting citations.</w:t>
      </w:r>
    </w:p>
    <w:p w:rsidR="005C3A08" w:rsidRPr="00AA3DDF" w:rsidRDefault="005C3A08" w:rsidP="005C3A0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496"/>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sz w:val="22"/>
          <w:szCs w:val="22"/>
        </w:rPr>
        <w:sectPr w:rsidR="005C3A08" w:rsidRPr="00AA3DDF" w:rsidSect="00FF0CB4">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lowerLetter"/>
          </w:endnotePr>
          <w:pgSz w:w="12240" w:h="15840" w:code="1"/>
          <w:pgMar w:top="720" w:right="720" w:bottom="720" w:left="720" w:header="720" w:footer="720" w:gutter="0"/>
          <w:cols w:space="720"/>
          <w:titlePg/>
        </w:sectPr>
      </w:pPr>
    </w:p>
    <w:p w:rsidR="004F4C3A" w:rsidRPr="00AA3DDF" w:rsidRDefault="00605F1F" w:rsidP="005C3A08">
      <w:pPr>
        <w:widowControl w:val="0"/>
        <w:jc w:val="center"/>
        <w:rPr>
          <w:b/>
          <w:szCs w:val="24"/>
        </w:rPr>
      </w:pPr>
      <w:bookmarkStart w:id="1" w:name="IncludeAutoFooter"/>
      <w:bookmarkEnd w:id="1"/>
      <w:r w:rsidRPr="00AA3DDF">
        <w:rPr>
          <w:b/>
          <w:szCs w:val="24"/>
        </w:rPr>
        <w:lastRenderedPageBreak/>
        <w:t>A</w:t>
      </w:r>
      <w:r w:rsidR="004F4C3A" w:rsidRPr="00AA3DDF">
        <w:rPr>
          <w:b/>
          <w:szCs w:val="24"/>
        </w:rPr>
        <w:t>pplicable Requirements Summary</w:t>
      </w:r>
    </w:p>
    <w:p w:rsidR="004F4C3A" w:rsidRPr="00AA3DDF" w:rsidRDefault="00E16FF7" w:rsidP="005C3A08">
      <w:pPr>
        <w:widowControl w:val="0"/>
        <w:jc w:val="center"/>
        <w:rPr>
          <w:b/>
          <w:szCs w:val="24"/>
        </w:rPr>
      </w:pPr>
      <w:r w:rsidRPr="00AA3DDF">
        <w:rPr>
          <w:b/>
          <w:szCs w:val="24"/>
        </w:rPr>
        <w:t>F</w:t>
      </w:r>
      <w:r w:rsidR="00505D53" w:rsidRPr="00AA3DDF">
        <w:rPr>
          <w:b/>
          <w:szCs w:val="24"/>
        </w:rPr>
        <w:t>orm</w:t>
      </w:r>
      <w:r w:rsidRPr="00AA3DDF">
        <w:rPr>
          <w:b/>
          <w:szCs w:val="24"/>
        </w:rPr>
        <w:t xml:space="preserve"> </w:t>
      </w:r>
      <w:r w:rsidR="004F4C3A" w:rsidRPr="00AA3DDF">
        <w:rPr>
          <w:b/>
          <w:szCs w:val="24"/>
        </w:rPr>
        <w:t>OP-REQ3 (Page 1)</w:t>
      </w:r>
    </w:p>
    <w:p w:rsidR="004F4C3A" w:rsidRPr="00AA3DDF" w:rsidRDefault="004F4C3A" w:rsidP="007A6895">
      <w:pPr>
        <w:widowControl w:val="0"/>
        <w:spacing w:after="120"/>
        <w:jc w:val="center"/>
        <w:rPr>
          <w:szCs w:val="24"/>
        </w:rPr>
      </w:pPr>
      <w:r w:rsidRPr="00AA3DDF">
        <w:rPr>
          <w:b/>
          <w:szCs w:val="24"/>
        </w:rPr>
        <w:t>Federal Operating Permit Program</w:t>
      </w:r>
    </w:p>
    <w:p w:rsidR="004F4C3A" w:rsidRPr="00AA3DDF" w:rsidRDefault="004F4C3A" w:rsidP="007A6895">
      <w:pPr>
        <w:widowControl w:val="0"/>
        <w:spacing w:after="360"/>
        <w:jc w:val="center"/>
        <w:rPr>
          <w:b/>
          <w:szCs w:val="24"/>
        </w:rPr>
      </w:pPr>
      <w:r w:rsidRPr="00AA3DDF">
        <w:rPr>
          <w:b/>
          <w:szCs w:val="24"/>
        </w:rPr>
        <w:t>Table 1a:  Additions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620"/>
        <w:gridCol w:w="2070"/>
        <w:gridCol w:w="2070"/>
        <w:gridCol w:w="1170"/>
        <w:gridCol w:w="2160"/>
        <w:gridCol w:w="990"/>
        <w:gridCol w:w="1350"/>
        <w:gridCol w:w="2970"/>
      </w:tblGrid>
      <w:tr w:rsidR="00E32F5F" w:rsidRPr="00AA3DDF" w:rsidTr="00B45DCF">
        <w:trPr>
          <w:trHeight w:val="403"/>
          <w:jc w:val="center"/>
        </w:trPr>
        <w:tc>
          <w:tcPr>
            <w:tcW w:w="5760" w:type="dxa"/>
            <w:gridSpan w:val="3"/>
          </w:tcPr>
          <w:p w:rsidR="00E32F5F" w:rsidRPr="00AA3DDF" w:rsidRDefault="00E32F5F" w:rsidP="001665B4">
            <w:pPr>
              <w:rPr>
                <w:b/>
                <w:sz w:val="22"/>
                <w:szCs w:val="22"/>
              </w:rPr>
            </w:pPr>
            <w:r w:rsidRPr="00AA3DDF">
              <w:rPr>
                <w:b/>
                <w:sz w:val="22"/>
                <w:szCs w:val="22"/>
              </w:rPr>
              <w:t>Date:</w:t>
            </w:r>
          </w:p>
        </w:tc>
        <w:tc>
          <w:tcPr>
            <w:tcW w:w="4320" w:type="dxa"/>
            <w:gridSpan w:val="3"/>
          </w:tcPr>
          <w:p w:rsidR="00E32F5F" w:rsidRPr="00AA3DDF" w:rsidRDefault="00E32F5F" w:rsidP="001665B4">
            <w:pPr>
              <w:rPr>
                <w:b/>
                <w:sz w:val="22"/>
                <w:szCs w:val="22"/>
              </w:rPr>
            </w:pPr>
            <w:r w:rsidRPr="00AA3DDF">
              <w:rPr>
                <w:b/>
                <w:sz w:val="22"/>
                <w:szCs w:val="22"/>
              </w:rPr>
              <w:t>Regulated Entity No.:</w:t>
            </w:r>
          </w:p>
        </w:tc>
        <w:tc>
          <w:tcPr>
            <w:tcW w:w="4320" w:type="dxa"/>
            <w:gridSpan w:val="2"/>
          </w:tcPr>
          <w:p w:rsidR="00E32F5F" w:rsidRPr="00AA3DDF" w:rsidRDefault="00E32F5F" w:rsidP="001665B4">
            <w:pPr>
              <w:rPr>
                <w:b/>
                <w:sz w:val="22"/>
                <w:szCs w:val="22"/>
              </w:rPr>
            </w:pPr>
            <w:r w:rsidRPr="00AA3DDF">
              <w:rPr>
                <w:b/>
                <w:sz w:val="22"/>
                <w:szCs w:val="22"/>
              </w:rPr>
              <w:t>Permit No.:</w:t>
            </w:r>
          </w:p>
        </w:tc>
      </w:tr>
      <w:tr w:rsidR="00E32F5F" w:rsidRPr="00AA3DDF" w:rsidTr="00B45DCF">
        <w:trPr>
          <w:trHeight w:val="403"/>
          <w:jc w:val="center"/>
        </w:trPr>
        <w:tc>
          <w:tcPr>
            <w:tcW w:w="5760" w:type="dxa"/>
            <w:gridSpan w:val="3"/>
            <w:tcBorders>
              <w:bottom w:val="double" w:sz="6" w:space="0" w:color="000000"/>
            </w:tcBorders>
          </w:tcPr>
          <w:p w:rsidR="00E32F5F" w:rsidRPr="00AA3DDF" w:rsidRDefault="00E32F5F" w:rsidP="001665B4">
            <w:pPr>
              <w:rPr>
                <w:b/>
                <w:sz w:val="22"/>
                <w:szCs w:val="22"/>
              </w:rPr>
            </w:pPr>
            <w:r w:rsidRPr="00AA3DDF">
              <w:rPr>
                <w:b/>
                <w:sz w:val="22"/>
                <w:szCs w:val="22"/>
              </w:rPr>
              <w:t>Company Name:</w:t>
            </w:r>
          </w:p>
        </w:tc>
        <w:tc>
          <w:tcPr>
            <w:tcW w:w="8640" w:type="dxa"/>
            <w:gridSpan w:val="5"/>
            <w:tcBorders>
              <w:bottom w:val="double" w:sz="6" w:space="0" w:color="000000"/>
            </w:tcBorders>
          </w:tcPr>
          <w:p w:rsidR="00E32F5F" w:rsidRPr="00AA3DDF" w:rsidRDefault="00E32F5F" w:rsidP="001665B4">
            <w:pPr>
              <w:rPr>
                <w:b/>
                <w:bCs/>
                <w:sz w:val="22"/>
                <w:szCs w:val="22"/>
              </w:rPr>
            </w:pPr>
            <w:r w:rsidRPr="00AA3DDF">
              <w:rPr>
                <w:b/>
                <w:sz w:val="22"/>
                <w:szCs w:val="22"/>
              </w:rPr>
              <w:t>Area Name:</w:t>
            </w:r>
          </w:p>
        </w:tc>
      </w:tr>
      <w:tr w:rsidR="007A6895" w:rsidRPr="00AA3DDF" w:rsidTr="00B45DCF">
        <w:trPr>
          <w:jc w:val="center"/>
        </w:trPr>
        <w:tc>
          <w:tcPr>
            <w:tcW w:w="14400" w:type="dxa"/>
            <w:gridSpan w:val="8"/>
            <w:tcBorders>
              <w:top w:val="double" w:sz="6" w:space="0" w:color="000000"/>
              <w:left w:val="nil"/>
              <w:bottom w:val="double" w:sz="6" w:space="0" w:color="000000"/>
              <w:right w:val="nil"/>
            </w:tcBorders>
          </w:tcPr>
          <w:p w:rsidR="007A6895" w:rsidRPr="00AA3DDF" w:rsidRDefault="007A6895" w:rsidP="001665B4">
            <w:pPr>
              <w:rPr>
                <w:b/>
                <w:sz w:val="22"/>
                <w:szCs w:val="22"/>
              </w:rPr>
            </w:pPr>
          </w:p>
        </w:tc>
      </w:tr>
      <w:tr w:rsidR="007A6895" w:rsidRPr="00AA3DDF" w:rsidTr="00B45DCF">
        <w:trPr>
          <w:cantSplit/>
          <w:jc w:val="center"/>
        </w:trPr>
        <w:tc>
          <w:tcPr>
            <w:tcW w:w="1620" w:type="dxa"/>
            <w:tcBorders>
              <w:top w:val="double" w:sz="6" w:space="0" w:color="000000"/>
              <w:bottom w:val="single" w:sz="6" w:space="0" w:color="000000"/>
            </w:tcBorders>
            <w:shd w:val="pct10" w:color="auto" w:fill="auto"/>
          </w:tcPr>
          <w:p w:rsidR="007A6895" w:rsidRPr="00AA3DDF" w:rsidRDefault="00B45DCF" w:rsidP="00B45DCF">
            <w:pPr>
              <w:jc w:val="center"/>
              <w:rPr>
                <w:sz w:val="22"/>
                <w:szCs w:val="22"/>
              </w:rPr>
            </w:pPr>
            <w:r w:rsidRPr="00AA3DDF">
              <w:rPr>
                <w:b/>
                <w:bCs/>
                <w:sz w:val="22"/>
                <w:szCs w:val="22"/>
              </w:rPr>
              <w:t>Revision No.</w:t>
            </w:r>
          </w:p>
        </w:tc>
        <w:tc>
          <w:tcPr>
            <w:tcW w:w="2070" w:type="dxa"/>
            <w:tcBorders>
              <w:top w:val="double" w:sz="6" w:space="0" w:color="000000"/>
              <w:bottom w:val="single" w:sz="6" w:space="0" w:color="000000"/>
            </w:tcBorders>
            <w:shd w:val="pct10" w:color="auto" w:fill="auto"/>
          </w:tcPr>
          <w:p w:rsidR="007A6895" w:rsidRPr="00AA3DDF" w:rsidRDefault="00B45DCF" w:rsidP="00B45DCF">
            <w:pPr>
              <w:jc w:val="center"/>
              <w:rPr>
                <w:sz w:val="22"/>
                <w:szCs w:val="22"/>
              </w:rPr>
            </w:pPr>
            <w:r w:rsidRPr="00AA3DDF">
              <w:rPr>
                <w:b/>
                <w:bCs/>
                <w:sz w:val="22"/>
                <w:szCs w:val="22"/>
              </w:rPr>
              <w:t>Unit/Group/Process</w:t>
            </w:r>
            <w:r>
              <w:rPr>
                <w:b/>
                <w:bCs/>
                <w:sz w:val="22"/>
                <w:szCs w:val="22"/>
              </w:rPr>
              <w:t xml:space="preserve"> ID No.</w:t>
            </w:r>
          </w:p>
        </w:tc>
        <w:tc>
          <w:tcPr>
            <w:tcW w:w="2070" w:type="dxa"/>
            <w:tcBorders>
              <w:top w:val="double" w:sz="6" w:space="0" w:color="000000"/>
              <w:bottom w:val="single" w:sz="6" w:space="0" w:color="000000"/>
            </w:tcBorders>
            <w:shd w:val="pct10" w:color="auto" w:fill="auto"/>
          </w:tcPr>
          <w:p w:rsidR="007A6895" w:rsidRPr="00AA3DDF" w:rsidRDefault="00B45DCF" w:rsidP="00B45DCF">
            <w:pPr>
              <w:jc w:val="center"/>
              <w:rPr>
                <w:sz w:val="22"/>
                <w:szCs w:val="22"/>
              </w:rPr>
            </w:pPr>
            <w:r w:rsidRPr="00AA3DDF">
              <w:rPr>
                <w:b/>
                <w:bCs/>
                <w:sz w:val="22"/>
                <w:szCs w:val="22"/>
              </w:rPr>
              <w:t>Unit/Group/Process</w:t>
            </w:r>
            <w:r>
              <w:rPr>
                <w:b/>
                <w:bCs/>
                <w:sz w:val="22"/>
                <w:szCs w:val="22"/>
              </w:rPr>
              <w:t xml:space="preserve"> </w:t>
            </w:r>
            <w:r w:rsidRPr="00AA3DDF">
              <w:rPr>
                <w:b/>
                <w:bCs/>
                <w:sz w:val="22"/>
                <w:szCs w:val="22"/>
              </w:rPr>
              <w:t>Applicable Form</w:t>
            </w:r>
          </w:p>
        </w:tc>
        <w:tc>
          <w:tcPr>
            <w:tcW w:w="1170" w:type="dxa"/>
            <w:tcBorders>
              <w:top w:val="double" w:sz="6" w:space="0" w:color="000000"/>
              <w:bottom w:val="single" w:sz="6" w:space="0" w:color="000000"/>
            </w:tcBorders>
            <w:shd w:val="pct10" w:color="auto" w:fill="auto"/>
          </w:tcPr>
          <w:p w:rsidR="007A6895" w:rsidRPr="00AA3DDF" w:rsidRDefault="00B45DCF" w:rsidP="00B45DCF">
            <w:pPr>
              <w:jc w:val="center"/>
              <w:rPr>
                <w:sz w:val="22"/>
                <w:szCs w:val="22"/>
              </w:rPr>
            </w:pPr>
            <w:r w:rsidRPr="00AA3DDF">
              <w:rPr>
                <w:b/>
                <w:bCs/>
                <w:sz w:val="22"/>
                <w:szCs w:val="22"/>
              </w:rPr>
              <w:t>SOP/GOP Index No</w:t>
            </w:r>
          </w:p>
        </w:tc>
        <w:tc>
          <w:tcPr>
            <w:tcW w:w="2160" w:type="dxa"/>
            <w:tcBorders>
              <w:top w:val="double" w:sz="6" w:space="0" w:color="000000"/>
              <w:bottom w:val="single" w:sz="6" w:space="0" w:color="000000"/>
            </w:tcBorders>
            <w:shd w:val="pct10" w:color="auto" w:fill="auto"/>
          </w:tcPr>
          <w:p w:rsidR="007A6895" w:rsidRPr="00AA3DDF" w:rsidRDefault="00B45DCF" w:rsidP="00B45DCF">
            <w:pPr>
              <w:jc w:val="center"/>
              <w:rPr>
                <w:sz w:val="22"/>
                <w:szCs w:val="22"/>
              </w:rPr>
            </w:pPr>
            <w:r w:rsidRPr="00AA3DDF">
              <w:rPr>
                <w:b/>
                <w:bCs/>
                <w:sz w:val="22"/>
                <w:szCs w:val="22"/>
              </w:rPr>
              <w:t>Pollutant</w:t>
            </w:r>
          </w:p>
        </w:tc>
        <w:tc>
          <w:tcPr>
            <w:tcW w:w="2340" w:type="dxa"/>
            <w:gridSpan w:val="2"/>
            <w:tcBorders>
              <w:top w:val="double" w:sz="6" w:space="0" w:color="000000"/>
              <w:bottom w:val="single" w:sz="6" w:space="0" w:color="000000"/>
            </w:tcBorders>
            <w:shd w:val="pct10" w:color="auto" w:fill="auto"/>
          </w:tcPr>
          <w:p w:rsidR="007A6895" w:rsidRPr="00AA3DDF" w:rsidRDefault="00B45DCF" w:rsidP="00B45DCF">
            <w:pPr>
              <w:jc w:val="center"/>
              <w:rPr>
                <w:sz w:val="22"/>
                <w:szCs w:val="22"/>
              </w:rPr>
            </w:pPr>
            <w:r w:rsidRPr="00AA3DDF">
              <w:rPr>
                <w:b/>
                <w:bCs/>
                <w:sz w:val="22"/>
                <w:szCs w:val="22"/>
              </w:rPr>
              <w:t>Applicable Regulatory Requirement</w:t>
            </w:r>
            <w:r>
              <w:rPr>
                <w:b/>
                <w:bCs/>
                <w:sz w:val="22"/>
                <w:szCs w:val="22"/>
              </w:rPr>
              <w:t xml:space="preserve"> Name</w:t>
            </w:r>
          </w:p>
        </w:tc>
        <w:tc>
          <w:tcPr>
            <w:tcW w:w="2970" w:type="dxa"/>
            <w:tcBorders>
              <w:top w:val="double" w:sz="6" w:space="0" w:color="000000"/>
              <w:bottom w:val="single" w:sz="6" w:space="0" w:color="000000"/>
            </w:tcBorders>
            <w:shd w:val="pct10" w:color="auto" w:fill="auto"/>
          </w:tcPr>
          <w:p w:rsidR="007A6895" w:rsidRPr="00AA3DDF" w:rsidRDefault="00B45DCF" w:rsidP="00B45DCF">
            <w:pPr>
              <w:jc w:val="center"/>
              <w:rPr>
                <w:sz w:val="22"/>
                <w:szCs w:val="22"/>
              </w:rPr>
            </w:pPr>
            <w:r w:rsidRPr="00AA3DDF">
              <w:rPr>
                <w:b/>
                <w:bCs/>
                <w:sz w:val="22"/>
                <w:szCs w:val="22"/>
              </w:rPr>
              <w:t>Applicable Regulatory Requirement</w:t>
            </w:r>
            <w:r>
              <w:rPr>
                <w:b/>
                <w:bCs/>
                <w:sz w:val="22"/>
                <w:szCs w:val="22"/>
              </w:rPr>
              <w:t xml:space="preserve"> Standard(s)</w:t>
            </w:r>
          </w:p>
        </w:tc>
      </w:tr>
      <w:tr w:rsidR="00F72FB6" w:rsidRPr="00AA3DDF" w:rsidTr="00B45DCF">
        <w:trPr>
          <w:cantSplit/>
          <w:trHeight w:val="346"/>
          <w:jc w:val="center"/>
        </w:trPr>
        <w:tc>
          <w:tcPr>
            <w:tcW w:w="1620" w:type="dxa"/>
            <w:tcBorders>
              <w:top w:val="single" w:sz="6" w:space="0" w:color="000000"/>
            </w:tcBorders>
          </w:tcPr>
          <w:p w:rsidR="00F72FB6" w:rsidRPr="00AA3DDF" w:rsidRDefault="00F72FB6" w:rsidP="00505D53">
            <w:pPr>
              <w:rPr>
                <w:sz w:val="22"/>
                <w:szCs w:val="22"/>
              </w:rPr>
            </w:pPr>
          </w:p>
        </w:tc>
        <w:tc>
          <w:tcPr>
            <w:tcW w:w="2070" w:type="dxa"/>
            <w:tcBorders>
              <w:top w:val="single" w:sz="6" w:space="0" w:color="000000"/>
            </w:tcBorders>
          </w:tcPr>
          <w:p w:rsidR="00F72FB6" w:rsidRPr="00AA3DDF" w:rsidRDefault="00F72FB6" w:rsidP="00505D53">
            <w:pPr>
              <w:rPr>
                <w:sz w:val="22"/>
                <w:szCs w:val="22"/>
              </w:rPr>
            </w:pPr>
          </w:p>
        </w:tc>
        <w:tc>
          <w:tcPr>
            <w:tcW w:w="2070" w:type="dxa"/>
            <w:tcBorders>
              <w:top w:val="single" w:sz="6" w:space="0" w:color="000000"/>
            </w:tcBorders>
          </w:tcPr>
          <w:p w:rsidR="00F72FB6" w:rsidRPr="00AA3DDF" w:rsidRDefault="00F72FB6" w:rsidP="00505D53">
            <w:pPr>
              <w:rPr>
                <w:sz w:val="22"/>
                <w:szCs w:val="22"/>
              </w:rPr>
            </w:pPr>
          </w:p>
        </w:tc>
        <w:tc>
          <w:tcPr>
            <w:tcW w:w="1170" w:type="dxa"/>
            <w:tcBorders>
              <w:top w:val="single" w:sz="6" w:space="0" w:color="000000"/>
            </w:tcBorders>
          </w:tcPr>
          <w:p w:rsidR="00F72FB6" w:rsidRPr="00AA3DDF" w:rsidRDefault="00F72FB6" w:rsidP="00505D53">
            <w:pPr>
              <w:rPr>
                <w:sz w:val="22"/>
                <w:szCs w:val="22"/>
              </w:rPr>
            </w:pPr>
          </w:p>
        </w:tc>
        <w:tc>
          <w:tcPr>
            <w:tcW w:w="2160" w:type="dxa"/>
            <w:tcBorders>
              <w:top w:val="single" w:sz="6" w:space="0" w:color="000000"/>
            </w:tcBorders>
          </w:tcPr>
          <w:p w:rsidR="00F72FB6" w:rsidRPr="00AA3DDF" w:rsidRDefault="00F72FB6" w:rsidP="00505D53">
            <w:pPr>
              <w:rPr>
                <w:sz w:val="22"/>
                <w:szCs w:val="22"/>
              </w:rPr>
            </w:pPr>
          </w:p>
        </w:tc>
        <w:tc>
          <w:tcPr>
            <w:tcW w:w="2340" w:type="dxa"/>
            <w:gridSpan w:val="2"/>
            <w:tcBorders>
              <w:top w:val="single" w:sz="6" w:space="0" w:color="000000"/>
            </w:tcBorders>
          </w:tcPr>
          <w:p w:rsidR="00F72FB6" w:rsidRPr="00AA3DDF" w:rsidRDefault="00F72FB6" w:rsidP="00505D53">
            <w:pPr>
              <w:rPr>
                <w:sz w:val="22"/>
                <w:szCs w:val="22"/>
              </w:rPr>
            </w:pPr>
          </w:p>
        </w:tc>
        <w:tc>
          <w:tcPr>
            <w:tcW w:w="2970" w:type="dxa"/>
            <w:tcBorders>
              <w:top w:val="single" w:sz="6" w:space="0" w:color="000000"/>
            </w:tcBorders>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r w:rsidR="00F72FB6" w:rsidRPr="00AA3DDF" w:rsidTr="00B45DCF">
        <w:trPr>
          <w:cantSplit/>
          <w:trHeight w:val="346"/>
          <w:jc w:val="center"/>
        </w:trPr>
        <w:tc>
          <w:tcPr>
            <w:tcW w:w="162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2070" w:type="dxa"/>
          </w:tcPr>
          <w:p w:rsidR="00F72FB6" w:rsidRPr="00AA3DDF" w:rsidRDefault="00F72FB6" w:rsidP="00505D53">
            <w:pPr>
              <w:rPr>
                <w:sz w:val="22"/>
                <w:szCs w:val="22"/>
              </w:rPr>
            </w:pPr>
          </w:p>
        </w:tc>
        <w:tc>
          <w:tcPr>
            <w:tcW w:w="1170" w:type="dxa"/>
          </w:tcPr>
          <w:p w:rsidR="00F72FB6" w:rsidRPr="00AA3DDF" w:rsidRDefault="00F72FB6" w:rsidP="00505D53">
            <w:pPr>
              <w:rPr>
                <w:sz w:val="22"/>
                <w:szCs w:val="22"/>
              </w:rPr>
            </w:pPr>
          </w:p>
        </w:tc>
        <w:tc>
          <w:tcPr>
            <w:tcW w:w="2160" w:type="dxa"/>
          </w:tcPr>
          <w:p w:rsidR="00F72FB6" w:rsidRPr="00AA3DDF" w:rsidRDefault="00F72FB6" w:rsidP="00505D53">
            <w:pPr>
              <w:rPr>
                <w:sz w:val="22"/>
                <w:szCs w:val="22"/>
              </w:rPr>
            </w:pPr>
          </w:p>
        </w:tc>
        <w:tc>
          <w:tcPr>
            <w:tcW w:w="2340" w:type="dxa"/>
            <w:gridSpan w:val="2"/>
          </w:tcPr>
          <w:p w:rsidR="00F72FB6" w:rsidRPr="00AA3DDF" w:rsidRDefault="00F72FB6" w:rsidP="00505D53">
            <w:pPr>
              <w:rPr>
                <w:sz w:val="22"/>
                <w:szCs w:val="22"/>
              </w:rPr>
            </w:pPr>
          </w:p>
        </w:tc>
        <w:tc>
          <w:tcPr>
            <w:tcW w:w="2970" w:type="dxa"/>
          </w:tcPr>
          <w:p w:rsidR="00F72FB6" w:rsidRPr="00AA3DDF" w:rsidRDefault="00F72FB6" w:rsidP="00505D53">
            <w:pPr>
              <w:rPr>
                <w:sz w:val="22"/>
                <w:szCs w:val="22"/>
              </w:rPr>
            </w:pPr>
          </w:p>
        </w:tc>
      </w:tr>
    </w:tbl>
    <w:p w:rsidR="009763B2" w:rsidRPr="00AA3DDF" w:rsidRDefault="009763B2" w:rsidP="005C3A0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sz w:val="22"/>
          <w:szCs w:val="22"/>
        </w:rPr>
      </w:pPr>
    </w:p>
    <w:p w:rsidR="004F4C3A" w:rsidRPr="00AA3DDF" w:rsidRDefault="00243214" w:rsidP="00F6241F">
      <w:pPr>
        <w:jc w:val="center"/>
        <w:rPr>
          <w:b/>
          <w:szCs w:val="24"/>
        </w:rPr>
      </w:pPr>
      <w:r w:rsidRPr="00AA3DDF">
        <w:rPr>
          <w:sz w:val="22"/>
          <w:szCs w:val="22"/>
        </w:rPr>
        <w:br w:type="page"/>
      </w:r>
      <w:r w:rsidR="004F4C3A" w:rsidRPr="00AA3DDF">
        <w:rPr>
          <w:b/>
          <w:szCs w:val="24"/>
        </w:rPr>
        <w:lastRenderedPageBreak/>
        <w:t>Applicable Requirements Summary</w:t>
      </w:r>
    </w:p>
    <w:p w:rsidR="004F4C3A" w:rsidRPr="00AA3DDF" w:rsidRDefault="004F4C3A" w:rsidP="00F6241F">
      <w:pPr>
        <w:widowControl w:val="0"/>
        <w:jc w:val="center"/>
        <w:rPr>
          <w:b/>
          <w:szCs w:val="24"/>
        </w:rPr>
      </w:pPr>
      <w:r w:rsidRPr="00AA3DDF">
        <w:rPr>
          <w:b/>
          <w:szCs w:val="24"/>
        </w:rPr>
        <w:t>Form OP-REQ3 (Page 2)</w:t>
      </w:r>
    </w:p>
    <w:p w:rsidR="004F4C3A" w:rsidRPr="00AA3DDF" w:rsidRDefault="004F4C3A" w:rsidP="00370051">
      <w:pPr>
        <w:widowControl w:val="0"/>
        <w:spacing w:after="120"/>
        <w:jc w:val="center"/>
        <w:rPr>
          <w:b/>
          <w:szCs w:val="24"/>
        </w:rPr>
      </w:pPr>
      <w:r w:rsidRPr="00AA3DDF">
        <w:rPr>
          <w:b/>
          <w:szCs w:val="24"/>
        </w:rPr>
        <w:t>Federal Operating Permit Program</w:t>
      </w:r>
    </w:p>
    <w:p w:rsidR="004F4C3A" w:rsidRPr="00AA3DDF" w:rsidRDefault="004F4C3A" w:rsidP="00370051">
      <w:pPr>
        <w:widowControl w:val="0"/>
        <w:spacing w:after="360"/>
        <w:jc w:val="center"/>
        <w:rPr>
          <w:b/>
          <w:szCs w:val="24"/>
        </w:rPr>
      </w:pPr>
      <w:r w:rsidRPr="00AA3DDF">
        <w:rPr>
          <w:b/>
          <w:szCs w:val="24"/>
        </w:rPr>
        <w:t>Table 1b:  Additions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620"/>
        <w:gridCol w:w="2970"/>
        <w:gridCol w:w="1170"/>
        <w:gridCol w:w="1170"/>
        <w:gridCol w:w="990"/>
        <w:gridCol w:w="1655"/>
        <w:gridCol w:w="505"/>
        <w:gridCol w:w="1721"/>
        <w:gridCol w:w="2599"/>
      </w:tblGrid>
      <w:tr w:rsidR="005303BD" w:rsidRPr="00AA3DDF" w:rsidTr="00370051">
        <w:trPr>
          <w:trHeight w:val="403"/>
          <w:jc w:val="center"/>
        </w:trPr>
        <w:tc>
          <w:tcPr>
            <w:tcW w:w="5760" w:type="dxa"/>
            <w:gridSpan w:val="3"/>
          </w:tcPr>
          <w:p w:rsidR="005303BD" w:rsidRPr="00AA3DDF" w:rsidRDefault="005303BD" w:rsidP="0092122F">
            <w:pPr>
              <w:rPr>
                <w:b/>
                <w:sz w:val="22"/>
                <w:szCs w:val="22"/>
              </w:rPr>
            </w:pPr>
            <w:r w:rsidRPr="00AA3DDF">
              <w:rPr>
                <w:b/>
                <w:sz w:val="22"/>
                <w:szCs w:val="22"/>
              </w:rPr>
              <w:t>Date:</w:t>
            </w:r>
          </w:p>
        </w:tc>
        <w:tc>
          <w:tcPr>
            <w:tcW w:w="4320" w:type="dxa"/>
            <w:gridSpan w:val="4"/>
          </w:tcPr>
          <w:p w:rsidR="005303BD" w:rsidRPr="00AA3DDF" w:rsidRDefault="005303BD" w:rsidP="0092122F">
            <w:pPr>
              <w:rPr>
                <w:b/>
                <w:sz w:val="22"/>
                <w:szCs w:val="22"/>
              </w:rPr>
            </w:pPr>
            <w:r w:rsidRPr="00AA3DDF">
              <w:rPr>
                <w:b/>
                <w:sz w:val="22"/>
                <w:szCs w:val="22"/>
              </w:rPr>
              <w:t>Regulated Entity No.:</w:t>
            </w:r>
          </w:p>
        </w:tc>
        <w:tc>
          <w:tcPr>
            <w:tcW w:w="4320" w:type="dxa"/>
            <w:gridSpan w:val="2"/>
          </w:tcPr>
          <w:p w:rsidR="005303BD" w:rsidRPr="00AA3DDF" w:rsidRDefault="005303BD" w:rsidP="0092122F">
            <w:pPr>
              <w:rPr>
                <w:b/>
                <w:sz w:val="22"/>
                <w:szCs w:val="22"/>
              </w:rPr>
            </w:pPr>
            <w:r w:rsidRPr="00AA3DDF">
              <w:rPr>
                <w:b/>
                <w:sz w:val="22"/>
                <w:szCs w:val="22"/>
              </w:rPr>
              <w:t>Permit No.:</w:t>
            </w:r>
          </w:p>
        </w:tc>
      </w:tr>
      <w:tr w:rsidR="005303BD" w:rsidRPr="00AA3DDF" w:rsidTr="00370051">
        <w:trPr>
          <w:trHeight w:val="403"/>
          <w:jc w:val="center"/>
        </w:trPr>
        <w:tc>
          <w:tcPr>
            <w:tcW w:w="5760" w:type="dxa"/>
            <w:gridSpan w:val="3"/>
            <w:tcBorders>
              <w:bottom w:val="double" w:sz="6" w:space="0" w:color="000000"/>
            </w:tcBorders>
          </w:tcPr>
          <w:p w:rsidR="005303BD" w:rsidRPr="00AA3DDF" w:rsidRDefault="005303BD" w:rsidP="0092122F">
            <w:pPr>
              <w:rPr>
                <w:b/>
                <w:sz w:val="22"/>
                <w:szCs w:val="22"/>
              </w:rPr>
            </w:pPr>
            <w:r w:rsidRPr="00AA3DDF">
              <w:rPr>
                <w:b/>
                <w:sz w:val="22"/>
                <w:szCs w:val="22"/>
              </w:rPr>
              <w:t>Company Name:</w:t>
            </w:r>
          </w:p>
        </w:tc>
        <w:tc>
          <w:tcPr>
            <w:tcW w:w="8640" w:type="dxa"/>
            <w:gridSpan w:val="6"/>
            <w:tcBorders>
              <w:bottom w:val="double" w:sz="6" w:space="0" w:color="000000"/>
            </w:tcBorders>
          </w:tcPr>
          <w:p w:rsidR="005303BD" w:rsidRPr="00AA3DDF" w:rsidRDefault="005303BD" w:rsidP="0092122F">
            <w:pPr>
              <w:rPr>
                <w:b/>
                <w:bCs/>
                <w:sz w:val="22"/>
                <w:szCs w:val="22"/>
              </w:rPr>
            </w:pPr>
            <w:r w:rsidRPr="00AA3DDF">
              <w:rPr>
                <w:b/>
                <w:sz w:val="22"/>
                <w:szCs w:val="22"/>
              </w:rPr>
              <w:t>Area Name:</w:t>
            </w:r>
          </w:p>
        </w:tc>
      </w:tr>
      <w:tr w:rsidR="00370051" w:rsidRPr="00AA3DDF" w:rsidTr="00370051">
        <w:trPr>
          <w:jc w:val="center"/>
        </w:trPr>
        <w:tc>
          <w:tcPr>
            <w:tcW w:w="14400" w:type="dxa"/>
            <w:gridSpan w:val="9"/>
            <w:tcBorders>
              <w:top w:val="double" w:sz="6" w:space="0" w:color="000000"/>
              <w:left w:val="nil"/>
              <w:bottom w:val="double" w:sz="6" w:space="0" w:color="000000"/>
              <w:right w:val="nil"/>
            </w:tcBorders>
          </w:tcPr>
          <w:p w:rsidR="00370051" w:rsidRPr="00AA3DDF" w:rsidRDefault="00370051" w:rsidP="0092122F">
            <w:pPr>
              <w:rPr>
                <w:b/>
                <w:sz w:val="22"/>
                <w:szCs w:val="22"/>
              </w:rPr>
            </w:pPr>
          </w:p>
        </w:tc>
      </w:tr>
      <w:tr w:rsidR="00370051" w:rsidRPr="00370051" w:rsidTr="00370051">
        <w:trPr>
          <w:cantSplit/>
          <w:jc w:val="center"/>
        </w:trPr>
        <w:tc>
          <w:tcPr>
            <w:tcW w:w="1620" w:type="dxa"/>
            <w:tcBorders>
              <w:top w:val="double" w:sz="6" w:space="0" w:color="000000"/>
              <w:bottom w:val="single" w:sz="6" w:space="0" w:color="000000"/>
            </w:tcBorders>
            <w:shd w:val="pct10" w:color="auto" w:fill="auto"/>
          </w:tcPr>
          <w:p w:rsidR="00370051" w:rsidRPr="00370051" w:rsidRDefault="00370051" w:rsidP="00370051">
            <w:pPr>
              <w:jc w:val="center"/>
              <w:rPr>
                <w:b/>
                <w:sz w:val="22"/>
                <w:szCs w:val="22"/>
              </w:rPr>
            </w:pPr>
            <w:r w:rsidRPr="00AA3DDF">
              <w:rPr>
                <w:b/>
                <w:bCs/>
                <w:sz w:val="22"/>
                <w:szCs w:val="22"/>
              </w:rPr>
              <w:t>Revision No</w:t>
            </w:r>
            <w:r>
              <w:rPr>
                <w:b/>
                <w:bCs/>
                <w:sz w:val="22"/>
                <w:szCs w:val="22"/>
              </w:rPr>
              <w:t>.</w:t>
            </w:r>
          </w:p>
        </w:tc>
        <w:tc>
          <w:tcPr>
            <w:tcW w:w="2970" w:type="dxa"/>
            <w:tcBorders>
              <w:top w:val="double" w:sz="6" w:space="0" w:color="000000"/>
              <w:bottom w:val="single" w:sz="6" w:space="0" w:color="000000"/>
            </w:tcBorders>
            <w:shd w:val="pct10" w:color="auto" w:fill="auto"/>
          </w:tcPr>
          <w:p w:rsidR="00370051" w:rsidRPr="00370051" w:rsidRDefault="00370051" w:rsidP="00370051">
            <w:pPr>
              <w:jc w:val="center"/>
              <w:rPr>
                <w:b/>
                <w:sz w:val="22"/>
                <w:szCs w:val="22"/>
              </w:rPr>
            </w:pPr>
            <w:r w:rsidRPr="00AA3DDF">
              <w:rPr>
                <w:b/>
                <w:bCs/>
                <w:sz w:val="22"/>
                <w:szCs w:val="22"/>
              </w:rPr>
              <w:t>Unit/Group/Process</w:t>
            </w:r>
            <w:r>
              <w:rPr>
                <w:b/>
                <w:bCs/>
                <w:sz w:val="22"/>
                <w:szCs w:val="22"/>
              </w:rPr>
              <w:t xml:space="preserve"> ID No.</w:t>
            </w:r>
          </w:p>
        </w:tc>
        <w:tc>
          <w:tcPr>
            <w:tcW w:w="2340" w:type="dxa"/>
            <w:gridSpan w:val="2"/>
            <w:tcBorders>
              <w:top w:val="double" w:sz="6" w:space="0" w:color="000000"/>
              <w:bottom w:val="single" w:sz="6" w:space="0" w:color="000000"/>
            </w:tcBorders>
            <w:shd w:val="pct10" w:color="auto" w:fill="auto"/>
          </w:tcPr>
          <w:p w:rsidR="00370051" w:rsidRPr="00370051" w:rsidRDefault="00370051" w:rsidP="00370051">
            <w:pPr>
              <w:jc w:val="center"/>
              <w:rPr>
                <w:b/>
                <w:sz w:val="22"/>
                <w:szCs w:val="22"/>
              </w:rPr>
            </w:pPr>
            <w:r w:rsidRPr="00AA3DDF">
              <w:rPr>
                <w:b/>
                <w:bCs/>
                <w:sz w:val="22"/>
                <w:szCs w:val="22"/>
              </w:rPr>
              <w:t>SOP/GOP Index No.</w:t>
            </w:r>
          </w:p>
        </w:tc>
        <w:tc>
          <w:tcPr>
            <w:tcW w:w="990" w:type="dxa"/>
            <w:tcBorders>
              <w:top w:val="double" w:sz="6" w:space="0" w:color="000000"/>
              <w:bottom w:val="single" w:sz="6" w:space="0" w:color="000000"/>
            </w:tcBorders>
            <w:shd w:val="pct10" w:color="auto" w:fill="auto"/>
          </w:tcPr>
          <w:p w:rsidR="00370051" w:rsidRPr="00370051" w:rsidRDefault="00370051" w:rsidP="00370051">
            <w:pPr>
              <w:jc w:val="center"/>
              <w:rPr>
                <w:b/>
                <w:sz w:val="22"/>
                <w:szCs w:val="22"/>
              </w:rPr>
            </w:pPr>
            <w:r w:rsidRPr="00AA3DDF">
              <w:rPr>
                <w:b/>
                <w:bCs/>
                <w:sz w:val="22"/>
                <w:szCs w:val="22"/>
              </w:rPr>
              <w:t>Pollutant</w:t>
            </w:r>
          </w:p>
        </w:tc>
        <w:tc>
          <w:tcPr>
            <w:tcW w:w="1655" w:type="dxa"/>
            <w:tcBorders>
              <w:top w:val="double" w:sz="6" w:space="0" w:color="000000"/>
              <w:bottom w:val="single" w:sz="6" w:space="0" w:color="000000"/>
            </w:tcBorders>
            <w:shd w:val="pct10" w:color="auto" w:fill="auto"/>
          </w:tcPr>
          <w:p w:rsidR="00370051" w:rsidRPr="00370051" w:rsidRDefault="00370051" w:rsidP="00370051">
            <w:pPr>
              <w:jc w:val="center"/>
              <w:rPr>
                <w:b/>
                <w:sz w:val="22"/>
                <w:szCs w:val="22"/>
              </w:rPr>
            </w:pPr>
            <w:r w:rsidRPr="00AA3DDF">
              <w:rPr>
                <w:b/>
                <w:bCs/>
                <w:sz w:val="22"/>
                <w:szCs w:val="22"/>
              </w:rPr>
              <w:t>Monitoring and Testing Requirements</w:t>
            </w:r>
          </w:p>
        </w:tc>
        <w:tc>
          <w:tcPr>
            <w:tcW w:w="2226" w:type="dxa"/>
            <w:gridSpan w:val="2"/>
            <w:tcBorders>
              <w:top w:val="double" w:sz="6" w:space="0" w:color="000000"/>
              <w:bottom w:val="single" w:sz="6" w:space="0" w:color="000000"/>
            </w:tcBorders>
            <w:shd w:val="pct10" w:color="auto" w:fill="auto"/>
          </w:tcPr>
          <w:p w:rsidR="00370051" w:rsidRPr="00370051" w:rsidRDefault="00370051" w:rsidP="00370051">
            <w:pPr>
              <w:jc w:val="center"/>
              <w:rPr>
                <w:b/>
                <w:sz w:val="22"/>
                <w:szCs w:val="22"/>
              </w:rPr>
            </w:pPr>
            <w:r w:rsidRPr="00AA3DDF">
              <w:rPr>
                <w:b/>
                <w:bCs/>
                <w:sz w:val="22"/>
                <w:szCs w:val="22"/>
              </w:rPr>
              <w:t>Recordkeeping Requirements</w:t>
            </w:r>
          </w:p>
        </w:tc>
        <w:tc>
          <w:tcPr>
            <w:tcW w:w="2599" w:type="dxa"/>
            <w:tcBorders>
              <w:top w:val="double" w:sz="6" w:space="0" w:color="000000"/>
              <w:bottom w:val="single" w:sz="6" w:space="0" w:color="000000"/>
            </w:tcBorders>
            <w:shd w:val="pct10" w:color="auto" w:fill="auto"/>
          </w:tcPr>
          <w:p w:rsidR="00370051" w:rsidRPr="00370051" w:rsidRDefault="00370051" w:rsidP="00370051">
            <w:pPr>
              <w:jc w:val="center"/>
              <w:rPr>
                <w:b/>
                <w:sz w:val="22"/>
                <w:szCs w:val="22"/>
              </w:rPr>
            </w:pPr>
            <w:r w:rsidRPr="00AA3DDF">
              <w:rPr>
                <w:b/>
                <w:bCs/>
                <w:sz w:val="22"/>
                <w:szCs w:val="22"/>
              </w:rPr>
              <w:t>Reporting Requirements</w:t>
            </w:r>
          </w:p>
        </w:tc>
      </w:tr>
      <w:tr w:rsidR="001D5D44" w:rsidRPr="00AA3DDF" w:rsidTr="00370051">
        <w:trPr>
          <w:cantSplit/>
          <w:trHeight w:val="403"/>
          <w:jc w:val="center"/>
        </w:trPr>
        <w:tc>
          <w:tcPr>
            <w:tcW w:w="1620" w:type="dxa"/>
            <w:tcBorders>
              <w:top w:val="single" w:sz="6" w:space="0" w:color="000000"/>
            </w:tcBorders>
          </w:tcPr>
          <w:p w:rsidR="001D5D44" w:rsidRPr="00AA3DDF" w:rsidRDefault="001D5D44" w:rsidP="00505D53">
            <w:pPr>
              <w:rPr>
                <w:sz w:val="22"/>
                <w:szCs w:val="22"/>
              </w:rPr>
            </w:pPr>
          </w:p>
        </w:tc>
        <w:tc>
          <w:tcPr>
            <w:tcW w:w="2970" w:type="dxa"/>
            <w:tcBorders>
              <w:top w:val="single" w:sz="6" w:space="0" w:color="000000"/>
            </w:tcBorders>
          </w:tcPr>
          <w:p w:rsidR="001D5D44" w:rsidRPr="00AA3DDF" w:rsidRDefault="001D5D44" w:rsidP="00505D53">
            <w:pPr>
              <w:rPr>
                <w:sz w:val="22"/>
                <w:szCs w:val="22"/>
              </w:rPr>
            </w:pPr>
          </w:p>
        </w:tc>
        <w:tc>
          <w:tcPr>
            <w:tcW w:w="2340" w:type="dxa"/>
            <w:gridSpan w:val="2"/>
            <w:tcBorders>
              <w:top w:val="single" w:sz="6" w:space="0" w:color="000000"/>
            </w:tcBorders>
          </w:tcPr>
          <w:p w:rsidR="001D5D44" w:rsidRPr="00AA3DDF" w:rsidRDefault="001D5D44" w:rsidP="00505D53">
            <w:pPr>
              <w:rPr>
                <w:sz w:val="22"/>
                <w:szCs w:val="22"/>
              </w:rPr>
            </w:pPr>
          </w:p>
        </w:tc>
        <w:tc>
          <w:tcPr>
            <w:tcW w:w="990" w:type="dxa"/>
            <w:tcBorders>
              <w:top w:val="single" w:sz="6" w:space="0" w:color="000000"/>
            </w:tcBorders>
          </w:tcPr>
          <w:p w:rsidR="001D5D44" w:rsidRPr="00AA3DDF" w:rsidRDefault="001D5D44" w:rsidP="00505D53">
            <w:pPr>
              <w:rPr>
                <w:sz w:val="22"/>
                <w:szCs w:val="22"/>
              </w:rPr>
            </w:pPr>
          </w:p>
        </w:tc>
        <w:tc>
          <w:tcPr>
            <w:tcW w:w="1655" w:type="dxa"/>
            <w:tcBorders>
              <w:top w:val="single" w:sz="6" w:space="0" w:color="000000"/>
            </w:tcBorders>
          </w:tcPr>
          <w:p w:rsidR="001D5D44" w:rsidRPr="00AA3DDF" w:rsidRDefault="001D5D44" w:rsidP="00505D53">
            <w:pPr>
              <w:rPr>
                <w:sz w:val="22"/>
                <w:szCs w:val="22"/>
              </w:rPr>
            </w:pPr>
          </w:p>
        </w:tc>
        <w:tc>
          <w:tcPr>
            <w:tcW w:w="2226" w:type="dxa"/>
            <w:gridSpan w:val="2"/>
            <w:tcBorders>
              <w:top w:val="single" w:sz="6" w:space="0" w:color="000000"/>
            </w:tcBorders>
          </w:tcPr>
          <w:p w:rsidR="001D5D44" w:rsidRPr="00AA3DDF" w:rsidRDefault="001D5D44" w:rsidP="00505D53">
            <w:pPr>
              <w:rPr>
                <w:sz w:val="22"/>
                <w:szCs w:val="22"/>
              </w:rPr>
            </w:pPr>
          </w:p>
        </w:tc>
        <w:tc>
          <w:tcPr>
            <w:tcW w:w="2599" w:type="dxa"/>
            <w:tcBorders>
              <w:top w:val="single" w:sz="6" w:space="0" w:color="000000"/>
            </w:tcBorders>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r w:rsidR="001D5D44" w:rsidRPr="00AA3DDF" w:rsidTr="00370051">
        <w:trPr>
          <w:cantSplit/>
          <w:trHeight w:val="403"/>
          <w:jc w:val="center"/>
        </w:trPr>
        <w:tc>
          <w:tcPr>
            <w:tcW w:w="1620" w:type="dxa"/>
          </w:tcPr>
          <w:p w:rsidR="001D5D44" w:rsidRPr="00AA3DDF" w:rsidRDefault="001D5D44" w:rsidP="00505D53">
            <w:pPr>
              <w:rPr>
                <w:sz w:val="22"/>
                <w:szCs w:val="22"/>
              </w:rPr>
            </w:pPr>
          </w:p>
        </w:tc>
        <w:tc>
          <w:tcPr>
            <w:tcW w:w="2970" w:type="dxa"/>
          </w:tcPr>
          <w:p w:rsidR="001D5D44" w:rsidRPr="00AA3DDF" w:rsidRDefault="001D5D44" w:rsidP="00505D53">
            <w:pPr>
              <w:rPr>
                <w:sz w:val="22"/>
                <w:szCs w:val="22"/>
              </w:rPr>
            </w:pPr>
          </w:p>
        </w:tc>
        <w:tc>
          <w:tcPr>
            <w:tcW w:w="2340" w:type="dxa"/>
            <w:gridSpan w:val="2"/>
          </w:tcPr>
          <w:p w:rsidR="001D5D44" w:rsidRPr="00AA3DDF" w:rsidRDefault="001D5D44" w:rsidP="00505D53">
            <w:pPr>
              <w:rPr>
                <w:sz w:val="22"/>
                <w:szCs w:val="22"/>
              </w:rPr>
            </w:pPr>
          </w:p>
        </w:tc>
        <w:tc>
          <w:tcPr>
            <w:tcW w:w="990" w:type="dxa"/>
          </w:tcPr>
          <w:p w:rsidR="001D5D44" w:rsidRPr="00AA3DDF" w:rsidRDefault="001D5D44" w:rsidP="00505D53">
            <w:pPr>
              <w:rPr>
                <w:sz w:val="22"/>
                <w:szCs w:val="22"/>
              </w:rPr>
            </w:pPr>
          </w:p>
        </w:tc>
        <w:tc>
          <w:tcPr>
            <w:tcW w:w="1655" w:type="dxa"/>
          </w:tcPr>
          <w:p w:rsidR="001D5D44" w:rsidRPr="00AA3DDF" w:rsidRDefault="001D5D44" w:rsidP="00505D53">
            <w:pPr>
              <w:rPr>
                <w:sz w:val="22"/>
                <w:szCs w:val="22"/>
              </w:rPr>
            </w:pPr>
          </w:p>
        </w:tc>
        <w:tc>
          <w:tcPr>
            <w:tcW w:w="2226" w:type="dxa"/>
            <w:gridSpan w:val="2"/>
          </w:tcPr>
          <w:p w:rsidR="001D5D44" w:rsidRPr="00AA3DDF" w:rsidRDefault="001D5D44" w:rsidP="00505D53">
            <w:pPr>
              <w:rPr>
                <w:sz w:val="22"/>
                <w:szCs w:val="22"/>
              </w:rPr>
            </w:pPr>
          </w:p>
        </w:tc>
        <w:tc>
          <w:tcPr>
            <w:tcW w:w="2599" w:type="dxa"/>
          </w:tcPr>
          <w:p w:rsidR="001D5D44" w:rsidRPr="00AA3DDF" w:rsidRDefault="001D5D44" w:rsidP="00505D53">
            <w:pPr>
              <w:rPr>
                <w:sz w:val="22"/>
                <w:szCs w:val="22"/>
              </w:rPr>
            </w:pPr>
          </w:p>
        </w:tc>
      </w:tr>
    </w:tbl>
    <w:p w:rsidR="004F4C3A" w:rsidRPr="00AA3DDF" w:rsidRDefault="004F4C3A" w:rsidP="005C3A0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2"/>
          <w:szCs w:val="22"/>
        </w:rPr>
      </w:pPr>
    </w:p>
    <w:p w:rsidR="00032929" w:rsidRPr="00AA3DDF" w:rsidRDefault="00A24DC0" w:rsidP="00337FC1">
      <w:pPr>
        <w:widowControl w:val="0"/>
        <w:jc w:val="center"/>
        <w:rPr>
          <w:b/>
          <w:szCs w:val="24"/>
        </w:rPr>
      </w:pPr>
      <w:r w:rsidRPr="00AA3DDF">
        <w:rPr>
          <w:b/>
          <w:sz w:val="22"/>
          <w:szCs w:val="22"/>
        </w:rPr>
        <w:br w:type="page"/>
      </w:r>
      <w:r w:rsidR="00032929" w:rsidRPr="00AA3DDF">
        <w:rPr>
          <w:b/>
          <w:szCs w:val="24"/>
        </w:rPr>
        <w:lastRenderedPageBreak/>
        <w:t>Applicable Requirements Summary</w:t>
      </w:r>
    </w:p>
    <w:p w:rsidR="00032929" w:rsidRPr="00AA3DDF" w:rsidRDefault="00505D53" w:rsidP="00337FC1">
      <w:pPr>
        <w:widowControl w:val="0"/>
        <w:jc w:val="center"/>
        <w:rPr>
          <w:b/>
          <w:szCs w:val="24"/>
        </w:rPr>
      </w:pPr>
      <w:r w:rsidRPr="00AA3DDF">
        <w:rPr>
          <w:b/>
          <w:szCs w:val="24"/>
        </w:rPr>
        <w:t xml:space="preserve">Form </w:t>
      </w:r>
      <w:r w:rsidR="00032929" w:rsidRPr="00AA3DDF">
        <w:rPr>
          <w:b/>
          <w:szCs w:val="24"/>
        </w:rPr>
        <w:t>OP-REQ3 (Page 3)</w:t>
      </w:r>
    </w:p>
    <w:p w:rsidR="00032929" w:rsidRPr="00AA3DDF" w:rsidRDefault="00032929" w:rsidP="00E71061">
      <w:pPr>
        <w:widowControl w:val="0"/>
        <w:spacing w:after="120"/>
        <w:jc w:val="center"/>
        <w:rPr>
          <w:szCs w:val="24"/>
        </w:rPr>
      </w:pPr>
      <w:r w:rsidRPr="00AA3DDF">
        <w:rPr>
          <w:b/>
          <w:szCs w:val="24"/>
        </w:rPr>
        <w:t>Federal Operating Permit Program</w:t>
      </w:r>
    </w:p>
    <w:p w:rsidR="00032929" w:rsidRPr="00AA3DDF" w:rsidRDefault="00032929" w:rsidP="00E71061">
      <w:pPr>
        <w:widowControl w:val="0"/>
        <w:spacing w:after="360"/>
        <w:jc w:val="center"/>
        <w:rPr>
          <w:szCs w:val="24"/>
        </w:rPr>
      </w:pPr>
      <w:r w:rsidRPr="00AA3DDF">
        <w:rPr>
          <w:b/>
          <w:szCs w:val="24"/>
        </w:rPr>
        <w:t xml:space="preserve">Table 2a:  </w:t>
      </w:r>
      <w:r w:rsidR="00513AAD" w:rsidRPr="00AA3DDF">
        <w:rPr>
          <w:b/>
          <w:szCs w:val="24"/>
        </w:rPr>
        <w:t>Deletions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620"/>
        <w:gridCol w:w="2250"/>
        <w:gridCol w:w="1890"/>
        <w:gridCol w:w="180"/>
        <w:gridCol w:w="1170"/>
        <w:gridCol w:w="1440"/>
        <w:gridCol w:w="1530"/>
        <w:gridCol w:w="1530"/>
        <w:gridCol w:w="2790"/>
      </w:tblGrid>
      <w:tr w:rsidR="005303BD" w:rsidRPr="00AA3DDF" w:rsidTr="00E11ABF">
        <w:trPr>
          <w:trHeight w:val="403"/>
          <w:jc w:val="center"/>
        </w:trPr>
        <w:tc>
          <w:tcPr>
            <w:tcW w:w="5760" w:type="dxa"/>
            <w:gridSpan w:val="3"/>
          </w:tcPr>
          <w:p w:rsidR="005303BD" w:rsidRPr="00AA3DDF" w:rsidRDefault="005303BD" w:rsidP="0063212B">
            <w:pPr>
              <w:rPr>
                <w:b/>
                <w:sz w:val="22"/>
                <w:szCs w:val="22"/>
              </w:rPr>
            </w:pPr>
            <w:r w:rsidRPr="00AA3DDF">
              <w:rPr>
                <w:b/>
                <w:sz w:val="22"/>
                <w:szCs w:val="22"/>
              </w:rPr>
              <w:t>Date:</w:t>
            </w:r>
          </w:p>
        </w:tc>
        <w:tc>
          <w:tcPr>
            <w:tcW w:w="4320" w:type="dxa"/>
            <w:gridSpan w:val="4"/>
          </w:tcPr>
          <w:p w:rsidR="005303BD" w:rsidRPr="00AA3DDF" w:rsidRDefault="005303BD" w:rsidP="0063212B">
            <w:pPr>
              <w:rPr>
                <w:b/>
                <w:sz w:val="22"/>
                <w:szCs w:val="22"/>
              </w:rPr>
            </w:pPr>
            <w:r w:rsidRPr="00AA3DDF">
              <w:rPr>
                <w:b/>
                <w:sz w:val="22"/>
                <w:szCs w:val="22"/>
              </w:rPr>
              <w:t>Regulated Entity No.:</w:t>
            </w:r>
          </w:p>
        </w:tc>
        <w:tc>
          <w:tcPr>
            <w:tcW w:w="4320" w:type="dxa"/>
            <w:gridSpan w:val="2"/>
          </w:tcPr>
          <w:p w:rsidR="005303BD" w:rsidRPr="00AA3DDF" w:rsidRDefault="005303BD" w:rsidP="0063212B">
            <w:pPr>
              <w:rPr>
                <w:b/>
                <w:sz w:val="22"/>
                <w:szCs w:val="22"/>
              </w:rPr>
            </w:pPr>
            <w:r w:rsidRPr="00AA3DDF">
              <w:rPr>
                <w:b/>
                <w:sz w:val="22"/>
                <w:szCs w:val="22"/>
              </w:rPr>
              <w:t>Permit No.:</w:t>
            </w:r>
          </w:p>
        </w:tc>
      </w:tr>
      <w:tr w:rsidR="005303BD" w:rsidRPr="00AA3DDF" w:rsidTr="00E11ABF">
        <w:trPr>
          <w:trHeight w:val="403"/>
          <w:jc w:val="center"/>
        </w:trPr>
        <w:tc>
          <w:tcPr>
            <w:tcW w:w="5760" w:type="dxa"/>
            <w:gridSpan w:val="3"/>
            <w:tcBorders>
              <w:bottom w:val="double" w:sz="6" w:space="0" w:color="000000"/>
            </w:tcBorders>
          </w:tcPr>
          <w:p w:rsidR="005303BD" w:rsidRPr="00AA3DDF" w:rsidRDefault="005303BD" w:rsidP="0063212B">
            <w:pPr>
              <w:rPr>
                <w:b/>
                <w:sz w:val="22"/>
                <w:szCs w:val="22"/>
              </w:rPr>
            </w:pPr>
            <w:r w:rsidRPr="00AA3DDF">
              <w:rPr>
                <w:b/>
                <w:sz w:val="22"/>
                <w:szCs w:val="22"/>
              </w:rPr>
              <w:t>Company Name:</w:t>
            </w:r>
          </w:p>
        </w:tc>
        <w:tc>
          <w:tcPr>
            <w:tcW w:w="8640" w:type="dxa"/>
            <w:gridSpan w:val="6"/>
            <w:tcBorders>
              <w:bottom w:val="double" w:sz="6" w:space="0" w:color="000000"/>
            </w:tcBorders>
          </w:tcPr>
          <w:p w:rsidR="005303BD" w:rsidRPr="00AA3DDF" w:rsidRDefault="005303BD" w:rsidP="0063212B">
            <w:pPr>
              <w:rPr>
                <w:b/>
                <w:bCs/>
                <w:sz w:val="22"/>
                <w:szCs w:val="22"/>
              </w:rPr>
            </w:pPr>
            <w:r w:rsidRPr="00AA3DDF">
              <w:rPr>
                <w:b/>
                <w:sz w:val="22"/>
                <w:szCs w:val="22"/>
              </w:rPr>
              <w:t>Area Name:</w:t>
            </w:r>
          </w:p>
        </w:tc>
      </w:tr>
      <w:tr w:rsidR="00E11ABF" w:rsidRPr="00AA3DDF" w:rsidTr="00E11ABF">
        <w:trPr>
          <w:jc w:val="center"/>
        </w:trPr>
        <w:tc>
          <w:tcPr>
            <w:tcW w:w="14400" w:type="dxa"/>
            <w:gridSpan w:val="9"/>
            <w:tcBorders>
              <w:top w:val="double" w:sz="6" w:space="0" w:color="000000"/>
              <w:left w:val="nil"/>
              <w:bottom w:val="double" w:sz="6" w:space="0" w:color="000000"/>
              <w:right w:val="nil"/>
            </w:tcBorders>
          </w:tcPr>
          <w:p w:rsidR="00E11ABF" w:rsidRPr="00AA3DDF" w:rsidRDefault="00E11ABF" w:rsidP="0063212B">
            <w:pPr>
              <w:rPr>
                <w:b/>
                <w:sz w:val="22"/>
                <w:szCs w:val="22"/>
              </w:rPr>
            </w:pPr>
          </w:p>
        </w:tc>
      </w:tr>
      <w:tr w:rsidR="00E11ABF" w:rsidRPr="00E11ABF" w:rsidTr="00E11ABF">
        <w:trPr>
          <w:cantSplit/>
          <w:jc w:val="center"/>
        </w:trPr>
        <w:tc>
          <w:tcPr>
            <w:tcW w:w="1620" w:type="dxa"/>
            <w:tcBorders>
              <w:top w:val="double" w:sz="6" w:space="0" w:color="000000"/>
              <w:bottom w:val="single" w:sz="6" w:space="0" w:color="000000"/>
            </w:tcBorders>
            <w:shd w:val="pct10" w:color="auto" w:fill="auto"/>
          </w:tcPr>
          <w:p w:rsidR="00E11ABF" w:rsidRPr="00E11ABF" w:rsidRDefault="00E11ABF" w:rsidP="00E11ABF">
            <w:pPr>
              <w:jc w:val="center"/>
              <w:rPr>
                <w:b/>
                <w:sz w:val="22"/>
                <w:szCs w:val="22"/>
              </w:rPr>
            </w:pPr>
            <w:r w:rsidRPr="00AA3DDF">
              <w:rPr>
                <w:b/>
                <w:bCs/>
                <w:sz w:val="22"/>
                <w:szCs w:val="22"/>
              </w:rPr>
              <w:t>Revision No.</w:t>
            </w:r>
          </w:p>
        </w:tc>
        <w:tc>
          <w:tcPr>
            <w:tcW w:w="2250" w:type="dxa"/>
            <w:tcBorders>
              <w:top w:val="double" w:sz="6" w:space="0" w:color="000000"/>
              <w:bottom w:val="single" w:sz="6" w:space="0" w:color="000000"/>
            </w:tcBorders>
            <w:shd w:val="pct10" w:color="auto" w:fill="auto"/>
          </w:tcPr>
          <w:p w:rsidR="00E11ABF" w:rsidRPr="00E11ABF" w:rsidRDefault="00E11ABF" w:rsidP="00E11ABF">
            <w:pPr>
              <w:jc w:val="center"/>
              <w:rPr>
                <w:b/>
                <w:sz w:val="22"/>
                <w:szCs w:val="22"/>
              </w:rPr>
            </w:pPr>
            <w:r w:rsidRPr="00AA3DDF">
              <w:rPr>
                <w:b/>
                <w:bCs/>
                <w:sz w:val="22"/>
                <w:szCs w:val="22"/>
              </w:rPr>
              <w:t>Unit/Group/Process</w:t>
            </w:r>
            <w:r>
              <w:rPr>
                <w:b/>
                <w:bCs/>
                <w:sz w:val="22"/>
                <w:szCs w:val="22"/>
              </w:rPr>
              <w:t xml:space="preserve"> </w:t>
            </w:r>
            <w:r w:rsidRPr="00AA3DDF">
              <w:rPr>
                <w:b/>
                <w:bCs/>
                <w:sz w:val="22"/>
                <w:szCs w:val="22"/>
              </w:rPr>
              <w:t>ID No.</w:t>
            </w:r>
          </w:p>
        </w:tc>
        <w:tc>
          <w:tcPr>
            <w:tcW w:w="2070" w:type="dxa"/>
            <w:gridSpan w:val="2"/>
            <w:tcBorders>
              <w:top w:val="double" w:sz="6" w:space="0" w:color="000000"/>
              <w:bottom w:val="single" w:sz="6" w:space="0" w:color="000000"/>
            </w:tcBorders>
            <w:shd w:val="pct10" w:color="auto" w:fill="auto"/>
          </w:tcPr>
          <w:p w:rsidR="00E11ABF" w:rsidRPr="00E11ABF" w:rsidRDefault="00E11ABF" w:rsidP="00E11ABF">
            <w:pPr>
              <w:jc w:val="center"/>
              <w:rPr>
                <w:b/>
                <w:sz w:val="22"/>
                <w:szCs w:val="22"/>
              </w:rPr>
            </w:pPr>
            <w:r w:rsidRPr="00AA3DDF">
              <w:rPr>
                <w:b/>
                <w:bCs/>
                <w:sz w:val="22"/>
                <w:szCs w:val="22"/>
              </w:rPr>
              <w:t>Unit/Group/Process</w:t>
            </w:r>
            <w:r>
              <w:rPr>
                <w:b/>
                <w:bCs/>
                <w:sz w:val="22"/>
                <w:szCs w:val="22"/>
              </w:rPr>
              <w:t xml:space="preserve"> </w:t>
            </w:r>
            <w:r w:rsidRPr="00AA3DDF">
              <w:rPr>
                <w:b/>
                <w:bCs/>
                <w:sz w:val="22"/>
                <w:szCs w:val="22"/>
              </w:rPr>
              <w:t>Applicable Form</w:t>
            </w:r>
          </w:p>
        </w:tc>
        <w:tc>
          <w:tcPr>
            <w:tcW w:w="1170" w:type="dxa"/>
            <w:tcBorders>
              <w:top w:val="double" w:sz="6" w:space="0" w:color="000000"/>
              <w:bottom w:val="single" w:sz="6" w:space="0" w:color="000000"/>
            </w:tcBorders>
            <w:shd w:val="pct10" w:color="auto" w:fill="auto"/>
          </w:tcPr>
          <w:p w:rsidR="00E11ABF" w:rsidRPr="00E11ABF" w:rsidRDefault="00E11ABF" w:rsidP="00E11ABF">
            <w:pPr>
              <w:jc w:val="center"/>
              <w:rPr>
                <w:b/>
                <w:sz w:val="22"/>
                <w:szCs w:val="22"/>
              </w:rPr>
            </w:pPr>
            <w:r w:rsidRPr="00AA3DDF">
              <w:rPr>
                <w:b/>
                <w:bCs/>
                <w:sz w:val="22"/>
                <w:szCs w:val="22"/>
              </w:rPr>
              <w:t>SOP/GOP Index No.</w:t>
            </w:r>
          </w:p>
        </w:tc>
        <w:tc>
          <w:tcPr>
            <w:tcW w:w="1440" w:type="dxa"/>
            <w:tcBorders>
              <w:top w:val="double" w:sz="6" w:space="0" w:color="000000"/>
              <w:bottom w:val="single" w:sz="6" w:space="0" w:color="000000"/>
            </w:tcBorders>
            <w:shd w:val="pct10" w:color="auto" w:fill="auto"/>
          </w:tcPr>
          <w:p w:rsidR="00E11ABF" w:rsidRPr="00E11ABF" w:rsidRDefault="00E11ABF" w:rsidP="00E11ABF">
            <w:pPr>
              <w:jc w:val="center"/>
              <w:rPr>
                <w:b/>
                <w:sz w:val="22"/>
                <w:szCs w:val="22"/>
              </w:rPr>
            </w:pPr>
            <w:r w:rsidRPr="00AA3DDF">
              <w:rPr>
                <w:b/>
                <w:bCs/>
                <w:sz w:val="22"/>
                <w:szCs w:val="22"/>
              </w:rPr>
              <w:t>Pollutant</w:t>
            </w:r>
          </w:p>
        </w:tc>
        <w:tc>
          <w:tcPr>
            <w:tcW w:w="3060" w:type="dxa"/>
            <w:gridSpan w:val="2"/>
            <w:tcBorders>
              <w:top w:val="double" w:sz="6" w:space="0" w:color="000000"/>
              <w:bottom w:val="single" w:sz="6" w:space="0" w:color="000000"/>
            </w:tcBorders>
            <w:shd w:val="pct10" w:color="auto" w:fill="auto"/>
          </w:tcPr>
          <w:p w:rsidR="00E11ABF" w:rsidRPr="00E11ABF" w:rsidRDefault="00E11ABF" w:rsidP="00E11ABF">
            <w:pPr>
              <w:jc w:val="center"/>
              <w:rPr>
                <w:b/>
                <w:sz w:val="22"/>
                <w:szCs w:val="22"/>
              </w:rPr>
            </w:pPr>
            <w:r w:rsidRPr="00AA3DDF">
              <w:rPr>
                <w:b/>
                <w:bCs/>
                <w:sz w:val="22"/>
                <w:szCs w:val="22"/>
              </w:rPr>
              <w:t>Applicable Regulatory Requirement</w:t>
            </w:r>
            <w:r>
              <w:rPr>
                <w:b/>
                <w:bCs/>
                <w:sz w:val="22"/>
                <w:szCs w:val="22"/>
              </w:rPr>
              <w:t xml:space="preserve"> Name</w:t>
            </w:r>
          </w:p>
        </w:tc>
        <w:tc>
          <w:tcPr>
            <w:tcW w:w="2790" w:type="dxa"/>
            <w:tcBorders>
              <w:top w:val="double" w:sz="6" w:space="0" w:color="000000"/>
              <w:bottom w:val="single" w:sz="6" w:space="0" w:color="000000"/>
            </w:tcBorders>
            <w:shd w:val="pct10" w:color="auto" w:fill="auto"/>
          </w:tcPr>
          <w:p w:rsidR="00E11ABF" w:rsidRPr="00E11ABF" w:rsidRDefault="00E11ABF" w:rsidP="00E11ABF">
            <w:pPr>
              <w:jc w:val="center"/>
              <w:rPr>
                <w:b/>
                <w:sz w:val="22"/>
                <w:szCs w:val="22"/>
              </w:rPr>
            </w:pPr>
            <w:r w:rsidRPr="00AA3DDF">
              <w:rPr>
                <w:b/>
                <w:bCs/>
                <w:sz w:val="22"/>
                <w:szCs w:val="22"/>
              </w:rPr>
              <w:t>Applicable Regulatory Requirement</w:t>
            </w:r>
            <w:r>
              <w:rPr>
                <w:b/>
                <w:bCs/>
                <w:sz w:val="22"/>
                <w:szCs w:val="22"/>
              </w:rPr>
              <w:t xml:space="preserve"> Standard(s)</w:t>
            </w: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single" w:sz="6" w:space="0" w:color="000000"/>
            </w:tcBorders>
          </w:tcPr>
          <w:p w:rsidR="001D5D44" w:rsidRPr="00AA3DDF" w:rsidRDefault="001D5D44" w:rsidP="00505D53">
            <w:pPr>
              <w:rPr>
                <w:sz w:val="22"/>
                <w:szCs w:val="22"/>
              </w:rPr>
            </w:pPr>
          </w:p>
        </w:tc>
        <w:tc>
          <w:tcPr>
            <w:tcW w:w="2250" w:type="dxa"/>
            <w:tcBorders>
              <w:top w:val="single" w:sz="6" w:space="0" w:color="000000"/>
              <w:bottom w:val="sing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1170" w:type="dxa"/>
            <w:tcBorders>
              <w:top w:val="single" w:sz="6" w:space="0" w:color="000000"/>
              <w:bottom w:val="single" w:sz="6" w:space="0" w:color="000000"/>
            </w:tcBorders>
          </w:tcPr>
          <w:p w:rsidR="001D5D44" w:rsidRPr="00AA3DDF" w:rsidRDefault="001D5D44" w:rsidP="00505D53">
            <w:pPr>
              <w:rPr>
                <w:sz w:val="22"/>
                <w:szCs w:val="22"/>
              </w:rPr>
            </w:pPr>
          </w:p>
        </w:tc>
        <w:tc>
          <w:tcPr>
            <w:tcW w:w="1440" w:type="dxa"/>
            <w:tcBorders>
              <w:top w:val="single" w:sz="6" w:space="0" w:color="000000"/>
              <w:bottom w:val="sing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single" w:sz="6" w:space="0" w:color="000000"/>
            </w:tcBorders>
          </w:tcPr>
          <w:p w:rsidR="001D5D44" w:rsidRPr="00AA3DDF" w:rsidRDefault="001D5D44" w:rsidP="00505D53">
            <w:pPr>
              <w:rPr>
                <w:sz w:val="22"/>
                <w:szCs w:val="22"/>
              </w:rPr>
            </w:pPr>
          </w:p>
        </w:tc>
        <w:tc>
          <w:tcPr>
            <w:tcW w:w="2790" w:type="dxa"/>
            <w:tcBorders>
              <w:top w:val="single" w:sz="6" w:space="0" w:color="000000"/>
              <w:bottom w:val="single" w:sz="6" w:space="0" w:color="000000"/>
            </w:tcBorders>
          </w:tcPr>
          <w:p w:rsidR="001D5D44" w:rsidRPr="00AA3DDF" w:rsidRDefault="001D5D44" w:rsidP="00505D53">
            <w:pPr>
              <w:rPr>
                <w:sz w:val="22"/>
                <w:szCs w:val="22"/>
              </w:rPr>
            </w:pPr>
          </w:p>
        </w:tc>
      </w:tr>
      <w:tr w:rsidR="001D5D44" w:rsidRPr="00AA3DDF" w:rsidTr="00E11ABF">
        <w:trPr>
          <w:cantSplit/>
          <w:trHeight w:val="403"/>
          <w:jc w:val="center"/>
        </w:trPr>
        <w:tc>
          <w:tcPr>
            <w:tcW w:w="1620" w:type="dxa"/>
            <w:tcBorders>
              <w:top w:val="single" w:sz="6" w:space="0" w:color="000000"/>
              <w:bottom w:val="double" w:sz="6" w:space="0" w:color="000000"/>
            </w:tcBorders>
          </w:tcPr>
          <w:p w:rsidR="001D5D44" w:rsidRPr="00AA3DDF" w:rsidRDefault="001D5D44" w:rsidP="00505D53">
            <w:pPr>
              <w:rPr>
                <w:sz w:val="22"/>
                <w:szCs w:val="22"/>
              </w:rPr>
            </w:pPr>
          </w:p>
        </w:tc>
        <w:tc>
          <w:tcPr>
            <w:tcW w:w="2250" w:type="dxa"/>
            <w:tcBorders>
              <w:top w:val="single" w:sz="6" w:space="0" w:color="000000"/>
              <w:bottom w:val="double" w:sz="6" w:space="0" w:color="000000"/>
            </w:tcBorders>
          </w:tcPr>
          <w:p w:rsidR="001D5D44" w:rsidRPr="00AA3DDF" w:rsidRDefault="001D5D44" w:rsidP="00505D53">
            <w:pPr>
              <w:rPr>
                <w:sz w:val="22"/>
                <w:szCs w:val="22"/>
              </w:rPr>
            </w:pPr>
          </w:p>
        </w:tc>
        <w:tc>
          <w:tcPr>
            <w:tcW w:w="2070" w:type="dxa"/>
            <w:gridSpan w:val="2"/>
            <w:tcBorders>
              <w:top w:val="single" w:sz="6" w:space="0" w:color="000000"/>
              <w:bottom w:val="double" w:sz="6" w:space="0" w:color="000000"/>
            </w:tcBorders>
          </w:tcPr>
          <w:p w:rsidR="001D5D44" w:rsidRPr="00AA3DDF" w:rsidRDefault="001D5D44" w:rsidP="00505D53">
            <w:pPr>
              <w:rPr>
                <w:sz w:val="22"/>
                <w:szCs w:val="22"/>
              </w:rPr>
            </w:pPr>
          </w:p>
        </w:tc>
        <w:tc>
          <w:tcPr>
            <w:tcW w:w="1170" w:type="dxa"/>
            <w:tcBorders>
              <w:top w:val="single" w:sz="6" w:space="0" w:color="000000"/>
              <w:bottom w:val="double" w:sz="6" w:space="0" w:color="000000"/>
            </w:tcBorders>
          </w:tcPr>
          <w:p w:rsidR="001D5D44" w:rsidRPr="00AA3DDF" w:rsidRDefault="001D5D44" w:rsidP="00505D53">
            <w:pPr>
              <w:rPr>
                <w:sz w:val="22"/>
                <w:szCs w:val="22"/>
              </w:rPr>
            </w:pPr>
          </w:p>
        </w:tc>
        <w:tc>
          <w:tcPr>
            <w:tcW w:w="1440" w:type="dxa"/>
            <w:tcBorders>
              <w:top w:val="single" w:sz="6" w:space="0" w:color="000000"/>
              <w:bottom w:val="double" w:sz="6" w:space="0" w:color="000000"/>
            </w:tcBorders>
          </w:tcPr>
          <w:p w:rsidR="001D5D44" w:rsidRPr="00AA3DDF" w:rsidRDefault="001D5D44" w:rsidP="00505D53">
            <w:pPr>
              <w:rPr>
                <w:sz w:val="22"/>
                <w:szCs w:val="22"/>
              </w:rPr>
            </w:pPr>
          </w:p>
        </w:tc>
        <w:tc>
          <w:tcPr>
            <w:tcW w:w="3060" w:type="dxa"/>
            <w:gridSpan w:val="2"/>
            <w:tcBorders>
              <w:top w:val="single" w:sz="6" w:space="0" w:color="000000"/>
              <w:bottom w:val="double" w:sz="6" w:space="0" w:color="000000"/>
            </w:tcBorders>
          </w:tcPr>
          <w:p w:rsidR="001D5D44" w:rsidRPr="00AA3DDF" w:rsidRDefault="001D5D44" w:rsidP="00505D53">
            <w:pPr>
              <w:rPr>
                <w:sz w:val="22"/>
                <w:szCs w:val="22"/>
              </w:rPr>
            </w:pPr>
          </w:p>
        </w:tc>
        <w:tc>
          <w:tcPr>
            <w:tcW w:w="2790" w:type="dxa"/>
            <w:tcBorders>
              <w:top w:val="single" w:sz="6" w:space="0" w:color="000000"/>
              <w:bottom w:val="double" w:sz="6" w:space="0" w:color="000000"/>
            </w:tcBorders>
          </w:tcPr>
          <w:p w:rsidR="001D5D44" w:rsidRPr="00AA3DDF" w:rsidRDefault="001D5D44" w:rsidP="00505D53">
            <w:pPr>
              <w:rPr>
                <w:sz w:val="22"/>
                <w:szCs w:val="22"/>
              </w:rPr>
            </w:pPr>
          </w:p>
        </w:tc>
      </w:tr>
    </w:tbl>
    <w:p w:rsidR="00032929" w:rsidRPr="00AA3DDF" w:rsidRDefault="000D7B1A" w:rsidP="00F6241F">
      <w:pPr>
        <w:widowControl w:val="0"/>
        <w:jc w:val="center"/>
        <w:rPr>
          <w:b/>
          <w:szCs w:val="24"/>
        </w:rPr>
      </w:pPr>
      <w:r w:rsidRPr="00AA3DDF">
        <w:rPr>
          <w:b/>
          <w:sz w:val="22"/>
          <w:szCs w:val="22"/>
        </w:rPr>
        <w:br w:type="page"/>
      </w:r>
      <w:r w:rsidR="00032929" w:rsidRPr="00AA3DDF">
        <w:rPr>
          <w:b/>
          <w:szCs w:val="24"/>
        </w:rPr>
        <w:lastRenderedPageBreak/>
        <w:t>Applicable Requirements Summary</w:t>
      </w:r>
    </w:p>
    <w:p w:rsidR="00032929" w:rsidRPr="00AA3DDF" w:rsidRDefault="00032929" w:rsidP="00F6241F">
      <w:pPr>
        <w:widowControl w:val="0"/>
        <w:tabs>
          <w:tab w:val="center" w:pos="7560"/>
        </w:tabs>
        <w:jc w:val="center"/>
        <w:rPr>
          <w:b/>
          <w:szCs w:val="24"/>
        </w:rPr>
      </w:pPr>
      <w:r w:rsidRPr="00AA3DDF">
        <w:rPr>
          <w:b/>
          <w:szCs w:val="24"/>
        </w:rPr>
        <w:t xml:space="preserve">Form OP-REQ3 (Page </w:t>
      </w:r>
      <w:r w:rsidR="00513AAD" w:rsidRPr="00AA3DDF">
        <w:rPr>
          <w:b/>
          <w:szCs w:val="24"/>
        </w:rPr>
        <w:t>4</w:t>
      </w:r>
      <w:r w:rsidRPr="00AA3DDF">
        <w:rPr>
          <w:b/>
          <w:szCs w:val="24"/>
        </w:rPr>
        <w:t>)</w:t>
      </w:r>
    </w:p>
    <w:p w:rsidR="00032929" w:rsidRPr="00AA3DDF" w:rsidRDefault="00032929" w:rsidP="00E11ABF">
      <w:pPr>
        <w:widowControl w:val="0"/>
        <w:tabs>
          <w:tab w:val="center" w:pos="7560"/>
        </w:tabs>
        <w:spacing w:after="120"/>
        <w:jc w:val="center"/>
        <w:rPr>
          <w:b/>
          <w:szCs w:val="24"/>
        </w:rPr>
      </w:pPr>
      <w:r w:rsidRPr="00AA3DDF">
        <w:rPr>
          <w:b/>
          <w:szCs w:val="24"/>
        </w:rPr>
        <w:t>Federal Operating Permit Program</w:t>
      </w:r>
    </w:p>
    <w:p w:rsidR="00032929" w:rsidRPr="00AA3DDF" w:rsidRDefault="00513AAD" w:rsidP="00E11ABF">
      <w:pPr>
        <w:widowControl w:val="0"/>
        <w:tabs>
          <w:tab w:val="center" w:pos="7560"/>
        </w:tabs>
        <w:spacing w:after="360"/>
        <w:jc w:val="center"/>
        <w:rPr>
          <w:b/>
          <w:szCs w:val="24"/>
        </w:rPr>
      </w:pPr>
      <w:r w:rsidRPr="00AA3DDF">
        <w:rPr>
          <w:b/>
          <w:szCs w:val="24"/>
        </w:rPr>
        <w:t>Table 2</w:t>
      </w:r>
      <w:r w:rsidR="00032929" w:rsidRPr="00AA3DDF">
        <w:rPr>
          <w:b/>
          <w:szCs w:val="24"/>
        </w:rPr>
        <w:t xml:space="preserve">b:  </w:t>
      </w:r>
      <w:r w:rsidRPr="00AA3DDF">
        <w:rPr>
          <w:b/>
          <w:szCs w:val="24"/>
        </w:rPr>
        <w:t>Deletions</w:t>
      </w:r>
    </w:p>
    <w:tbl>
      <w:tblPr>
        <w:tblW w:w="144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622"/>
        <w:gridCol w:w="2072"/>
        <w:gridCol w:w="2072"/>
        <w:gridCol w:w="1171"/>
        <w:gridCol w:w="1171"/>
        <w:gridCol w:w="1982"/>
        <w:gridCol w:w="270"/>
        <w:gridCol w:w="1712"/>
        <w:gridCol w:w="2342"/>
      </w:tblGrid>
      <w:tr w:rsidR="005303BD" w:rsidRPr="00AA3DDF" w:rsidTr="00E11ABF">
        <w:trPr>
          <w:trHeight w:val="403"/>
          <w:jc w:val="center"/>
        </w:trPr>
        <w:tc>
          <w:tcPr>
            <w:tcW w:w="5766" w:type="dxa"/>
            <w:gridSpan w:val="3"/>
          </w:tcPr>
          <w:p w:rsidR="005303BD" w:rsidRPr="00AA3DDF" w:rsidRDefault="005303BD" w:rsidP="00882149">
            <w:pPr>
              <w:rPr>
                <w:b/>
                <w:sz w:val="22"/>
                <w:szCs w:val="22"/>
              </w:rPr>
            </w:pPr>
            <w:r w:rsidRPr="00AA3DDF">
              <w:rPr>
                <w:b/>
                <w:sz w:val="22"/>
                <w:szCs w:val="22"/>
              </w:rPr>
              <w:t>Date:</w:t>
            </w:r>
          </w:p>
        </w:tc>
        <w:tc>
          <w:tcPr>
            <w:tcW w:w="4324" w:type="dxa"/>
            <w:gridSpan w:val="3"/>
          </w:tcPr>
          <w:p w:rsidR="005303BD" w:rsidRPr="00AA3DDF" w:rsidRDefault="005303BD" w:rsidP="00882149">
            <w:pPr>
              <w:rPr>
                <w:b/>
                <w:sz w:val="22"/>
                <w:szCs w:val="22"/>
              </w:rPr>
            </w:pPr>
            <w:r w:rsidRPr="00AA3DDF">
              <w:rPr>
                <w:b/>
                <w:sz w:val="22"/>
                <w:szCs w:val="22"/>
              </w:rPr>
              <w:t>Regulated Entity No.:</w:t>
            </w:r>
          </w:p>
        </w:tc>
        <w:tc>
          <w:tcPr>
            <w:tcW w:w="4324" w:type="dxa"/>
            <w:gridSpan w:val="3"/>
          </w:tcPr>
          <w:p w:rsidR="005303BD" w:rsidRPr="00AA3DDF" w:rsidRDefault="005303BD" w:rsidP="00882149">
            <w:pPr>
              <w:rPr>
                <w:b/>
                <w:sz w:val="22"/>
                <w:szCs w:val="22"/>
              </w:rPr>
            </w:pPr>
            <w:r w:rsidRPr="00AA3DDF">
              <w:rPr>
                <w:b/>
                <w:sz w:val="22"/>
                <w:szCs w:val="22"/>
              </w:rPr>
              <w:t>Permit No.:</w:t>
            </w:r>
          </w:p>
        </w:tc>
      </w:tr>
      <w:tr w:rsidR="005303BD" w:rsidRPr="00AA3DDF" w:rsidTr="00E11ABF">
        <w:trPr>
          <w:trHeight w:val="403"/>
          <w:jc w:val="center"/>
        </w:trPr>
        <w:tc>
          <w:tcPr>
            <w:tcW w:w="5766" w:type="dxa"/>
            <w:gridSpan w:val="3"/>
            <w:tcBorders>
              <w:bottom w:val="double" w:sz="6" w:space="0" w:color="000000"/>
            </w:tcBorders>
          </w:tcPr>
          <w:p w:rsidR="005303BD" w:rsidRPr="00AA3DDF" w:rsidRDefault="005303BD" w:rsidP="00882149">
            <w:pPr>
              <w:rPr>
                <w:b/>
                <w:sz w:val="22"/>
                <w:szCs w:val="22"/>
              </w:rPr>
            </w:pPr>
            <w:r w:rsidRPr="00AA3DDF">
              <w:rPr>
                <w:b/>
                <w:sz w:val="22"/>
                <w:szCs w:val="22"/>
              </w:rPr>
              <w:t>Company Name:</w:t>
            </w:r>
          </w:p>
        </w:tc>
        <w:tc>
          <w:tcPr>
            <w:tcW w:w="8648" w:type="dxa"/>
            <w:gridSpan w:val="6"/>
            <w:tcBorders>
              <w:bottom w:val="double" w:sz="6" w:space="0" w:color="000000"/>
            </w:tcBorders>
          </w:tcPr>
          <w:p w:rsidR="005303BD" w:rsidRPr="00AA3DDF" w:rsidRDefault="005303BD" w:rsidP="00882149">
            <w:pPr>
              <w:rPr>
                <w:b/>
                <w:bCs/>
                <w:sz w:val="22"/>
                <w:szCs w:val="22"/>
              </w:rPr>
            </w:pPr>
            <w:r w:rsidRPr="00AA3DDF">
              <w:rPr>
                <w:b/>
                <w:sz w:val="22"/>
                <w:szCs w:val="22"/>
              </w:rPr>
              <w:t>Area Name:</w:t>
            </w:r>
          </w:p>
        </w:tc>
      </w:tr>
      <w:tr w:rsidR="00E71061" w:rsidRPr="00AA3DDF" w:rsidTr="00E11ABF">
        <w:trPr>
          <w:jc w:val="center"/>
        </w:trPr>
        <w:tc>
          <w:tcPr>
            <w:tcW w:w="14414" w:type="dxa"/>
            <w:gridSpan w:val="9"/>
            <w:tcBorders>
              <w:top w:val="double" w:sz="6" w:space="0" w:color="000000"/>
              <w:left w:val="nil"/>
              <w:bottom w:val="double" w:sz="6" w:space="0" w:color="000000"/>
              <w:right w:val="nil"/>
            </w:tcBorders>
          </w:tcPr>
          <w:p w:rsidR="00E71061" w:rsidRPr="00AA3DDF" w:rsidRDefault="00E71061" w:rsidP="00882149">
            <w:pPr>
              <w:rPr>
                <w:b/>
                <w:sz w:val="22"/>
                <w:szCs w:val="22"/>
              </w:rPr>
            </w:pPr>
          </w:p>
        </w:tc>
      </w:tr>
      <w:tr w:rsidR="00E71061" w:rsidRPr="00E71061" w:rsidTr="00E11ABF">
        <w:trPr>
          <w:jc w:val="center"/>
        </w:trPr>
        <w:tc>
          <w:tcPr>
            <w:tcW w:w="1622" w:type="dxa"/>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Revision No.</w:t>
            </w:r>
          </w:p>
        </w:tc>
        <w:tc>
          <w:tcPr>
            <w:tcW w:w="2072" w:type="dxa"/>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Unit/Group/Process</w:t>
            </w:r>
            <w:r>
              <w:rPr>
                <w:b/>
                <w:bCs/>
                <w:sz w:val="22"/>
                <w:szCs w:val="22"/>
              </w:rPr>
              <w:t xml:space="preserve"> </w:t>
            </w:r>
            <w:r w:rsidRPr="00AA3DDF">
              <w:rPr>
                <w:b/>
                <w:bCs/>
                <w:sz w:val="22"/>
                <w:szCs w:val="22"/>
              </w:rPr>
              <w:t>ID No.</w:t>
            </w:r>
          </w:p>
        </w:tc>
        <w:tc>
          <w:tcPr>
            <w:tcW w:w="2072" w:type="dxa"/>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Unit/Group/Process</w:t>
            </w:r>
            <w:r>
              <w:rPr>
                <w:b/>
                <w:bCs/>
                <w:sz w:val="22"/>
                <w:szCs w:val="22"/>
              </w:rPr>
              <w:t xml:space="preserve"> </w:t>
            </w:r>
            <w:r w:rsidRPr="00AA3DDF">
              <w:rPr>
                <w:b/>
                <w:bCs/>
                <w:sz w:val="22"/>
                <w:szCs w:val="22"/>
              </w:rPr>
              <w:t>Applicable Form</w:t>
            </w:r>
          </w:p>
        </w:tc>
        <w:tc>
          <w:tcPr>
            <w:tcW w:w="1171" w:type="dxa"/>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SOP/GOP Index No.</w:t>
            </w:r>
          </w:p>
        </w:tc>
        <w:tc>
          <w:tcPr>
            <w:tcW w:w="1171" w:type="dxa"/>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Pollutant</w:t>
            </w:r>
          </w:p>
        </w:tc>
        <w:tc>
          <w:tcPr>
            <w:tcW w:w="2252" w:type="dxa"/>
            <w:gridSpan w:val="2"/>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Monitoring and Testing Requirements</w:t>
            </w:r>
          </w:p>
        </w:tc>
        <w:tc>
          <w:tcPr>
            <w:tcW w:w="1712" w:type="dxa"/>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Recordkeeping Requirements</w:t>
            </w:r>
          </w:p>
        </w:tc>
        <w:tc>
          <w:tcPr>
            <w:tcW w:w="2342" w:type="dxa"/>
            <w:tcBorders>
              <w:top w:val="double" w:sz="6" w:space="0" w:color="000000"/>
              <w:bottom w:val="single" w:sz="6" w:space="0" w:color="000000"/>
            </w:tcBorders>
            <w:shd w:val="pct10" w:color="auto" w:fill="auto"/>
          </w:tcPr>
          <w:p w:rsidR="00E71061" w:rsidRPr="00E71061" w:rsidRDefault="00E71061" w:rsidP="00BC1132">
            <w:pPr>
              <w:rPr>
                <w:b/>
                <w:sz w:val="22"/>
                <w:szCs w:val="22"/>
              </w:rPr>
            </w:pPr>
            <w:r w:rsidRPr="00AA3DDF">
              <w:rPr>
                <w:b/>
                <w:bCs/>
                <w:sz w:val="22"/>
                <w:szCs w:val="22"/>
              </w:rPr>
              <w:t>Reporting Requirements</w:t>
            </w:r>
          </w:p>
        </w:tc>
      </w:tr>
      <w:tr w:rsidR="00E71061" w:rsidRPr="00AA3DDF" w:rsidTr="00E11ABF">
        <w:trPr>
          <w:trHeight w:val="403"/>
          <w:jc w:val="center"/>
        </w:trPr>
        <w:tc>
          <w:tcPr>
            <w:tcW w:w="1622" w:type="dxa"/>
            <w:tcBorders>
              <w:top w:val="single" w:sz="6" w:space="0" w:color="000000"/>
            </w:tcBorders>
          </w:tcPr>
          <w:p w:rsidR="00F120B7" w:rsidRPr="00AA3DDF" w:rsidRDefault="00F120B7" w:rsidP="00BC1132">
            <w:pPr>
              <w:rPr>
                <w:sz w:val="22"/>
                <w:szCs w:val="22"/>
              </w:rPr>
            </w:pPr>
          </w:p>
        </w:tc>
        <w:tc>
          <w:tcPr>
            <w:tcW w:w="2072" w:type="dxa"/>
            <w:tcBorders>
              <w:top w:val="single" w:sz="6" w:space="0" w:color="000000"/>
            </w:tcBorders>
          </w:tcPr>
          <w:p w:rsidR="00F120B7" w:rsidRPr="00AA3DDF" w:rsidRDefault="00F120B7" w:rsidP="00BC1132">
            <w:pPr>
              <w:rPr>
                <w:sz w:val="22"/>
                <w:szCs w:val="22"/>
              </w:rPr>
            </w:pPr>
          </w:p>
        </w:tc>
        <w:tc>
          <w:tcPr>
            <w:tcW w:w="2072" w:type="dxa"/>
            <w:tcBorders>
              <w:top w:val="single" w:sz="6" w:space="0" w:color="000000"/>
            </w:tcBorders>
          </w:tcPr>
          <w:p w:rsidR="00F120B7" w:rsidRPr="00AA3DDF" w:rsidRDefault="00F120B7" w:rsidP="00BC1132">
            <w:pPr>
              <w:rPr>
                <w:sz w:val="22"/>
                <w:szCs w:val="22"/>
              </w:rPr>
            </w:pPr>
          </w:p>
        </w:tc>
        <w:tc>
          <w:tcPr>
            <w:tcW w:w="1171" w:type="dxa"/>
            <w:tcBorders>
              <w:top w:val="single" w:sz="6" w:space="0" w:color="000000"/>
            </w:tcBorders>
          </w:tcPr>
          <w:p w:rsidR="00F120B7" w:rsidRPr="00AA3DDF" w:rsidRDefault="00F120B7" w:rsidP="00BC1132">
            <w:pPr>
              <w:rPr>
                <w:sz w:val="22"/>
                <w:szCs w:val="22"/>
              </w:rPr>
            </w:pPr>
          </w:p>
        </w:tc>
        <w:tc>
          <w:tcPr>
            <w:tcW w:w="1171" w:type="dxa"/>
            <w:tcBorders>
              <w:top w:val="single" w:sz="6" w:space="0" w:color="000000"/>
            </w:tcBorders>
          </w:tcPr>
          <w:p w:rsidR="00F120B7" w:rsidRPr="00AA3DDF" w:rsidRDefault="00F120B7" w:rsidP="00BC1132">
            <w:pPr>
              <w:rPr>
                <w:sz w:val="22"/>
                <w:szCs w:val="22"/>
              </w:rPr>
            </w:pPr>
          </w:p>
        </w:tc>
        <w:tc>
          <w:tcPr>
            <w:tcW w:w="2252" w:type="dxa"/>
            <w:gridSpan w:val="2"/>
            <w:tcBorders>
              <w:top w:val="single" w:sz="6" w:space="0" w:color="000000"/>
            </w:tcBorders>
          </w:tcPr>
          <w:p w:rsidR="00F120B7" w:rsidRPr="00AA3DDF" w:rsidRDefault="00F120B7" w:rsidP="00BC1132">
            <w:pPr>
              <w:rPr>
                <w:sz w:val="22"/>
                <w:szCs w:val="22"/>
              </w:rPr>
            </w:pPr>
          </w:p>
        </w:tc>
        <w:tc>
          <w:tcPr>
            <w:tcW w:w="1712" w:type="dxa"/>
            <w:tcBorders>
              <w:top w:val="single" w:sz="6" w:space="0" w:color="000000"/>
            </w:tcBorders>
          </w:tcPr>
          <w:p w:rsidR="00F120B7" w:rsidRPr="00AA3DDF" w:rsidRDefault="00F120B7" w:rsidP="00BC1132">
            <w:pPr>
              <w:rPr>
                <w:sz w:val="22"/>
                <w:szCs w:val="22"/>
              </w:rPr>
            </w:pPr>
          </w:p>
        </w:tc>
        <w:tc>
          <w:tcPr>
            <w:tcW w:w="2342" w:type="dxa"/>
            <w:tcBorders>
              <w:top w:val="single" w:sz="6" w:space="0" w:color="000000"/>
            </w:tcBorders>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r w:rsidR="00E71061" w:rsidRPr="00AA3DDF" w:rsidTr="00E11ABF">
        <w:trPr>
          <w:trHeight w:val="403"/>
          <w:jc w:val="center"/>
        </w:trPr>
        <w:tc>
          <w:tcPr>
            <w:tcW w:w="162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2072"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1171" w:type="dxa"/>
          </w:tcPr>
          <w:p w:rsidR="00F120B7" w:rsidRPr="00AA3DDF" w:rsidRDefault="00F120B7" w:rsidP="00BC1132">
            <w:pPr>
              <w:rPr>
                <w:sz w:val="22"/>
                <w:szCs w:val="22"/>
              </w:rPr>
            </w:pPr>
          </w:p>
        </w:tc>
        <w:tc>
          <w:tcPr>
            <w:tcW w:w="2252" w:type="dxa"/>
            <w:gridSpan w:val="2"/>
          </w:tcPr>
          <w:p w:rsidR="00F120B7" w:rsidRPr="00AA3DDF" w:rsidRDefault="00F120B7" w:rsidP="00BC1132">
            <w:pPr>
              <w:rPr>
                <w:sz w:val="22"/>
                <w:szCs w:val="22"/>
              </w:rPr>
            </w:pPr>
          </w:p>
        </w:tc>
        <w:tc>
          <w:tcPr>
            <w:tcW w:w="1712" w:type="dxa"/>
          </w:tcPr>
          <w:p w:rsidR="00F120B7" w:rsidRPr="00AA3DDF" w:rsidRDefault="00F120B7" w:rsidP="00BC1132">
            <w:pPr>
              <w:rPr>
                <w:sz w:val="22"/>
                <w:szCs w:val="22"/>
              </w:rPr>
            </w:pPr>
          </w:p>
        </w:tc>
        <w:tc>
          <w:tcPr>
            <w:tcW w:w="2342" w:type="dxa"/>
          </w:tcPr>
          <w:p w:rsidR="00F120B7" w:rsidRPr="00AA3DDF" w:rsidRDefault="00F120B7" w:rsidP="00BC1132">
            <w:pPr>
              <w:rPr>
                <w:sz w:val="22"/>
                <w:szCs w:val="22"/>
              </w:rPr>
            </w:pPr>
          </w:p>
        </w:tc>
      </w:tr>
    </w:tbl>
    <w:p w:rsidR="004F4C3A" w:rsidRPr="00AA3DDF" w:rsidRDefault="004F4C3A" w:rsidP="00BC1132">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496"/>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2"/>
          <w:szCs w:val="22"/>
        </w:rPr>
      </w:pPr>
    </w:p>
    <w:sectPr w:rsidR="004F4C3A" w:rsidRPr="00AA3DDF" w:rsidSect="00FF0CB4">
      <w:headerReference w:type="default" r:id="rId19"/>
      <w:footerReference w:type="default" r:id="rId20"/>
      <w:headerReference w:type="first" r:id="rId21"/>
      <w:footerReference w:type="first" r:id="rId22"/>
      <w:footnotePr>
        <w:numFmt w:val="lowerLetter"/>
      </w:footnotePr>
      <w:endnotePr>
        <w:numFmt w:val="lowerLetter"/>
      </w:endnotePr>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E6" w:rsidRDefault="00357FE6">
      <w:r>
        <w:separator/>
      </w:r>
    </w:p>
  </w:endnote>
  <w:endnote w:type="continuationSeparator" w:id="0">
    <w:p w:rsidR="00357FE6" w:rsidRDefault="0035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18" w:rsidRDefault="00377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ED" w:rsidRDefault="00C633ED" w:rsidP="00C633ED">
    <w:pPr>
      <w:widowControl w:val="0"/>
      <w:tabs>
        <w:tab w:val="left" w:pos="-1440"/>
        <w:tab w:val="left" w:pos="-720"/>
        <w:tab w:val="right" w:pos="10620"/>
      </w:tabs>
      <w:rPr>
        <w:b/>
        <w:sz w:val="16"/>
      </w:rPr>
    </w:pPr>
    <w:r>
      <w:rPr>
        <w:b/>
        <w:sz w:val="16"/>
      </w:rPr>
      <w:t xml:space="preserve">TCEQ 10018 (APDG 5939v2, Revised 06/15) OP-REQ3 </w:t>
    </w:r>
    <w:r w:rsidR="00377218">
      <w:rPr>
        <w:b/>
        <w:sz w:val="16"/>
      </w:rPr>
      <w:t>- Applicable Requirements Summary</w:t>
    </w:r>
  </w:p>
  <w:p w:rsidR="00C633ED" w:rsidRDefault="00C633ED" w:rsidP="00C633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r>
      <w:rPr>
        <w:b/>
        <w:sz w:val="16"/>
      </w:rPr>
      <w:t>This form is for use by sources subject to air quality permit</w:t>
    </w:r>
  </w:p>
  <w:p w:rsidR="00196B8B" w:rsidRDefault="00C633ED" w:rsidP="00C633ED">
    <w:pPr>
      <w:widowControl w:val="0"/>
      <w:tabs>
        <w:tab w:val="right" w:pos="10710"/>
        <w:tab w:val="right" w:pos="14310"/>
      </w:tabs>
    </w:pPr>
    <w:r>
      <w:rPr>
        <w:b/>
        <w:sz w:val="16"/>
      </w:rPr>
      <w:t>requirements and may be revised periodically. (Title V Release 1</w:t>
    </w:r>
    <w:r w:rsidR="00377218">
      <w:rPr>
        <w:b/>
        <w:sz w:val="16"/>
      </w:rPr>
      <w:t>1</w:t>
    </w:r>
    <w:r>
      <w:rPr>
        <w:b/>
        <w:sz w:val="16"/>
      </w:rPr>
      <w:t>/08)</w:t>
    </w:r>
    <w:r w:rsidR="00196B8B">
      <w:rPr>
        <w:b/>
        <w:sz w:val="16"/>
      </w:rPr>
      <w:tab/>
    </w:r>
    <w:r w:rsidR="00196B8B" w:rsidRPr="005C3A08">
      <w:rPr>
        <w:b/>
        <w:sz w:val="16"/>
        <w:szCs w:val="16"/>
      </w:rPr>
      <w:t xml:space="preserve">Page </w:t>
    </w:r>
    <w:r w:rsidR="00196B8B" w:rsidRPr="005C3A08">
      <w:rPr>
        <w:b/>
        <w:sz w:val="16"/>
        <w:szCs w:val="16"/>
      </w:rPr>
      <w:fldChar w:fldCharType="begin"/>
    </w:r>
    <w:r w:rsidR="00196B8B" w:rsidRPr="005C3A08">
      <w:rPr>
        <w:b/>
        <w:sz w:val="16"/>
        <w:szCs w:val="16"/>
      </w:rPr>
      <w:instrText xml:space="preserve"> PAGE </w:instrText>
    </w:r>
    <w:r w:rsidR="00196B8B" w:rsidRPr="005C3A08">
      <w:rPr>
        <w:b/>
        <w:sz w:val="16"/>
        <w:szCs w:val="16"/>
      </w:rPr>
      <w:fldChar w:fldCharType="separate"/>
    </w:r>
    <w:r w:rsidR="00060648">
      <w:rPr>
        <w:b/>
        <w:noProof/>
        <w:sz w:val="16"/>
        <w:szCs w:val="16"/>
      </w:rPr>
      <w:t>4</w:t>
    </w:r>
    <w:r w:rsidR="00196B8B" w:rsidRPr="005C3A08">
      <w:rPr>
        <w:b/>
        <w:sz w:val="16"/>
        <w:szCs w:val="16"/>
      </w:rPr>
      <w:fldChar w:fldCharType="end"/>
    </w:r>
    <w:r w:rsidR="00196B8B" w:rsidRPr="005C3A08">
      <w:rPr>
        <w:b/>
        <w:sz w:val="16"/>
        <w:szCs w:val="16"/>
      </w:rPr>
      <w:t xml:space="preserve"> of </w:t>
    </w:r>
    <w:r w:rsidR="00196B8B">
      <w:rPr>
        <w:b/>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8B" w:rsidRDefault="00196B8B" w:rsidP="0063212B">
    <w:pPr>
      <w:widowControl w:val="0"/>
      <w:tabs>
        <w:tab w:val="left" w:pos="-1440"/>
        <w:tab w:val="left" w:pos="-720"/>
        <w:tab w:val="right" w:pos="10620"/>
      </w:tabs>
      <w:rPr>
        <w:b/>
        <w:sz w:val="16"/>
      </w:rPr>
    </w:pPr>
    <w:r>
      <w:rPr>
        <w:b/>
        <w:sz w:val="16"/>
      </w:rPr>
      <w:t>TCEQ 10018 (</w:t>
    </w:r>
    <w:r w:rsidR="00E15728">
      <w:rPr>
        <w:b/>
        <w:sz w:val="16"/>
      </w:rPr>
      <w:t xml:space="preserve">APDG 5939v2, </w:t>
    </w:r>
    <w:r>
      <w:rPr>
        <w:b/>
        <w:sz w:val="16"/>
      </w:rPr>
      <w:t xml:space="preserve">Revised </w:t>
    </w:r>
    <w:r w:rsidR="00C633ED">
      <w:rPr>
        <w:b/>
        <w:sz w:val="16"/>
      </w:rPr>
      <w:t>06/15</w:t>
    </w:r>
    <w:r>
      <w:rPr>
        <w:b/>
        <w:sz w:val="16"/>
      </w:rPr>
      <w:t xml:space="preserve">) OP-REQ3 </w:t>
    </w:r>
    <w:r w:rsidR="00377218">
      <w:rPr>
        <w:b/>
        <w:sz w:val="16"/>
      </w:rPr>
      <w:t>– Applicable Requirements Summary</w:t>
    </w:r>
  </w:p>
  <w:p w:rsidR="00196B8B" w:rsidRDefault="00196B8B" w:rsidP="00377218">
    <w:pPr>
      <w:widowControl w:val="0"/>
      <w:rPr>
        <w:b/>
        <w:sz w:val="16"/>
      </w:rPr>
    </w:pPr>
    <w:r>
      <w:rPr>
        <w:b/>
        <w:sz w:val="16"/>
      </w:rPr>
      <w:t>This form is for use by sources subject to air quality permit</w:t>
    </w:r>
  </w:p>
  <w:p w:rsidR="00196B8B" w:rsidRDefault="00196B8B" w:rsidP="0063212B">
    <w:pPr>
      <w:widowControl w:val="0"/>
      <w:tabs>
        <w:tab w:val="right" w:pos="10710"/>
        <w:tab w:val="right" w:pos="14310"/>
      </w:tabs>
    </w:pPr>
    <w:r>
      <w:rPr>
        <w:b/>
        <w:sz w:val="16"/>
      </w:rPr>
      <w:t>requirements and may be revised periodically. (</w:t>
    </w:r>
    <w:r w:rsidR="00E15728">
      <w:rPr>
        <w:b/>
        <w:sz w:val="16"/>
      </w:rPr>
      <w:t>Title V Release 1</w:t>
    </w:r>
    <w:r w:rsidR="00377218">
      <w:rPr>
        <w:b/>
        <w:sz w:val="16"/>
      </w:rPr>
      <w:t>1</w:t>
    </w:r>
    <w:r w:rsidR="00E15728">
      <w:rPr>
        <w:b/>
        <w:sz w:val="16"/>
      </w:rPr>
      <w:t>/08)</w:t>
    </w:r>
    <w:r>
      <w:rPr>
        <w:b/>
        <w:sz w:val="16"/>
      </w:rPr>
      <w:tab/>
    </w:r>
    <w:r w:rsidRPr="005C3A08">
      <w:rPr>
        <w:b/>
        <w:sz w:val="16"/>
        <w:szCs w:val="16"/>
      </w:rPr>
      <w:t xml:space="preserve">Page </w:t>
    </w:r>
    <w:r w:rsidRPr="005C3A08">
      <w:rPr>
        <w:b/>
        <w:sz w:val="16"/>
        <w:szCs w:val="16"/>
      </w:rPr>
      <w:fldChar w:fldCharType="begin"/>
    </w:r>
    <w:r w:rsidRPr="005C3A08">
      <w:rPr>
        <w:b/>
        <w:sz w:val="16"/>
        <w:szCs w:val="16"/>
      </w:rPr>
      <w:instrText xml:space="preserve"> PAGE </w:instrText>
    </w:r>
    <w:r w:rsidRPr="005C3A08">
      <w:rPr>
        <w:b/>
        <w:sz w:val="16"/>
        <w:szCs w:val="16"/>
      </w:rPr>
      <w:fldChar w:fldCharType="separate"/>
    </w:r>
    <w:r w:rsidR="00060648">
      <w:rPr>
        <w:b/>
        <w:noProof/>
        <w:sz w:val="16"/>
        <w:szCs w:val="16"/>
      </w:rPr>
      <w:t>1</w:t>
    </w:r>
    <w:r w:rsidRPr="005C3A08">
      <w:rPr>
        <w:b/>
        <w:sz w:val="16"/>
        <w:szCs w:val="16"/>
      </w:rPr>
      <w:fldChar w:fldCharType="end"/>
    </w:r>
    <w:r w:rsidRPr="005C3A08">
      <w:rPr>
        <w:b/>
        <w:sz w:val="16"/>
        <w:szCs w:val="16"/>
      </w:rPr>
      <w:t xml:space="preserve"> of </w:t>
    </w:r>
    <w:r>
      <w:rPr>
        <w:b/>
        <w:sz w:val="16"/>
        <w:szCs w:val="16"/>
      </w:rPr>
      <w:t>4</w:t>
    </w:r>
  </w:p>
  <w:p w:rsidR="00196B8B" w:rsidRPr="0063212B" w:rsidRDefault="00196B8B">
    <w:pPr>
      <w:pStyle w:val="Footer"/>
      <w:rPr>
        <w:b/>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C0" w:rsidRDefault="002231C0" w:rsidP="002231C0">
    <w:pPr>
      <w:widowControl w:val="0"/>
      <w:tabs>
        <w:tab w:val="left" w:pos="-1440"/>
        <w:tab w:val="left" w:pos="-720"/>
        <w:tab w:val="right" w:pos="10620"/>
      </w:tabs>
      <w:rPr>
        <w:b/>
        <w:sz w:val="16"/>
      </w:rPr>
    </w:pPr>
    <w:r>
      <w:rPr>
        <w:b/>
        <w:sz w:val="16"/>
      </w:rPr>
      <w:t xml:space="preserve">TCEQ 10018 (APDG 5939v2, Revised 06/15) OP-REQ3 - </w:t>
    </w:r>
    <w:r w:rsidR="00377218">
      <w:rPr>
        <w:b/>
        <w:sz w:val="16"/>
      </w:rPr>
      <w:t>Applicable Requirements Summary</w:t>
    </w:r>
  </w:p>
  <w:p w:rsidR="002231C0" w:rsidRDefault="002231C0" w:rsidP="002231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r>
      <w:rPr>
        <w:b/>
        <w:sz w:val="16"/>
      </w:rPr>
      <w:t>This form is for use by sources subject to air quality permit</w:t>
    </w:r>
  </w:p>
  <w:p w:rsidR="00196B8B" w:rsidRDefault="002231C0" w:rsidP="002231C0">
    <w:pPr>
      <w:widowControl w:val="0"/>
      <w:tabs>
        <w:tab w:val="right" w:pos="14310"/>
      </w:tabs>
    </w:pPr>
    <w:r>
      <w:rPr>
        <w:b/>
        <w:sz w:val="16"/>
      </w:rPr>
      <w:t>requirements and may be revised periodically. (Title V Release 1</w:t>
    </w:r>
    <w:r w:rsidR="00377218">
      <w:rPr>
        <w:b/>
        <w:sz w:val="16"/>
      </w:rPr>
      <w:t>1</w:t>
    </w:r>
    <w:r>
      <w:rPr>
        <w:b/>
        <w:sz w:val="16"/>
      </w:rPr>
      <w:t>/08)</w:t>
    </w:r>
    <w:r w:rsidR="00196B8B">
      <w:rPr>
        <w:b/>
        <w:sz w:val="16"/>
      </w:rPr>
      <w:tab/>
    </w:r>
    <w:r w:rsidR="00196B8B" w:rsidRPr="005C3A08">
      <w:rPr>
        <w:b/>
        <w:sz w:val="16"/>
        <w:szCs w:val="16"/>
      </w:rPr>
      <w:t xml:space="preserve">Page </w:t>
    </w:r>
    <w:r w:rsidR="00196B8B">
      <w:rPr>
        <w:b/>
        <w:sz w:val="16"/>
        <w:szCs w:val="16"/>
      </w:rPr>
      <w:t xml:space="preserve">_____ </w:t>
    </w:r>
    <w:r w:rsidR="00196B8B" w:rsidRPr="005C3A08">
      <w:rPr>
        <w:b/>
        <w:sz w:val="16"/>
        <w:szCs w:val="16"/>
      </w:rPr>
      <w:t xml:space="preserve">of </w:t>
    </w:r>
    <w:r w:rsidR="00196B8B">
      <w:rPr>
        <w:b/>
        <w:sz w:val="16"/>
        <w:szCs w:val="16"/>
      </w:rPr>
      <w:t>_____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C0" w:rsidRDefault="002231C0" w:rsidP="002231C0">
    <w:pPr>
      <w:widowControl w:val="0"/>
      <w:tabs>
        <w:tab w:val="left" w:pos="-1440"/>
        <w:tab w:val="left" w:pos="-720"/>
        <w:tab w:val="right" w:pos="10620"/>
      </w:tabs>
      <w:rPr>
        <w:b/>
        <w:sz w:val="16"/>
      </w:rPr>
    </w:pPr>
    <w:r>
      <w:rPr>
        <w:b/>
        <w:sz w:val="16"/>
      </w:rPr>
      <w:t xml:space="preserve">TCEQ 10018 (APDG 5939v2, Revised 06/15) OP-REQ3 - </w:t>
    </w:r>
    <w:r w:rsidR="00377218">
      <w:rPr>
        <w:b/>
        <w:sz w:val="16"/>
      </w:rPr>
      <w:t>Applicable Requirements Summary</w:t>
    </w:r>
  </w:p>
  <w:p w:rsidR="002231C0" w:rsidRDefault="002231C0" w:rsidP="002231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r>
      <w:rPr>
        <w:b/>
        <w:sz w:val="16"/>
      </w:rPr>
      <w:t>This form is for use by sources subject to air quality permit</w:t>
    </w:r>
  </w:p>
  <w:p w:rsidR="00196B8B" w:rsidRDefault="002231C0" w:rsidP="002231C0">
    <w:pPr>
      <w:widowControl w:val="0"/>
      <w:tabs>
        <w:tab w:val="right" w:pos="14310"/>
      </w:tabs>
    </w:pPr>
    <w:r>
      <w:rPr>
        <w:b/>
        <w:sz w:val="16"/>
      </w:rPr>
      <w:t>requirements and may be revised periodically. (Title V Release 1</w:t>
    </w:r>
    <w:r w:rsidR="00377218">
      <w:rPr>
        <w:b/>
        <w:sz w:val="16"/>
      </w:rPr>
      <w:t>1</w:t>
    </w:r>
    <w:r>
      <w:rPr>
        <w:b/>
        <w:sz w:val="16"/>
      </w:rPr>
      <w:t>/08)</w:t>
    </w:r>
    <w:r w:rsidR="00196B8B">
      <w:rPr>
        <w:b/>
        <w:sz w:val="16"/>
      </w:rPr>
      <w:tab/>
    </w:r>
    <w:r w:rsidR="00196B8B" w:rsidRPr="007440B1">
      <w:rPr>
        <w:b/>
        <w:sz w:val="16"/>
        <w:szCs w:val="16"/>
      </w:rPr>
      <w:t xml:space="preserve">Page </w:t>
    </w:r>
    <w:r w:rsidR="00196B8B">
      <w:rPr>
        <w:rStyle w:val="PageNumber"/>
        <w:b/>
        <w:sz w:val="16"/>
        <w:szCs w:val="16"/>
      </w:rPr>
      <w:t>_____</w:t>
    </w:r>
    <w:r w:rsidR="00196B8B" w:rsidRPr="007440B1">
      <w:rPr>
        <w:rStyle w:val="PageNumber"/>
        <w:b/>
        <w:sz w:val="16"/>
        <w:szCs w:val="16"/>
      </w:rPr>
      <w:t xml:space="preserve"> of </w:t>
    </w:r>
    <w:r w:rsidR="00196B8B">
      <w:rPr>
        <w:rStyle w:val="PageNumber"/>
        <w:b/>
        <w:sz w:val="16"/>
        <w:szCs w:val="16"/>
      </w:rPr>
      <w:t>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E6" w:rsidRDefault="00357FE6">
      <w:r>
        <w:separator/>
      </w:r>
    </w:p>
  </w:footnote>
  <w:footnote w:type="continuationSeparator" w:id="0">
    <w:p w:rsidR="00357FE6" w:rsidRDefault="0035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18" w:rsidRDefault="00377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8B" w:rsidRPr="00C633ED" w:rsidRDefault="00196B8B" w:rsidP="00E42FAF">
    <w:pPr>
      <w:pStyle w:val="Header"/>
      <w:tabs>
        <w:tab w:val="clear" w:pos="4320"/>
        <w:tab w:val="clear" w:pos="8640"/>
        <w:tab w:val="right" w:pos="10710"/>
      </w:tabs>
      <w:rPr>
        <w:b/>
        <w:sz w:val="22"/>
        <w:szCs w:val="22"/>
      </w:rPr>
    </w:pPr>
    <w:r>
      <w:rPr>
        <w:b/>
        <w:sz w:val="16"/>
        <w:szCs w:val="16"/>
      </w:rPr>
      <w:tab/>
    </w:r>
    <w:r w:rsidRPr="00C633ED">
      <w:rPr>
        <w:b/>
        <w:sz w:val="22"/>
        <w:szCs w:val="22"/>
      </w:rPr>
      <w:t>Form OP-REQ3 Instructions</w:t>
    </w:r>
  </w:p>
  <w:p w:rsidR="00196B8B" w:rsidRPr="00E42FAF" w:rsidRDefault="00196B8B" w:rsidP="00616810">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18" w:rsidRDefault="003772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8B" w:rsidRPr="00616810" w:rsidRDefault="00196B8B" w:rsidP="00616810">
    <w:pPr>
      <w:pStyle w:val="Header"/>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8B" w:rsidRDefault="00196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lowerLetter"/>
      <w:suff w:val="nothing"/>
      <w:lvlText w:val="%1."/>
      <w:lvlJc w:val="left"/>
    </w:lvl>
  </w:abstractNum>
  <w:abstractNum w:abstractNumId="1">
    <w:nsid w:val="00000002"/>
    <w:multiLevelType w:val="singleLevel"/>
    <w:tmpl w:val="00000002"/>
    <w:lvl w:ilvl="0">
      <w:start w:val="1"/>
      <w:numFmt w:val="lowerLetter"/>
      <w:suff w:val="nothing"/>
      <w:lvlText w:val="%1."/>
      <w:lvlJc w:val="left"/>
    </w:lvl>
  </w:abstractNum>
  <w:abstractNum w:abstractNumId="2">
    <w:nsid w:val="00000003"/>
    <w:multiLevelType w:val="singleLevel"/>
    <w:tmpl w:val="00000003"/>
    <w:lvl w:ilvl="0">
      <w:start w:val="2"/>
      <w:numFmt w:val="low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8F"/>
    <w:rsid w:val="00032929"/>
    <w:rsid w:val="00050F56"/>
    <w:rsid w:val="00060648"/>
    <w:rsid w:val="00073742"/>
    <w:rsid w:val="0007394F"/>
    <w:rsid w:val="0008501F"/>
    <w:rsid w:val="000A44C5"/>
    <w:rsid w:val="000C06B4"/>
    <w:rsid w:val="000D7B1A"/>
    <w:rsid w:val="000E113C"/>
    <w:rsid w:val="001068B7"/>
    <w:rsid w:val="0011265E"/>
    <w:rsid w:val="00150CF4"/>
    <w:rsid w:val="001665B4"/>
    <w:rsid w:val="00196B8B"/>
    <w:rsid w:val="001A7318"/>
    <w:rsid w:val="001A76B2"/>
    <w:rsid w:val="001D5D44"/>
    <w:rsid w:val="001E7A2C"/>
    <w:rsid w:val="002231C0"/>
    <w:rsid w:val="00237997"/>
    <w:rsid w:val="00243214"/>
    <w:rsid w:val="00252EA4"/>
    <w:rsid w:val="00282C00"/>
    <w:rsid w:val="00283CB3"/>
    <w:rsid w:val="002841DD"/>
    <w:rsid w:val="002846E6"/>
    <w:rsid w:val="002B58BE"/>
    <w:rsid w:val="002E531E"/>
    <w:rsid w:val="00314748"/>
    <w:rsid w:val="00337FC1"/>
    <w:rsid w:val="003549AD"/>
    <w:rsid w:val="0035530B"/>
    <w:rsid w:val="00355F16"/>
    <w:rsid w:val="00357FE6"/>
    <w:rsid w:val="00370051"/>
    <w:rsid w:val="00377218"/>
    <w:rsid w:val="003A21AC"/>
    <w:rsid w:val="003C335D"/>
    <w:rsid w:val="003E3363"/>
    <w:rsid w:val="0042443F"/>
    <w:rsid w:val="00430E07"/>
    <w:rsid w:val="00463F4F"/>
    <w:rsid w:val="00483259"/>
    <w:rsid w:val="004B412E"/>
    <w:rsid w:val="004D103B"/>
    <w:rsid w:val="004D378F"/>
    <w:rsid w:val="004E4898"/>
    <w:rsid w:val="004F21ED"/>
    <w:rsid w:val="004F3B56"/>
    <w:rsid w:val="004F4C3A"/>
    <w:rsid w:val="004F6D7D"/>
    <w:rsid w:val="00505D53"/>
    <w:rsid w:val="00510655"/>
    <w:rsid w:val="00513AAD"/>
    <w:rsid w:val="0051615E"/>
    <w:rsid w:val="005303BD"/>
    <w:rsid w:val="00540D3C"/>
    <w:rsid w:val="00542B5F"/>
    <w:rsid w:val="005457B6"/>
    <w:rsid w:val="00561755"/>
    <w:rsid w:val="00573485"/>
    <w:rsid w:val="005A3FE3"/>
    <w:rsid w:val="005C3A08"/>
    <w:rsid w:val="005C3AE6"/>
    <w:rsid w:val="005D18DB"/>
    <w:rsid w:val="005D3675"/>
    <w:rsid w:val="00605F1F"/>
    <w:rsid w:val="00616810"/>
    <w:rsid w:val="0062094E"/>
    <w:rsid w:val="0063212B"/>
    <w:rsid w:val="00632ED6"/>
    <w:rsid w:val="006821CD"/>
    <w:rsid w:val="00693C65"/>
    <w:rsid w:val="006A050F"/>
    <w:rsid w:val="00700369"/>
    <w:rsid w:val="00713AB8"/>
    <w:rsid w:val="00722249"/>
    <w:rsid w:val="007440B1"/>
    <w:rsid w:val="00757B2E"/>
    <w:rsid w:val="00760570"/>
    <w:rsid w:val="00766AF9"/>
    <w:rsid w:val="00773B1C"/>
    <w:rsid w:val="00774BBC"/>
    <w:rsid w:val="007A6895"/>
    <w:rsid w:val="007C148F"/>
    <w:rsid w:val="007F1BC8"/>
    <w:rsid w:val="00806C30"/>
    <w:rsid w:val="00806D57"/>
    <w:rsid w:val="00824D9B"/>
    <w:rsid w:val="008317A9"/>
    <w:rsid w:val="00832897"/>
    <w:rsid w:val="00834E5B"/>
    <w:rsid w:val="008403DD"/>
    <w:rsid w:val="00877911"/>
    <w:rsid w:val="00881CFC"/>
    <w:rsid w:val="00882149"/>
    <w:rsid w:val="00895291"/>
    <w:rsid w:val="008B34F2"/>
    <w:rsid w:val="008C07D0"/>
    <w:rsid w:val="008C1E4A"/>
    <w:rsid w:val="008F3920"/>
    <w:rsid w:val="0092122F"/>
    <w:rsid w:val="0096731D"/>
    <w:rsid w:val="009763B2"/>
    <w:rsid w:val="00977228"/>
    <w:rsid w:val="009A229F"/>
    <w:rsid w:val="009B0CE3"/>
    <w:rsid w:val="009B3463"/>
    <w:rsid w:val="009E2FBA"/>
    <w:rsid w:val="00A02F67"/>
    <w:rsid w:val="00A24DC0"/>
    <w:rsid w:val="00A31243"/>
    <w:rsid w:val="00A534DD"/>
    <w:rsid w:val="00A6562C"/>
    <w:rsid w:val="00A80447"/>
    <w:rsid w:val="00A95265"/>
    <w:rsid w:val="00AA1059"/>
    <w:rsid w:val="00AA2DFC"/>
    <w:rsid w:val="00AA3DDF"/>
    <w:rsid w:val="00AB4F4E"/>
    <w:rsid w:val="00AD10F4"/>
    <w:rsid w:val="00AE337E"/>
    <w:rsid w:val="00AE4072"/>
    <w:rsid w:val="00AF0165"/>
    <w:rsid w:val="00B20D16"/>
    <w:rsid w:val="00B31395"/>
    <w:rsid w:val="00B31666"/>
    <w:rsid w:val="00B45DCF"/>
    <w:rsid w:val="00B56760"/>
    <w:rsid w:val="00B95C3A"/>
    <w:rsid w:val="00BC1132"/>
    <w:rsid w:val="00BD3AFB"/>
    <w:rsid w:val="00BD5723"/>
    <w:rsid w:val="00BE176F"/>
    <w:rsid w:val="00BF644B"/>
    <w:rsid w:val="00C04D4A"/>
    <w:rsid w:val="00C633ED"/>
    <w:rsid w:val="00CB05D1"/>
    <w:rsid w:val="00CD3C73"/>
    <w:rsid w:val="00CD4892"/>
    <w:rsid w:val="00CE58B6"/>
    <w:rsid w:val="00CE7B56"/>
    <w:rsid w:val="00D32846"/>
    <w:rsid w:val="00D55A7B"/>
    <w:rsid w:val="00D80972"/>
    <w:rsid w:val="00DA3ADD"/>
    <w:rsid w:val="00DB144A"/>
    <w:rsid w:val="00DB1D1B"/>
    <w:rsid w:val="00DC7E4A"/>
    <w:rsid w:val="00DF3C6E"/>
    <w:rsid w:val="00DF6C6C"/>
    <w:rsid w:val="00E11ABF"/>
    <w:rsid w:val="00E15728"/>
    <w:rsid w:val="00E16FF7"/>
    <w:rsid w:val="00E21619"/>
    <w:rsid w:val="00E26591"/>
    <w:rsid w:val="00E32F5F"/>
    <w:rsid w:val="00E42FAF"/>
    <w:rsid w:val="00E6651E"/>
    <w:rsid w:val="00E71061"/>
    <w:rsid w:val="00E7350F"/>
    <w:rsid w:val="00E73945"/>
    <w:rsid w:val="00E7405E"/>
    <w:rsid w:val="00E90C9E"/>
    <w:rsid w:val="00EB1215"/>
    <w:rsid w:val="00EC45A6"/>
    <w:rsid w:val="00EC7223"/>
    <w:rsid w:val="00ED4E4C"/>
    <w:rsid w:val="00EE44DA"/>
    <w:rsid w:val="00F06411"/>
    <w:rsid w:val="00F120B7"/>
    <w:rsid w:val="00F5113D"/>
    <w:rsid w:val="00F6241F"/>
    <w:rsid w:val="00F72FB6"/>
    <w:rsid w:val="00FF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48F"/>
    <w:pPr>
      <w:tabs>
        <w:tab w:val="center" w:pos="4320"/>
        <w:tab w:val="right" w:pos="8640"/>
      </w:tabs>
    </w:pPr>
  </w:style>
  <w:style w:type="paragraph" w:customStyle="1" w:styleId="Level1">
    <w:name w:val="Level 1"/>
    <w:basedOn w:val="Normal"/>
    <w:pPr>
      <w:widowControl w:val="0"/>
    </w:pPr>
  </w:style>
  <w:style w:type="paragraph" w:customStyle="1" w:styleId="a">
    <w:name w:val="a"/>
    <w:aliases w:val=" b, c"/>
    <w:basedOn w:val="Normal"/>
    <w:pPr>
      <w:widowControl w:val="0"/>
    </w:pPr>
  </w:style>
  <w:style w:type="paragraph" w:customStyle="1" w:styleId="i">
    <w:name w:val="i"/>
    <w:aliases w:val=" ii, iii"/>
    <w:basedOn w:val="Normal"/>
    <w:pPr>
      <w:widowControl w:val="0"/>
    </w:pPr>
  </w:style>
  <w:style w:type="paragraph" w:styleId="Footer">
    <w:name w:val="footer"/>
    <w:basedOn w:val="Normal"/>
    <w:rsid w:val="007C148F"/>
    <w:pPr>
      <w:tabs>
        <w:tab w:val="center" w:pos="4320"/>
        <w:tab w:val="right" w:pos="8640"/>
      </w:tabs>
    </w:pPr>
  </w:style>
  <w:style w:type="character" w:styleId="PageNumber">
    <w:name w:val="page number"/>
    <w:basedOn w:val="DefaultParagraphFont"/>
    <w:rsid w:val="007C148F"/>
  </w:style>
  <w:style w:type="paragraph" w:styleId="BalloonText">
    <w:name w:val="Balloon Text"/>
    <w:basedOn w:val="Normal"/>
    <w:semiHidden/>
    <w:rsid w:val="00513AAD"/>
    <w:rPr>
      <w:rFonts w:ascii="Tahoma" w:hAnsi="Tahoma" w:cs="Tahoma"/>
      <w:sz w:val="16"/>
      <w:szCs w:val="16"/>
    </w:rPr>
  </w:style>
  <w:style w:type="character" w:styleId="Hyperlink">
    <w:name w:val="Hyperlink"/>
    <w:basedOn w:val="DefaultParagraphFont"/>
    <w:rsid w:val="007222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48F"/>
    <w:pPr>
      <w:tabs>
        <w:tab w:val="center" w:pos="4320"/>
        <w:tab w:val="right" w:pos="8640"/>
      </w:tabs>
    </w:pPr>
  </w:style>
  <w:style w:type="paragraph" w:customStyle="1" w:styleId="Level1">
    <w:name w:val="Level 1"/>
    <w:basedOn w:val="Normal"/>
    <w:pPr>
      <w:widowControl w:val="0"/>
    </w:pPr>
  </w:style>
  <w:style w:type="paragraph" w:customStyle="1" w:styleId="a">
    <w:name w:val="a"/>
    <w:aliases w:val=" b, c"/>
    <w:basedOn w:val="Normal"/>
    <w:pPr>
      <w:widowControl w:val="0"/>
    </w:pPr>
  </w:style>
  <w:style w:type="paragraph" w:customStyle="1" w:styleId="i">
    <w:name w:val="i"/>
    <w:aliases w:val=" ii, iii"/>
    <w:basedOn w:val="Normal"/>
    <w:pPr>
      <w:widowControl w:val="0"/>
    </w:pPr>
  </w:style>
  <w:style w:type="paragraph" w:styleId="Footer">
    <w:name w:val="footer"/>
    <w:basedOn w:val="Normal"/>
    <w:rsid w:val="007C148F"/>
    <w:pPr>
      <w:tabs>
        <w:tab w:val="center" w:pos="4320"/>
        <w:tab w:val="right" w:pos="8640"/>
      </w:tabs>
    </w:pPr>
  </w:style>
  <w:style w:type="character" w:styleId="PageNumber">
    <w:name w:val="page number"/>
    <w:basedOn w:val="DefaultParagraphFont"/>
    <w:rsid w:val="007C148F"/>
  </w:style>
  <w:style w:type="paragraph" w:styleId="BalloonText">
    <w:name w:val="Balloon Text"/>
    <w:basedOn w:val="Normal"/>
    <w:semiHidden/>
    <w:rsid w:val="00513AAD"/>
    <w:rPr>
      <w:rFonts w:ascii="Tahoma" w:hAnsi="Tahoma" w:cs="Tahoma"/>
      <w:sz w:val="16"/>
      <w:szCs w:val="16"/>
    </w:rPr>
  </w:style>
  <w:style w:type="character" w:styleId="Hyperlink">
    <w:name w:val="Hyperlink"/>
    <w:basedOn w:val="DefaultParagraphFont"/>
    <w:rsid w:val="00722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tceq.texas.gov/assets/public/permitting/air/Guidance/Title_V/additional_fop_guidanc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eq.texas.gov/assets/public/permitting/air/Guidance/Title_V/additional_fop_guidanc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tceq.texas.gov/assets/public/permitting/air/Guidance/Title_V/additional_fop_guidance.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http://www.tceq.state.tx.us/assets/white-lion/logo_tceq.gif"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TCEQ-Form OP-REQ3 - Applicable Requirements Summary</vt:lpstr>
    </vt:vector>
  </TitlesOfParts>
  <Company>TCEQ</Company>
  <LinksUpToDate>false</LinksUpToDate>
  <CharactersWithSpaces>12842</CharactersWithSpaces>
  <SharedDoc>false</SharedDoc>
  <HLinks>
    <vt:vector size="48" baseType="variant">
      <vt:variant>
        <vt:i4>2621508</vt:i4>
      </vt:variant>
      <vt:variant>
        <vt:i4>8</vt:i4>
      </vt:variant>
      <vt:variant>
        <vt:i4>0</vt:i4>
      </vt:variant>
      <vt:variant>
        <vt:i4>5</vt:i4>
      </vt:variant>
      <vt:variant>
        <vt:lpwstr>http://www.tceq.state.tx.us/assets/public/permitting/air/Guidance/Title_V/additional_fop_guidance.pdf</vt:lpwstr>
      </vt:variant>
      <vt:variant>
        <vt:lpwstr/>
      </vt:variant>
      <vt:variant>
        <vt:i4>2621508</vt:i4>
      </vt:variant>
      <vt:variant>
        <vt:i4>5</vt:i4>
      </vt:variant>
      <vt:variant>
        <vt:i4>0</vt:i4>
      </vt:variant>
      <vt:variant>
        <vt:i4>5</vt:i4>
      </vt:variant>
      <vt:variant>
        <vt:lpwstr>http://www.tceq.state.tx.us/assets/public/permitting/air/Guidance/Title_V/additional_fop_guidance.pdf</vt:lpwstr>
      </vt:variant>
      <vt:variant>
        <vt:lpwstr/>
      </vt:variant>
      <vt:variant>
        <vt:i4>2621508</vt:i4>
      </vt:variant>
      <vt:variant>
        <vt:i4>2</vt:i4>
      </vt:variant>
      <vt:variant>
        <vt:i4>0</vt:i4>
      </vt:variant>
      <vt:variant>
        <vt:i4>5</vt:i4>
      </vt:variant>
      <vt:variant>
        <vt:lpwstr>http://www.tceq.state.tx.us/assets/public/permitting/air/Guidance/Title_V/additional_fop_guidance.pdf</vt:lpwstr>
      </vt:variant>
      <vt:variant>
        <vt:lpwstr/>
      </vt:variant>
      <vt:variant>
        <vt:i4>8126530</vt:i4>
      </vt:variant>
      <vt:variant>
        <vt:i4>-1</vt:i4>
      </vt:variant>
      <vt:variant>
        <vt:i4>1032</vt:i4>
      </vt:variant>
      <vt:variant>
        <vt:i4>1</vt:i4>
      </vt:variant>
      <vt:variant>
        <vt:lpwstr>http://www.tceq.state.tx.us/assets/white-lion/logo_tceq.gif</vt:lpwstr>
      </vt:variant>
      <vt:variant>
        <vt:lpwstr/>
      </vt:variant>
      <vt:variant>
        <vt:i4>8126530</vt:i4>
      </vt:variant>
      <vt:variant>
        <vt:i4>-1</vt:i4>
      </vt:variant>
      <vt:variant>
        <vt:i4>1033</vt:i4>
      </vt:variant>
      <vt:variant>
        <vt:i4>1</vt:i4>
      </vt:variant>
      <vt:variant>
        <vt:lpwstr>http://www.tceq.state.tx.us/assets/white-lion/logo_tceq.gif</vt:lpwstr>
      </vt:variant>
      <vt:variant>
        <vt:lpwstr/>
      </vt:variant>
      <vt:variant>
        <vt:i4>8126530</vt:i4>
      </vt:variant>
      <vt:variant>
        <vt:i4>-1</vt:i4>
      </vt:variant>
      <vt:variant>
        <vt:i4>1034</vt:i4>
      </vt:variant>
      <vt:variant>
        <vt:i4>1</vt:i4>
      </vt:variant>
      <vt:variant>
        <vt:lpwstr>http://www.tceq.state.tx.us/assets/white-lion/logo_tceq.gif</vt:lpwstr>
      </vt:variant>
      <vt:variant>
        <vt:lpwstr/>
      </vt:variant>
      <vt:variant>
        <vt:i4>8126530</vt:i4>
      </vt:variant>
      <vt:variant>
        <vt:i4>-1</vt:i4>
      </vt:variant>
      <vt:variant>
        <vt:i4>1035</vt:i4>
      </vt:variant>
      <vt:variant>
        <vt:i4>1</vt:i4>
      </vt:variant>
      <vt:variant>
        <vt:lpwstr>http://www.tceq.state.tx.us/assets/white-lion/logo_tceq.gif</vt:lpwstr>
      </vt:variant>
      <vt:variant>
        <vt:lpwstr/>
      </vt:variant>
      <vt:variant>
        <vt:i4>8126530</vt:i4>
      </vt:variant>
      <vt:variant>
        <vt:i4>-1</vt:i4>
      </vt:variant>
      <vt:variant>
        <vt:i4>1038</vt:i4>
      </vt:variant>
      <vt:variant>
        <vt:i4>1</vt:i4>
      </vt:variant>
      <vt:variant>
        <vt:lpwstr>http://www.tceq.state.tx.us/assets/white-lion/logo_tceq.gif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TCEQ-Form OP-REQ3 - Applicable Requirements Summary</dc:title>
  <dc:subject>TCEQ-Form OP-REQ3 - Applicable Requirements Summary</dc:subject>
  <dc:creator>TCEQ</dc:creator>
  <cp:keywords>form, applicant, emission, limit, standard, equipment, specifications, exemption, additions, deletions, unit, group, process, standard, and flowcharts</cp:keywords>
  <cp:lastModifiedBy>TSpencer</cp:lastModifiedBy>
  <cp:revision>2</cp:revision>
  <cp:lastPrinted>2015-06-02T15:51:00Z</cp:lastPrinted>
  <dcterms:created xsi:type="dcterms:W3CDTF">2015-06-22T13:18:00Z</dcterms:created>
  <dcterms:modified xsi:type="dcterms:W3CDTF">2015-06-22T13:18:00Z</dcterms:modified>
</cp:coreProperties>
</file>