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31F2" w14:textId="77777777" w:rsidR="00FB06AF" w:rsidRPr="00113CEB" w:rsidRDefault="00FB06AF" w:rsidP="004068B5">
      <w:pPr>
        <w:pStyle w:val="APDHEADINGI"/>
        <w:rPr>
          <w:sz w:val="20"/>
        </w:rPr>
      </w:pPr>
      <w:r w:rsidRPr="00113CEB">
        <w:fldChar w:fldCharType="begin"/>
      </w:r>
      <w:r w:rsidRPr="00113CEB">
        <w:instrText xml:space="preserve"> SEQ CHAPTER \h \r 1</w:instrText>
      </w:r>
      <w:r w:rsidRPr="00113CEB">
        <w:fldChar w:fldCharType="end"/>
      </w:r>
      <w:r w:rsidRPr="00113CEB">
        <w:t>Texas Commission on Environmental Quality</w:t>
      </w:r>
    </w:p>
    <w:p w14:paraId="483BC4B0" w14:textId="77777777" w:rsidR="00FB06AF" w:rsidRPr="00113CEB" w:rsidRDefault="00FB06AF" w:rsidP="004068B5">
      <w:pPr>
        <w:pStyle w:val="APDHEADINGI"/>
      </w:pPr>
      <w:r w:rsidRPr="00113CEB">
        <w:t>Form OP-UA24 - Instructions</w:t>
      </w:r>
    </w:p>
    <w:p w14:paraId="37F5817C" w14:textId="77777777" w:rsidR="00FB06AF" w:rsidRPr="00113CEB" w:rsidRDefault="00FB06AF" w:rsidP="004068B5">
      <w:pPr>
        <w:pStyle w:val="APDHEADINGI"/>
        <w:rPr>
          <w:sz w:val="20"/>
        </w:rPr>
      </w:pPr>
      <w:r w:rsidRPr="00113CEB">
        <w:t>Wool Fiberglass Insulation Manufacturing Plant Attributes</w:t>
      </w:r>
    </w:p>
    <w:p w14:paraId="60753AF3" w14:textId="77777777" w:rsidR="00FB06AF" w:rsidRPr="00681878" w:rsidRDefault="00FB06AF" w:rsidP="00822A19">
      <w:pPr>
        <w:pStyle w:val="APDGENERAL"/>
      </w:pPr>
      <w:r w:rsidRPr="00681878">
        <w:t>General:</w:t>
      </w:r>
    </w:p>
    <w:p w14:paraId="0C63725E" w14:textId="77777777" w:rsidR="00FB06AF" w:rsidRPr="00681878" w:rsidRDefault="00FB06AF" w:rsidP="00113CEB">
      <w:pPr>
        <w:widowControl w:val="0"/>
        <w:spacing w:after="240"/>
        <w:rPr>
          <w:sz w:val="22"/>
          <w:szCs w:val="22"/>
        </w:rPr>
      </w:pPr>
      <w:r w:rsidRPr="00681878">
        <w:rPr>
          <w:sz w:val="22"/>
          <w:szCs w:val="22"/>
        </w:rPr>
        <w:t xml:space="preserve">This form is used to provide a description and data pertaining to all wool fiberglass insulation manufacturing plants with potentially applicable requirements associated with a particular account number and application. Each table number, along with the possibility of a corresponding letter (i.e., Table 1a, Table 1b), corresponds to a certain state or federal rule. If the rule on the table is not potentially applicable to a wool fiberglass insulation manufacturing plant,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w:t>
      </w:r>
      <w:proofErr w:type="gramStart"/>
      <w:r w:rsidRPr="00681878">
        <w:rPr>
          <w:sz w:val="22"/>
          <w:szCs w:val="22"/>
        </w:rPr>
        <w:t>are located in</w:t>
      </w:r>
      <w:proofErr w:type="gramEnd"/>
      <w:r w:rsidRPr="00681878">
        <w:rPr>
          <w:sz w:val="22"/>
          <w:szCs w:val="22"/>
        </w:rPr>
        <w:t xml:space="preserve"> the “Specific” section of the instruction text. The following is included in this form:</w:t>
      </w:r>
    </w:p>
    <w:p w14:paraId="5E273DD0" w14:textId="77777777" w:rsidR="00FB06AF" w:rsidRPr="004068B5" w:rsidRDefault="00134016" w:rsidP="00113CEB">
      <w:pPr>
        <w:widowControl w:val="0"/>
        <w:tabs>
          <w:tab w:val="left" w:pos="1440"/>
        </w:tabs>
        <w:ind w:left="1440" w:hanging="1440"/>
        <w:jc w:val="both"/>
        <w:rPr>
          <w:b/>
          <w:sz w:val="22"/>
          <w:szCs w:val="22"/>
        </w:rPr>
      </w:pPr>
      <w:hyperlink w:anchor="Table_1" w:history="1">
        <w:r w:rsidR="00FB06AF" w:rsidRPr="004068B5">
          <w:rPr>
            <w:rStyle w:val="Hyperlink"/>
            <w:b/>
            <w:sz w:val="22"/>
            <w:szCs w:val="22"/>
          </w:rPr>
          <w:t>Table 1</w:t>
        </w:r>
      </w:hyperlink>
      <w:r w:rsidR="00FB06AF" w:rsidRPr="00681878">
        <w:rPr>
          <w:b/>
          <w:sz w:val="22"/>
          <w:szCs w:val="22"/>
        </w:rPr>
        <w:t>:</w:t>
      </w:r>
      <w:r w:rsidR="00FB06AF" w:rsidRPr="00681878">
        <w:rPr>
          <w:sz w:val="22"/>
          <w:szCs w:val="22"/>
        </w:rPr>
        <w:tab/>
      </w:r>
      <w:r w:rsidR="00FB06AF" w:rsidRPr="004068B5">
        <w:rPr>
          <w:b/>
          <w:sz w:val="22"/>
          <w:szCs w:val="22"/>
        </w:rPr>
        <w:t>Title 40 Code of Federal Regulations Part 60 (40 CFR Part 60)</w:t>
      </w:r>
    </w:p>
    <w:p w14:paraId="227B4136" w14:textId="77777777" w:rsidR="00FB06AF" w:rsidRPr="00681878" w:rsidRDefault="00FB06AF" w:rsidP="00113CEB">
      <w:pPr>
        <w:widowControl w:val="0"/>
        <w:tabs>
          <w:tab w:val="left" w:pos="1440"/>
        </w:tabs>
        <w:ind w:left="1440"/>
        <w:jc w:val="both"/>
        <w:rPr>
          <w:sz w:val="22"/>
          <w:szCs w:val="22"/>
        </w:rPr>
      </w:pPr>
      <w:r w:rsidRPr="004068B5">
        <w:rPr>
          <w:b/>
          <w:sz w:val="22"/>
          <w:szCs w:val="22"/>
        </w:rPr>
        <w:t>Subpart PPP:  Standard of Performance for Wool Fiberglass Insulation Manufacturing Plants</w:t>
      </w:r>
    </w:p>
    <w:p w14:paraId="6D8176A0" w14:textId="77777777" w:rsidR="00FB06AF" w:rsidRPr="00681878" w:rsidRDefault="00FB06AF" w:rsidP="00113CEB">
      <w:pPr>
        <w:widowControl w:val="0"/>
        <w:spacing w:before="120" w:after="120"/>
        <w:rPr>
          <w:sz w:val="22"/>
          <w:szCs w:val="22"/>
        </w:rPr>
      </w:pPr>
      <w:r w:rsidRPr="00681878">
        <w:rPr>
          <w:sz w:val="22"/>
          <w:szCs w:val="22"/>
        </w:rPr>
        <w:t>The Texas Commission on Environmental Quality (TCEQ) primary account number (XX-XXXX-X)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w:t>
      </w:r>
      <w:r w:rsidRPr="00681878">
        <w:rPr>
          <w:i/>
          <w:sz w:val="22"/>
          <w:szCs w:val="22"/>
        </w:rPr>
        <w:t>MM/DD/YYYY</w:t>
      </w:r>
      <w:r w:rsidRPr="00681878">
        <w:rPr>
          <w:sz w:val="22"/>
          <w:szCs w:val="22"/>
        </w:rPr>
        <w:t>).</w:t>
      </w:r>
      <w:r w:rsidRPr="00681878">
        <w:rPr>
          <w:b/>
          <w:sz w:val="22"/>
          <w:szCs w:val="22"/>
        </w:rPr>
        <w:t xml:space="preserve"> Leave the permit number blank for the initial form submittal.</w:t>
      </w:r>
      <w:r w:rsidRPr="00681878">
        <w:rPr>
          <w:sz w:val="22"/>
          <w:szCs w:val="22"/>
        </w:rPr>
        <w:t xml:space="preserve"> If this form is included as part of the permit revision process, enter the permit number assigned by the TCEQ, the area name (from Form OP-1), the date of the revision submittal, and the account number.</w:t>
      </w:r>
    </w:p>
    <w:p w14:paraId="1AB0D94E" w14:textId="77777777" w:rsidR="00FB06AF" w:rsidRPr="00681878" w:rsidRDefault="00FB06AF" w:rsidP="00113CEB">
      <w:pPr>
        <w:widowControl w:val="0"/>
        <w:spacing w:after="120"/>
        <w:rPr>
          <w:sz w:val="22"/>
          <w:szCs w:val="22"/>
        </w:rPr>
      </w:pPr>
      <w:r w:rsidRPr="00681878">
        <w:rPr>
          <w:sz w:val="22"/>
          <w:szCs w:val="22"/>
        </w:rPr>
        <w:t xml:space="preserve">Unit attribute questions that do not require a response from all applicants are preceded by qualification criteria in the instructions. If the unit does not meet the qualification criteria, a response to the question is not required. </w:t>
      </w:r>
      <w:r w:rsidRPr="00681878">
        <w:rPr>
          <w:b/>
          <w:sz w:val="22"/>
          <w:szCs w:val="22"/>
        </w:rPr>
        <w:t>Anytime a response is not required based on the qualification criteria, leave the space on the form blank.</w:t>
      </w:r>
    </w:p>
    <w:p w14:paraId="0D8D3E82" w14:textId="77777777" w:rsidR="00FB06AF" w:rsidRPr="00681878" w:rsidRDefault="00FB06AF" w:rsidP="00113CEB">
      <w:pPr>
        <w:widowControl w:val="0"/>
        <w:spacing w:after="120"/>
        <w:rPr>
          <w:sz w:val="22"/>
          <w:szCs w:val="22"/>
        </w:rPr>
      </w:pPr>
      <w:r w:rsidRPr="00681878">
        <w:rPr>
          <w:b/>
          <w:sz w:val="22"/>
          <w:szCs w:val="22"/>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7EA3CB67" w14:textId="77777777" w:rsidR="00FB06AF" w:rsidRPr="00681878" w:rsidRDefault="00FB06AF" w:rsidP="00681878">
      <w:pPr>
        <w:widowControl w:val="0"/>
        <w:spacing w:after="240"/>
        <w:rPr>
          <w:sz w:val="22"/>
          <w:szCs w:val="22"/>
        </w:rPr>
      </w:pPr>
      <w:r w:rsidRPr="00681878">
        <w:rPr>
          <w:sz w:val="22"/>
          <w:szCs w:val="22"/>
        </w:rP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w:t>
      </w:r>
      <w:r w:rsidR="003F3508" w:rsidRPr="00681878">
        <w:rPr>
          <w:sz w:val="22"/>
          <w:szCs w:val="22"/>
        </w:rPr>
        <w:t>ermit application is submitted.</w:t>
      </w:r>
    </w:p>
    <w:p w14:paraId="6CBF27E0" w14:textId="77777777" w:rsidR="00FB06AF" w:rsidRPr="00681878" w:rsidRDefault="00FB06AF" w:rsidP="00113CEB">
      <w:pPr>
        <w:widowControl w:val="0"/>
        <w:tabs>
          <w:tab w:val="right" w:pos="10800"/>
        </w:tabs>
        <w:jc w:val="both"/>
        <w:rPr>
          <w:sz w:val="22"/>
          <w:szCs w:val="22"/>
          <w:u w:val="double"/>
        </w:rPr>
      </w:pPr>
      <w:r w:rsidRPr="00681878">
        <w:rPr>
          <w:sz w:val="22"/>
          <w:szCs w:val="22"/>
          <w:u w:val="double"/>
        </w:rPr>
        <w:tab/>
      </w:r>
    </w:p>
    <w:p w14:paraId="7C69A725" w14:textId="77777777" w:rsidR="00FB06AF" w:rsidRPr="00681878" w:rsidRDefault="00FB06AF" w:rsidP="00822A19">
      <w:pPr>
        <w:pStyle w:val="APDSPECIFIC"/>
      </w:pPr>
      <w:r w:rsidRPr="00681878">
        <w:t>Specific:</w:t>
      </w:r>
    </w:p>
    <w:bookmarkStart w:id="0" w:name="Table_1"/>
    <w:p w14:paraId="7C3E307F" w14:textId="04FA2F86" w:rsidR="00FB06AF" w:rsidRPr="00681878" w:rsidRDefault="008025AC" w:rsidP="00681878">
      <w:pPr>
        <w:widowControl w:val="0"/>
        <w:tabs>
          <w:tab w:val="left" w:pos="1440"/>
        </w:tabs>
        <w:ind w:left="1440" w:hanging="1440"/>
        <w:jc w:val="both"/>
        <w:rPr>
          <w:b/>
          <w:sz w:val="22"/>
          <w:szCs w:val="22"/>
        </w:rPr>
      </w:pPr>
      <w:r>
        <w:rPr>
          <w:b/>
          <w:sz w:val="22"/>
          <w:szCs w:val="22"/>
        </w:rPr>
        <w:fldChar w:fldCharType="begin"/>
      </w:r>
      <w:r>
        <w:rPr>
          <w:b/>
          <w:sz w:val="22"/>
          <w:szCs w:val="22"/>
        </w:rPr>
        <w:instrText xml:space="preserve"> HYPERLINK  \l "TBL_1" </w:instrText>
      </w:r>
      <w:r>
        <w:rPr>
          <w:b/>
          <w:sz w:val="22"/>
          <w:szCs w:val="22"/>
        </w:rPr>
        <w:fldChar w:fldCharType="separate"/>
      </w:r>
      <w:r w:rsidR="00FB06AF" w:rsidRPr="008025AC">
        <w:rPr>
          <w:rStyle w:val="Hyperlink"/>
          <w:b/>
          <w:sz w:val="22"/>
          <w:szCs w:val="22"/>
        </w:rPr>
        <w:t>Table 1</w:t>
      </w:r>
      <w:bookmarkEnd w:id="0"/>
      <w:r>
        <w:rPr>
          <w:b/>
          <w:sz w:val="22"/>
          <w:szCs w:val="22"/>
        </w:rPr>
        <w:fldChar w:fldCharType="end"/>
      </w:r>
      <w:r w:rsidR="00FB06AF" w:rsidRPr="00681878">
        <w:rPr>
          <w:b/>
          <w:sz w:val="22"/>
          <w:szCs w:val="22"/>
        </w:rPr>
        <w:t>:</w:t>
      </w:r>
      <w:r w:rsidR="00FB06AF" w:rsidRPr="00681878">
        <w:rPr>
          <w:b/>
          <w:sz w:val="22"/>
          <w:szCs w:val="22"/>
        </w:rPr>
        <w:tab/>
        <w:t>Title 40 Code of Federal Regulations Part 60 (40 CFR Part 60)</w:t>
      </w:r>
    </w:p>
    <w:p w14:paraId="78D7744A" w14:textId="77777777" w:rsidR="00FB06AF" w:rsidRPr="00681878" w:rsidRDefault="00FB06AF" w:rsidP="00681878">
      <w:pPr>
        <w:widowControl w:val="0"/>
        <w:tabs>
          <w:tab w:val="left" w:pos="1440"/>
        </w:tabs>
        <w:ind w:left="1440"/>
        <w:rPr>
          <w:b/>
          <w:sz w:val="22"/>
          <w:szCs w:val="22"/>
        </w:rPr>
      </w:pPr>
      <w:r w:rsidRPr="00681878">
        <w:rPr>
          <w:b/>
          <w:sz w:val="22"/>
          <w:szCs w:val="22"/>
        </w:rPr>
        <w:t>Subpart PPP:  Standard of Performance for Wool Fiberglass Insulation Manufacturing Plants</w:t>
      </w:r>
    </w:p>
    <w:p w14:paraId="7C953A55" w14:textId="77777777" w:rsidR="00681878" w:rsidRPr="00681878" w:rsidRDefault="00FB06AF" w:rsidP="00681878">
      <w:pPr>
        <w:widowControl w:val="0"/>
        <w:spacing w:before="240"/>
        <w:rPr>
          <w:sz w:val="22"/>
          <w:szCs w:val="22"/>
        </w:rPr>
      </w:pPr>
      <w:r w:rsidRPr="00681878">
        <w:rPr>
          <w:b/>
          <w:sz w:val="22"/>
          <w:szCs w:val="22"/>
        </w:rPr>
        <w:t>P</w:t>
      </w:r>
      <w:r w:rsidR="00681878">
        <w:rPr>
          <w:b/>
          <w:sz w:val="22"/>
          <w:szCs w:val="22"/>
        </w:rPr>
        <w:t>rocess</w:t>
      </w:r>
      <w:r w:rsidRPr="00681878">
        <w:rPr>
          <w:b/>
          <w:sz w:val="22"/>
          <w:szCs w:val="22"/>
        </w:rPr>
        <w:t xml:space="preserve"> ID N</w:t>
      </w:r>
      <w:r w:rsidR="00681878">
        <w:rPr>
          <w:b/>
          <w:sz w:val="22"/>
          <w:szCs w:val="22"/>
        </w:rPr>
        <w:t>o</w:t>
      </w:r>
      <w:r w:rsidRPr="00681878">
        <w:rPr>
          <w:b/>
          <w:sz w:val="22"/>
          <w:szCs w:val="22"/>
        </w:rPr>
        <w:t>.</w:t>
      </w:r>
      <w:r w:rsidRPr="00681878">
        <w:rPr>
          <w:sz w:val="22"/>
          <w:szCs w:val="22"/>
        </w:rPr>
        <w:t>:</w:t>
      </w:r>
    </w:p>
    <w:p w14:paraId="03EBCE09" w14:textId="77777777" w:rsidR="00FB06AF" w:rsidRPr="00681878" w:rsidRDefault="00FB06AF" w:rsidP="00681878">
      <w:pPr>
        <w:widowControl w:val="0"/>
        <w:rPr>
          <w:sz w:val="22"/>
          <w:szCs w:val="22"/>
        </w:rPr>
      </w:pPr>
      <w:r w:rsidRPr="00681878">
        <w:rPr>
          <w:sz w:val="22"/>
          <w:szCs w:val="22"/>
        </w:rPr>
        <w:t>Enter the identification number (ID No.) for the wool fiberglass insulation manufacturing plant (maximum 10 characters) as listed on Form OP-SUM (Individual Unit Summary).</w:t>
      </w:r>
    </w:p>
    <w:p w14:paraId="084BEC31" w14:textId="77777777" w:rsidR="00681878" w:rsidRPr="00681878" w:rsidRDefault="00FB06AF" w:rsidP="00681878">
      <w:pPr>
        <w:widowControl w:val="0"/>
        <w:spacing w:before="120"/>
        <w:rPr>
          <w:b/>
          <w:sz w:val="22"/>
          <w:szCs w:val="22"/>
        </w:rPr>
      </w:pPr>
      <w:r w:rsidRPr="00681878">
        <w:rPr>
          <w:b/>
          <w:sz w:val="22"/>
          <w:szCs w:val="22"/>
        </w:rPr>
        <w:t>SOP I</w:t>
      </w:r>
      <w:r w:rsidR="00681878">
        <w:rPr>
          <w:b/>
          <w:sz w:val="22"/>
          <w:szCs w:val="22"/>
        </w:rPr>
        <w:t>ndex</w:t>
      </w:r>
      <w:r w:rsidRPr="00681878">
        <w:rPr>
          <w:b/>
          <w:sz w:val="22"/>
          <w:szCs w:val="22"/>
        </w:rPr>
        <w:t xml:space="preserve"> N</w:t>
      </w:r>
      <w:r w:rsidR="00681878">
        <w:rPr>
          <w:b/>
          <w:sz w:val="22"/>
          <w:szCs w:val="22"/>
        </w:rPr>
        <w:t>o</w:t>
      </w:r>
      <w:r w:rsidRPr="00681878">
        <w:rPr>
          <w:b/>
          <w:sz w:val="22"/>
          <w:szCs w:val="22"/>
        </w:rPr>
        <w:t>.:</w:t>
      </w:r>
    </w:p>
    <w:p w14:paraId="63B0BAC3" w14:textId="77777777" w:rsidR="00681878" w:rsidRDefault="00FB06AF" w:rsidP="00681878">
      <w:pPr>
        <w:widowControl w:val="0"/>
        <w:rPr>
          <w:sz w:val="22"/>
          <w:szCs w:val="22"/>
        </w:rPr>
      </w:pPr>
      <w:r w:rsidRPr="00681878">
        <w:rPr>
          <w:sz w:val="22"/>
          <w:szCs w:val="22"/>
        </w:rPr>
        <w:t>Site operating permit (SOP) applicants should indicate the SOP index number for the unit or group of units (maximum</w:t>
      </w:r>
      <w:r w:rsidR="00681878">
        <w:rPr>
          <w:sz w:val="22"/>
          <w:szCs w:val="22"/>
        </w:rPr>
        <w:t> </w:t>
      </w:r>
      <w:r w:rsidRPr="00681878">
        <w:rPr>
          <w:sz w:val="22"/>
          <w:szCs w:val="22"/>
        </w:rPr>
        <w:t>15</w:t>
      </w:r>
      <w:r w:rsidR="00681878">
        <w:rPr>
          <w:sz w:val="22"/>
          <w:szCs w:val="22"/>
        </w:rPr>
        <w:t> </w:t>
      </w:r>
      <w:r w:rsidRPr="00681878">
        <w:rPr>
          <w:sz w:val="22"/>
          <w:szCs w:val="22"/>
        </w:rPr>
        <w:t>characters consisting of numeric, alphanumeric characters, and/or dashes prefixed by a code for the applicable regulation [i.e., 60KB-</w:t>
      </w:r>
      <w:r w:rsidRPr="00681878">
        <w:rPr>
          <w:i/>
          <w:sz w:val="22"/>
          <w:szCs w:val="22"/>
        </w:rPr>
        <w:t>XXXX</w:t>
      </w:r>
      <w:r w:rsidRPr="00681878">
        <w:rPr>
          <w:sz w:val="22"/>
          <w:szCs w:val="22"/>
        </w:rPr>
        <w:t>]). For additional information relating to SOP index numbers, please refer to the TCEQ guidance document “Federal Operating Permit Application.”</w:t>
      </w:r>
      <w:r w:rsidR="00681878">
        <w:rPr>
          <w:sz w:val="22"/>
          <w:szCs w:val="22"/>
        </w:rPr>
        <w:br w:type="page"/>
      </w:r>
    </w:p>
    <w:p w14:paraId="0DF9B611" w14:textId="77777777" w:rsidR="00681878" w:rsidRPr="00681878" w:rsidRDefault="00FB06AF" w:rsidP="00681878">
      <w:pPr>
        <w:widowControl w:val="0"/>
        <w:spacing w:before="120"/>
        <w:rPr>
          <w:sz w:val="22"/>
          <w:szCs w:val="22"/>
        </w:rPr>
      </w:pPr>
      <w:r w:rsidRPr="00681878">
        <w:rPr>
          <w:b/>
          <w:sz w:val="22"/>
          <w:szCs w:val="22"/>
        </w:rPr>
        <w:lastRenderedPageBreak/>
        <w:t>M</w:t>
      </w:r>
      <w:r w:rsidR="00D77CD1">
        <w:rPr>
          <w:b/>
          <w:sz w:val="22"/>
          <w:szCs w:val="22"/>
        </w:rPr>
        <w:t>anufactures</w:t>
      </w:r>
      <w:r w:rsidRPr="00681878">
        <w:rPr>
          <w:b/>
          <w:sz w:val="22"/>
          <w:szCs w:val="22"/>
        </w:rPr>
        <w:t xml:space="preserve"> R</w:t>
      </w:r>
      <w:r w:rsidR="00D77CD1">
        <w:rPr>
          <w:b/>
          <w:sz w:val="22"/>
          <w:szCs w:val="22"/>
        </w:rPr>
        <w:t>otary</w:t>
      </w:r>
      <w:r w:rsidRPr="00681878">
        <w:rPr>
          <w:b/>
          <w:sz w:val="22"/>
          <w:szCs w:val="22"/>
        </w:rPr>
        <w:t xml:space="preserve"> S</w:t>
      </w:r>
      <w:r w:rsidR="00D77CD1">
        <w:rPr>
          <w:b/>
          <w:sz w:val="22"/>
          <w:szCs w:val="22"/>
        </w:rPr>
        <w:t>pin</w:t>
      </w:r>
      <w:r w:rsidRPr="00681878">
        <w:rPr>
          <w:b/>
          <w:sz w:val="22"/>
          <w:szCs w:val="22"/>
        </w:rPr>
        <w:t xml:space="preserve"> W</w:t>
      </w:r>
      <w:r w:rsidR="00D77CD1">
        <w:rPr>
          <w:b/>
          <w:sz w:val="22"/>
          <w:szCs w:val="22"/>
        </w:rPr>
        <w:t>ool</w:t>
      </w:r>
      <w:r w:rsidRPr="00681878">
        <w:rPr>
          <w:b/>
          <w:sz w:val="22"/>
          <w:szCs w:val="22"/>
        </w:rPr>
        <w:t xml:space="preserve"> F</w:t>
      </w:r>
      <w:r w:rsidR="00D77CD1">
        <w:rPr>
          <w:b/>
          <w:sz w:val="22"/>
          <w:szCs w:val="22"/>
        </w:rPr>
        <w:t>iberglass</w:t>
      </w:r>
      <w:r w:rsidRPr="00681878">
        <w:rPr>
          <w:b/>
          <w:sz w:val="22"/>
          <w:szCs w:val="22"/>
        </w:rPr>
        <w:t xml:space="preserve"> I</w:t>
      </w:r>
      <w:r w:rsidR="00D77CD1">
        <w:rPr>
          <w:b/>
          <w:sz w:val="22"/>
          <w:szCs w:val="22"/>
        </w:rPr>
        <w:t>nsulation</w:t>
      </w:r>
      <w:r w:rsidRPr="00681878">
        <w:rPr>
          <w:b/>
          <w:sz w:val="22"/>
          <w:szCs w:val="22"/>
        </w:rPr>
        <w:t>:</w:t>
      </w:r>
    </w:p>
    <w:p w14:paraId="3FCA5AE1" w14:textId="77777777" w:rsidR="00FB06AF" w:rsidRPr="00681878" w:rsidRDefault="00FB06AF" w:rsidP="00681878">
      <w:pPr>
        <w:widowControl w:val="0"/>
        <w:rPr>
          <w:sz w:val="22"/>
          <w:szCs w:val="22"/>
        </w:rPr>
      </w:pPr>
      <w:r w:rsidRPr="00681878">
        <w:rPr>
          <w:sz w:val="22"/>
          <w:szCs w:val="22"/>
        </w:rPr>
        <w:t>Enter “YES” if the facility is a rotary spin wool fiberglass insulation manufacturing line. Otherwise, enter “NO.”</w:t>
      </w:r>
    </w:p>
    <w:p w14:paraId="510D4620" w14:textId="77777777" w:rsidR="00FB06AF" w:rsidRPr="00681878" w:rsidRDefault="00FB06AF" w:rsidP="00681878">
      <w:pPr>
        <w:widowControl w:val="0"/>
        <w:numPr>
          <w:ilvl w:val="0"/>
          <w:numId w:val="2"/>
        </w:numPr>
        <w:tabs>
          <w:tab w:val="left" w:pos="547"/>
        </w:tabs>
        <w:spacing w:before="120" w:after="120"/>
        <w:ind w:left="547" w:hanging="547"/>
        <w:rPr>
          <w:sz w:val="22"/>
          <w:szCs w:val="22"/>
        </w:rPr>
      </w:pPr>
      <w:r w:rsidRPr="00681878">
        <w:rPr>
          <w:b/>
          <w:sz w:val="22"/>
          <w:szCs w:val="22"/>
        </w:rPr>
        <w:t>Continue only if “Manufactures Rotary Spin Wool Fiberglass Insulation” is “YES.”</w:t>
      </w:r>
    </w:p>
    <w:p w14:paraId="0548120B" w14:textId="77777777" w:rsidR="00681878" w:rsidRPr="00681878" w:rsidRDefault="00FB06AF" w:rsidP="004257BA">
      <w:pPr>
        <w:widowControl w:val="0"/>
        <w:rPr>
          <w:sz w:val="22"/>
          <w:szCs w:val="22"/>
        </w:rPr>
      </w:pPr>
      <w:r w:rsidRPr="00681878">
        <w:rPr>
          <w:b/>
          <w:sz w:val="22"/>
          <w:szCs w:val="22"/>
        </w:rPr>
        <w:t>C</w:t>
      </w:r>
      <w:r w:rsidR="00681878">
        <w:rPr>
          <w:b/>
          <w:sz w:val="22"/>
          <w:szCs w:val="22"/>
        </w:rPr>
        <w:t>onstruction</w:t>
      </w:r>
      <w:r w:rsidRPr="00681878">
        <w:rPr>
          <w:b/>
          <w:sz w:val="22"/>
          <w:szCs w:val="22"/>
        </w:rPr>
        <w:t>/M</w:t>
      </w:r>
      <w:r w:rsidR="00681878">
        <w:rPr>
          <w:b/>
          <w:sz w:val="22"/>
          <w:szCs w:val="22"/>
        </w:rPr>
        <w:t>odification</w:t>
      </w:r>
      <w:r w:rsidRPr="00681878">
        <w:rPr>
          <w:b/>
          <w:sz w:val="22"/>
          <w:szCs w:val="22"/>
        </w:rPr>
        <w:t xml:space="preserve"> D</w:t>
      </w:r>
      <w:r w:rsidR="00681878">
        <w:rPr>
          <w:b/>
          <w:sz w:val="22"/>
          <w:szCs w:val="22"/>
        </w:rPr>
        <w:t>ate</w:t>
      </w:r>
      <w:r w:rsidRPr="00681878">
        <w:rPr>
          <w:b/>
          <w:sz w:val="22"/>
          <w:szCs w:val="22"/>
        </w:rPr>
        <w:t>:</w:t>
      </w:r>
    </w:p>
    <w:p w14:paraId="38E8F05C" w14:textId="77777777" w:rsidR="00FB06AF" w:rsidRPr="00681878" w:rsidRDefault="00FB06AF" w:rsidP="004257BA">
      <w:pPr>
        <w:widowControl w:val="0"/>
        <w:rPr>
          <w:sz w:val="22"/>
          <w:szCs w:val="22"/>
        </w:rPr>
      </w:pPr>
      <w:r w:rsidRPr="00681878">
        <w:rPr>
          <w:sz w:val="22"/>
          <w:szCs w:val="22"/>
        </w:rPr>
        <w:t>Select one of the following options that best describes the date of commencement of the most recent construction, reconstruction, or modification. Enter the code on the form.</w:t>
      </w:r>
    </w:p>
    <w:p w14:paraId="5B59D462" w14:textId="77777777" w:rsidR="00FB06AF" w:rsidRPr="00681878" w:rsidRDefault="00FB06AF" w:rsidP="00822A19">
      <w:pPr>
        <w:pStyle w:val="APDDESCRIPTIONLIST"/>
      </w:pPr>
      <w:r w:rsidRPr="00681878">
        <w:t>Code</w:t>
      </w:r>
      <w:r w:rsidRPr="00681878">
        <w:tab/>
        <w:t>Description</w:t>
      </w:r>
    </w:p>
    <w:p w14:paraId="2035A113" w14:textId="77777777" w:rsidR="00FB06AF" w:rsidRPr="00681878" w:rsidRDefault="00FB06AF" w:rsidP="00681878">
      <w:pPr>
        <w:widowControl w:val="0"/>
        <w:tabs>
          <w:tab w:val="left" w:pos="720"/>
          <w:tab w:val="left" w:pos="2160"/>
        </w:tabs>
        <w:ind w:left="2160" w:hanging="1440"/>
        <w:rPr>
          <w:sz w:val="22"/>
          <w:szCs w:val="22"/>
        </w:rPr>
      </w:pPr>
      <w:r w:rsidRPr="00681878">
        <w:rPr>
          <w:sz w:val="22"/>
          <w:szCs w:val="22"/>
        </w:rPr>
        <w:t>84-</w:t>
      </w:r>
      <w:r w:rsidRPr="00681878">
        <w:rPr>
          <w:sz w:val="22"/>
          <w:szCs w:val="22"/>
        </w:rPr>
        <w:tab/>
        <w:t>On or before February 7, 1984</w:t>
      </w:r>
    </w:p>
    <w:p w14:paraId="447117D7" w14:textId="77777777" w:rsidR="00FB06AF" w:rsidRPr="00681878" w:rsidRDefault="00FB06AF" w:rsidP="00681878">
      <w:pPr>
        <w:widowControl w:val="0"/>
        <w:tabs>
          <w:tab w:val="left" w:pos="720"/>
          <w:tab w:val="left" w:pos="2160"/>
        </w:tabs>
        <w:ind w:left="2160" w:hanging="1440"/>
        <w:rPr>
          <w:sz w:val="22"/>
          <w:szCs w:val="22"/>
        </w:rPr>
      </w:pPr>
      <w:r w:rsidRPr="00681878">
        <w:rPr>
          <w:sz w:val="22"/>
          <w:szCs w:val="22"/>
        </w:rPr>
        <w:t>84+</w:t>
      </w:r>
      <w:r w:rsidRPr="00681878">
        <w:rPr>
          <w:sz w:val="22"/>
          <w:szCs w:val="22"/>
        </w:rPr>
        <w:tab/>
        <w:t>After February 7, 1984</w:t>
      </w:r>
    </w:p>
    <w:p w14:paraId="41AC66F3" w14:textId="77777777" w:rsidR="00FB06AF" w:rsidRPr="00681878" w:rsidRDefault="00FB06AF" w:rsidP="00681878">
      <w:pPr>
        <w:widowControl w:val="0"/>
        <w:numPr>
          <w:ilvl w:val="0"/>
          <w:numId w:val="1"/>
        </w:numPr>
        <w:tabs>
          <w:tab w:val="left" w:pos="547"/>
        </w:tabs>
        <w:spacing w:before="120" w:after="120"/>
        <w:ind w:left="547" w:hanging="547"/>
        <w:rPr>
          <w:sz w:val="22"/>
          <w:szCs w:val="22"/>
          <w:u w:val="single"/>
        </w:rPr>
      </w:pPr>
      <w:r w:rsidRPr="00681878">
        <w:rPr>
          <w:b/>
          <w:sz w:val="22"/>
          <w:szCs w:val="22"/>
        </w:rPr>
        <w:t>Continue only if “Construction/Modification Date” is “84+</w:t>
      </w:r>
      <w:r w:rsidR="0072209E" w:rsidRPr="00681878">
        <w:rPr>
          <w:b/>
          <w:sz w:val="22"/>
          <w:szCs w:val="22"/>
        </w:rPr>
        <w:t>.”</w:t>
      </w:r>
    </w:p>
    <w:p w14:paraId="0DF65BEF" w14:textId="77777777" w:rsidR="00681878" w:rsidRPr="00681878" w:rsidRDefault="00FB06AF" w:rsidP="00681878">
      <w:pPr>
        <w:widowControl w:val="0"/>
        <w:rPr>
          <w:sz w:val="22"/>
          <w:szCs w:val="22"/>
        </w:rPr>
      </w:pPr>
      <w:r w:rsidRPr="00681878">
        <w:rPr>
          <w:b/>
          <w:sz w:val="22"/>
          <w:szCs w:val="22"/>
        </w:rPr>
        <w:t>C</w:t>
      </w:r>
      <w:r w:rsidR="00681878" w:rsidRPr="00681878">
        <w:rPr>
          <w:b/>
          <w:sz w:val="22"/>
          <w:szCs w:val="22"/>
        </w:rPr>
        <w:t>ontrol</w:t>
      </w:r>
      <w:r w:rsidRPr="00681878">
        <w:rPr>
          <w:b/>
          <w:sz w:val="22"/>
          <w:szCs w:val="22"/>
        </w:rPr>
        <w:t xml:space="preserve"> D</w:t>
      </w:r>
      <w:r w:rsidR="00681878" w:rsidRPr="00681878">
        <w:rPr>
          <w:b/>
          <w:sz w:val="22"/>
          <w:szCs w:val="22"/>
        </w:rPr>
        <w:t>evice</w:t>
      </w:r>
      <w:r w:rsidRPr="00681878">
        <w:rPr>
          <w:b/>
          <w:sz w:val="22"/>
          <w:szCs w:val="22"/>
        </w:rPr>
        <w:t>:</w:t>
      </w:r>
    </w:p>
    <w:p w14:paraId="3F31A9A1" w14:textId="77777777" w:rsidR="00FB06AF" w:rsidRPr="00681878" w:rsidRDefault="00FB06AF" w:rsidP="00681878">
      <w:pPr>
        <w:widowControl w:val="0"/>
        <w:spacing w:after="120"/>
        <w:rPr>
          <w:sz w:val="22"/>
          <w:szCs w:val="22"/>
        </w:rPr>
      </w:pPr>
      <w:r w:rsidRPr="00681878">
        <w:rPr>
          <w:sz w:val="22"/>
          <w:szCs w:val="22"/>
        </w:rPr>
        <w:t>Select one of the following control devices which is used to comply with the mass emission standard. Enter the code on the form. Use multiple lines if more than one code applies.</w:t>
      </w:r>
    </w:p>
    <w:p w14:paraId="6F455C1A" w14:textId="77777777" w:rsidR="00FB06AF" w:rsidRPr="00681878" w:rsidRDefault="00FB06AF" w:rsidP="00681878">
      <w:pPr>
        <w:widowControl w:val="0"/>
        <w:spacing w:after="120"/>
        <w:rPr>
          <w:sz w:val="22"/>
          <w:szCs w:val="22"/>
        </w:rPr>
      </w:pPr>
      <w:r w:rsidRPr="00681878">
        <w:rPr>
          <w:i/>
          <w:sz w:val="22"/>
          <w:szCs w:val="22"/>
        </w:rPr>
        <w:t>Note:</w:t>
      </w:r>
      <w:r w:rsidR="00681878" w:rsidRPr="00681878">
        <w:rPr>
          <w:i/>
          <w:sz w:val="22"/>
          <w:szCs w:val="22"/>
        </w:rPr>
        <w:t xml:space="preserve">  </w:t>
      </w:r>
      <w:r w:rsidRPr="00681878">
        <w:rPr>
          <w:i/>
          <w:sz w:val="22"/>
          <w:szCs w:val="22"/>
        </w:rPr>
        <w:t>If the wool fiberglass insulation manufacturing plant uses more than one control device, assign different SOP index numbers to capture all information on separate lines. Each SOP index number will represent a set of attributes associated with the different control devices and each set of applicable requirements should be listed separately on Form OP-REQ3.</w:t>
      </w:r>
    </w:p>
    <w:p w14:paraId="52EB50BF" w14:textId="77777777" w:rsidR="00FB06AF" w:rsidRPr="00681878" w:rsidRDefault="00FB06AF" w:rsidP="00822A19">
      <w:pPr>
        <w:pStyle w:val="APDDESCRIPTIONLIST"/>
      </w:pPr>
      <w:r w:rsidRPr="00681878">
        <w:t>Code</w:t>
      </w:r>
      <w:r w:rsidRPr="00681878">
        <w:tab/>
        <w:t>Description</w:t>
      </w:r>
    </w:p>
    <w:p w14:paraId="2885A09B" w14:textId="77777777" w:rsidR="00FB06AF" w:rsidRPr="00681878" w:rsidRDefault="00FB06AF" w:rsidP="00681878">
      <w:pPr>
        <w:widowControl w:val="0"/>
        <w:tabs>
          <w:tab w:val="left" w:pos="720"/>
          <w:tab w:val="left" w:pos="2160"/>
        </w:tabs>
        <w:ind w:left="2160" w:hanging="1440"/>
        <w:rPr>
          <w:sz w:val="22"/>
          <w:szCs w:val="22"/>
        </w:rPr>
      </w:pPr>
      <w:r w:rsidRPr="00681878">
        <w:rPr>
          <w:sz w:val="22"/>
          <w:szCs w:val="22"/>
        </w:rPr>
        <w:t>WETSCR</w:t>
      </w:r>
      <w:r w:rsidRPr="00681878">
        <w:rPr>
          <w:sz w:val="22"/>
          <w:szCs w:val="22"/>
        </w:rPr>
        <w:tab/>
        <w:t>Wet scrubber</w:t>
      </w:r>
    </w:p>
    <w:p w14:paraId="296F1F65" w14:textId="77777777" w:rsidR="00FB06AF" w:rsidRPr="00681878" w:rsidRDefault="00FB06AF" w:rsidP="00681878">
      <w:pPr>
        <w:widowControl w:val="0"/>
        <w:tabs>
          <w:tab w:val="left" w:pos="720"/>
          <w:tab w:val="left" w:pos="2160"/>
        </w:tabs>
        <w:ind w:left="2160" w:hanging="1440"/>
        <w:rPr>
          <w:sz w:val="22"/>
          <w:szCs w:val="22"/>
        </w:rPr>
      </w:pPr>
      <w:r w:rsidRPr="00681878">
        <w:rPr>
          <w:sz w:val="22"/>
          <w:szCs w:val="22"/>
        </w:rPr>
        <w:t>ESP</w:t>
      </w:r>
      <w:r w:rsidRPr="00681878">
        <w:rPr>
          <w:sz w:val="22"/>
          <w:szCs w:val="22"/>
        </w:rPr>
        <w:tab/>
        <w:t>Wet electrostatic precipitator</w:t>
      </w:r>
    </w:p>
    <w:p w14:paraId="27142B4D" w14:textId="77777777" w:rsidR="00FB06AF" w:rsidRPr="00681878" w:rsidRDefault="00FB06AF" w:rsidP="00681878">
      <w:pPr>
        <w:widowControl w:val="0"/>
        <w:tabs>
          <w:tab w:val="left" w:pos="720"/>
          <w:tab w:val="left" w:pos="2160"/>
        </w:tabs>
        <w:ind w:left="2160" w:hanging="1440"/>
        <w:rPr>
          <w:sz w:val="22"/>
          <w:szCs w:val="22"/>
        </w:rPr>
      </w:pPr>
      <w:r w:rsidRPr="00681878">
        <w:rPr>
          <w:sz w:val="22"/>
          <w:szCs w:val="22"/>
        </w:rPr>
        <w:t>NONE</w:t>
      </w:r>
      <w:r w:rsidRPr="00681878">
        <w:rPr>
          <w:sz w:val="22"/>
          <w:szCs w:val="22"/>
        </w:rPr>
        <w:tab/>
        <w:t>No control device is used or a control device other than a wet scrubber or wet electrostatic precipitator is used</w:t>
      </w:r>
    </w:p>
    <w:p w14:paraId="4BCDF8FF" w14:textId="77777777" w:rsidR="00681878" w:rsidRPr="00681878" w:rsidRDefault="00FB06AF" w:rsidP="00681878">
      <w:pPr>
        <w:widowControl w:val="0"/>
        <w:spacing w:before="120"/>
        <w:rPr>
          <w:sz w:val="22"/>
          <w:szCs w:val="22"/>
        </w:rPr>
      </w:pPr>
      <w:r w:rsidRPr="00681878">
        <w:rPr>
          <w:b/>
          <w:sz w:val="22"/>
          <w:szCs w:val="22"/>
        </w:rPr>
        <w:t>C</w:t>
      </w:r>
      <w:r w:rsidR="00681878" w:rsidRPr="00681878">
        <w:rPr>
          <w:b/>
          <w:sz w:val="22"/>
          <w:szCs w:val="22"/>
        </w:rPr>
        <w:t>ontrol</w:t>
      </w:r>
      <w:r w:rsidRPr="00681878">
        <w:rPr>
          <w:b/>
          <w:sz w:val="22"/>
          <w:szCs w:val="22"/>
        </w:rPr>
        <w:t xml:space="preserve"> D</w:t>
      </w:r>
      <w:r w:rsidR="00681878" w:rsidRPr="00681878">
        <w:rPr>
          <w:b/>
          <w:sz w:val="22"/>
          <w:szCs w:val="22"/>
        </w:rPr>
        <w:t>evice</w:t>
      </w:r>
      <w:r w:rsidRPr="00681878">
        <w:rPr>
          <w:b/>
          <w:sz w:val="22"/>
          <w:szCs w:val="22"/>
        </w:rPr>
        <w:t xml:space="preserve"> ID N</w:t>
      </w:r>
      <w:r w:rsidR="00681878" w:rsidRPr="00681878">
        <w:rPr>
          <w:b/>
          <w:sz w:val="22"/>
          <w:szCs w:val="22"/>
        </w:rPr>
        <w:t>o</w:t>
      </w:r>
      <w:r w:rsidRPr="00681878">
        <w:rPr>
          <w:b/>
          <w:sz w:val="22"/>
          <w:szCs w:val="22"/>
        </w:rPr>
        <w:t>.:</w:t>
      </w:r>
    </w:p>
    <w:p w14:paraId="37D6282D" w14:textId="77777777" w:rsidR="00FB06AF" w:rsidRPr="00681878" w:rsidRDefault="00FB06AF" w:rsidP="00681878">
      <w:pPr>
        <w:widowControl w:val="0"/>
        <w:rPr>
          <w:sz w:val="22"/>
          <w:szCs w:val="22"/>
        </w:rPr>
      </w:pPr>
      <w:r w:rsidRPr="00681878">
        <w:rPr>
          <w:sz w:val="22"/>
          <w:szCs w:val="22"/>
        </w:rPr>
        <w:t>Enter the identification number (ID No.) for the control device to which emissions are routed (maximum 10 characters). This number should be consistent with the control device identification number listed on Form OP-SUM.</w:t>
      </w:r>
    </w:p>
    <w:p w14:paraId="2DD02283" w14:textId="77777777" w:rsidR="00FA2D1B" w:rsidRDefault="00FA2D1B" w:rsidP="00113CEB">
      <w:pPr>
        <w:rPr>
          <w:sz w:val="20"/>
        </w:rPr>
        <w:sectPr w:rsidR="00FA2D1B" w:rsidSect="00681878">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720" w:right="720" w:bottom="720" w:left="720" w:header="720" w:footer="720" w:gutter="0"/>
          <w:cols w:space="720"/>
          <w:titlePg/>
          <w:docGrid w:linePitch="326"/>
        </w:sectPr>
      </w:pPr>
    </w:p>
    <w:p w14:paraId="24C8BF1A" w14:textId="77777777" w:rsidR="00FB06AF" w:rsidRPr="00113CEB" w:rsidRDefault="00FB06AF" w:rsidP="00822A19">
      <w:pPr>
        <w:pStyle w:val="APDHEADINGI"/>
      </w:pPr>
      <w:r w:rsidRPr="00113CEB">
        <w:lastRenderedPageBreak/>
        <w:t>Texas Commission on Environmental Quality</w:t>
      </w:r>
    </w:p>
    <w:p w14:paraId="4458152C" w14:textId="77777777" w:rsidR="00FB06AF" w:rsidRPr="00113CEB" w:rsidRDefault="00FB06AF" w:rsidP="00822A19">
      <w:pPr>
        <w:pStyle w:val="APDHEADINGI"/>
      </w:pPr>
      <w:r w:rsidRPr="00113CEB">
        <w:t>Wool Fiberglass Insulation Manufacturing Plant Attributes</w:t>
      </w:r>
    </w:p>
    <w:p w14:paraId="023112D4" w14:textId="77777777" w:rsidR="00FB06AF" w:rsidRPr="00113CEB" w:rsidRDefault="00FB06AF" w:rsidP="00822A19">
      <w:pPr>
        <w:pStyle w:val="APDHEADINGI"/>
      </w:pPr>
      <w:r w:rsidRPr="00113CEB">
        <w:t>Form OP-UA24 (Page 1)</w:t>
      </w:r>
    </w:p>
    <w:p w14:paraId="2FABFA53" w14:textId="77777777" w:rsidR="00FB06AF" w:rsidRPr="00113CEB" w:rsidRDefault="00FB06AF" w:rsidP="00822A19">
      <w:pPr>
        <w:pStyle w:val="APDHEADINGI"/>
        <w:rPr>
          <w:sz w:val="20"/>
        </w:rPr>
      </w:pPr>
      <w:r w:rsidRPr="00113CEB">
        <w:t>Federal Operating Permit Program</w:t>
      </w:r>
    </w:p>
    <w:p w14:paraId="73AF1B8B" w14:textId="77777777" w:rsidR="00FB06AF" w:rsidRPr="00FA2D1B" w:rsidRDefault="00FB06AF" w:rsidP="00822A19">
      <w:pPr>
        <w:pStyle w:val="APDHEADINGIITableonForm"/>
        <w:spacing w:after="0"/>
      </w:pPr>
      <w:bookmarkStart w:id="1" w:name="TBL_1"/>
      <w:r w:rsidRPr="00FA2D1B">
        <w:t>Table 1</w:t>
      </w:r>
      <w:bookmarkEnd w:id="1"/>
      <w:r w:rsidRPr="00FA2D1B">
        <w:t>:  Title 40 Code of Federal Regulations Part 60 (40 CFR Part 60)</w:t>
      </w:r>
    </w:p>
    <w:p w14:paraId="1FC088BA" w14:textId="77777777" w:rsidR="00FB06AF" w:rsidRPr="00FA2D1B" w:rsidRDefault="00FB06AF" w:rsidP="00822A19">
      <w:pPr>
        <w:pStyle w:val="APDHEADINGIITableonForm"/>
        <w:spacing w:before="0" w:after="0"/>
        <w:rPr>
          <w:u w:val="single"/>
        </w:rPr>
      </w:pPr>
      <w:r w:rsidRPr="00FA2D1B">
        <w:t>Subpart PPP:  Standard of Performance for Wool Fiberglass Insulation Manufacturing Plants</w:t>
      </w:r>
    </w:p>
    <w:p w14:paraId="384A0A55" w14:textId="77777777" w:rsidR="00FB06AF" w:rsidRPr="00113CEB" w:rsidRDefault="00FB06AF" w:rsidP="00FA2D1B">
      <w:pPr>
        <w:widowControl w:val="0"/>
        <w:spacing w:before="360"/>
        <w:rPr>
          <w:sz w:val="20"/>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365B92" w14:paraId="57746C33" w14:textId="77777777" w:rsidTr="00F5507E">
        <w:trPr>
          <w:cantSplit/>
          <w:tblHeader/>
          <w:jc w:val="center"/>
        </w:trPr>
        <w:tc>
          <w:tcPr>
            <w:tcW w:w="7201" w:type="dxa"/>
            <w:shd w:val="clear" w:color="auto" w:fill="D9D9D9" w:themeFill="background1" w:themeFillShade="D9"/>
          </w:tcPr>
          <w:p w14:paraId="0B7B32A7" w14:textId="77777777" w:rsidR="00365B92" w:rsidRPr="00361728" w:rsidRDefault="00365B92" w:rsidP="00C51E14">
            <w:pPr>
              <w:pStyle w:val="APDTABLE1"/>
            </w:pPr>
            <w:r w:rsidRPr="00361728">
              <w:t>Date:</w:t>
            </w:r>
          </w:p>
        </w:tc>
        <w:tc>
          <w:tcPr>
            <w:tcW w:w="7199" w:type="dxa"/>
          </w:tcPr>
          <w:p w14:paraId="1052E6FF" w14:textId="77777777" w:rsidR="00365B92" w:rsidRDefault="00365B92" w:rsidP="00C51E14">
            <w:pPr>
              <w:pStyle w:val="APDTABLE1"/>
            </w:pPr>
          </w:p>
        </w:tc>
      </w:tr>
      <w:tr w:rsidR="00365B92" w14:paraId="58CB6BED" w14:textId="77777777" w:rsidTr="00F5507E">
        <w:trPr>
          <w:cantSplit/>
          <w:tblHeader/>
          <w:jc w:val="center"/>
        </w:trPr>
        <w:tc>
          <w:tcPr>
            <w:tcW w:w="7201" w:type="dxa"/>
            <w:shd w:val="clear" w:color="auto" w:fill="D9D9D9" w:themeFill="background1" w:themeFillShade="D9"/>
          </w:tcPr>
          <w:p w14:paraId="2867B6C6" w14:textId="77777777" w:rsidR="00365B92" w:rsidRPr="00361728" w:rsidRDefault="00365B92" w:rsidP="00C51E14">
            <w:pPr>
              <w:pStyle w:val="APDTABLE1"/>
            </w:pPr>
            <w:r w:rsidRPr="00361728">
              <w:t>Permit No.:</w:t>
            </w:r>
          </w:p>
        </w:tc>
        <w:tc>
          <w:tcPr>
            <w:tcW w:w="7199" w:type="dxa"/>
          </w:tcPr>
          <w:p w14:paraId="2DDB8008" w14:textId="77777777" w:rsidR="00365B92" w:rsidRDefault="00365B92" w:rsidP="00C51E14">
            <w:pPr>
              <w:pStyle w:val="APDTABLE1"/>
            </w:pPr>
          </w:p>
        </w:tc>
      </w:tr>
      <w:tr w:rsidR="00365B92" w14:paraId="68F7FA84" w14:textId="77777777" w:rsidTr="00F5507E">
        <w:trPr>
          <w:cantSplit/>
          <w:tblHeader/>
          <w:jc w:val="center"/>
        </w:trPr>
        <w:tc>
          <w:tcPr>
            <w:tcW w:w="7201" w:type="dxa"/>
            <w:shd w:val="clear" w:color="auto" w:fill="D9D9D9" w:themeFill="background1" w:themeFillShade="D9"/>
          </w:tcPr>
          <w:p w14:paraId="0EF845B5" w14:textId="77777777" w:rsidR="00365B92" w:rsidRPr="00361728" w:rsidRDefault="00365B92" w:rsidP="00C51E14">
            <w:pPr>
              <w:pStyle w:val="APDTABLE1"/>
            </w:pPr>
            <w:r w:rsidRPr="00361728">
              <w:t>Regulated Entity No.:</w:t>
            </w:r>
          </w:p>
        </w:tc>
        <w:tc>
          <w:tcPr>
            <w:tcW w:w="7199" w:type="dxa"/>
          </w:tcPr>
          <w:p w14:paraId="6596E5BA" w14:textId="77777777" w:rsidR="00365B92" w:rsidRDefault="00365B92" w:rsidP="00C51E14">
            <w:pPr>
              <w:pStyle w:val="APDTABLE1"/>
            </w:pPr>
          </w:p>
        </w:tc>
      </w:tr>
    </w:tbl>
    <w:p w14:paraId="0C529404" w14:textId="4B9247E1" w:rsidR="00FB06AF" w:rsidRDefault="00FB06AF" w:rsidP="00FA2D1B">
      <w:pPr>
        <w:widowControl w:val="0"/>
        <w:rPr>
          <w:sz w:val="20"/>
        </w:rPr>
      </w:pP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able 1:  Title 40 Code of Federal Regulations Part 60 (40 CFR Part 60)&#10;Subpart PPP:  Standard of Performance for Wool Fiberglass Insulation Manufacturing Plants&#10;&#10;"/>
      </w:tblPr>
      <w:tblGrid>
        <w:gridCol w:w="2391"/>
        <w:gridCol w:w="2391"/>
        <w:gridCol w:w="2392"/>
        <w:gridCol w:w="2394"/>
        <w:gridCol w:w="2393"/>
        <w:gridCol w:w="2393"/>
      </w:tblGrid>
      <w:tr w:rsidR="009359C4" w:rsidRPr="009359C4" w14:paraId="73340597" w14:textId="77777777" w:rsidTr="009359C4">
        <w:trPr>
          <w:cantSplit/>
          <w:tblHeader/>
        </w:trPr>
        <w:tc>
          <w:tcPr>
            <w:tcW w:w="2392" w:type="dxa"/>
            <w:shd w:val="clear" w:color="auto" w:fill="D9D9D9" w:themeFill="background1" w:themeFillShade="D9"/>
            <w:vAlign w:val="bottom"/>
          </w:tcPr>
          <w:p w14:paraId="12131BDD" w14:textId="463DE29B" w:rsidR="009359C4" w:rsidRPr="009359C4" w:rsidRDefault="009359C4" w:rsidP="009359C4">
            <w:pPr>
              <w:widowControl w:val="0"/>
              <w:spacing w:before="100" w:beforeAutospacing="1" w:after="100" w:afterAutospacing="1"/>
              <w:jc w:val="center"/>
              <w:rPr>
                <w:b/>
                <w:bCs/>
                <w:sz w:val="20"/>
              </w:rPr>
            </w:pPr>
            <w:r w:rsidRPr="00113CEB">
              <w:rPr>
                <w:b/>
                <w:sz w:val="20"/>
              </w:rPr>
              <w:t>Process ID No.</w:t>
            </w:r>
          </w:p>
        </w:tc>
        <w:tc>
          <w:tcPr>
            <w:tcW w:w="2392" w:type="dxa"/>
            <w:shd w:val="clear" w:color="auto" w:fill="D9D9D9" w:themeFill="background1" w:themeFillShade="D9"/>
            <w:vAlign w:val="bottom"/>
          </w:tcPr>
          <w:p w14:paraId="0220A111" w14:textId="4F2B38DD" w:rsidR="009359C4" w:rsidRPr="009359C4" w:rsidRDefault="009359C4" w:rsidP="009359C4">
            <w:pPr>
              <w:widowControl w:val="0"/>
              <w:jc w:val="center"/>
              <w:rPr>
                <w:b/>
                <w:bCs/>
                <w:sz w:val="20"/>
              </w:rPr>
            </w:pPr>
            <w:r w:rsidRPr="00113CEB">
              <w:rPr>
                <w:b/>
                <w:sz w:val="20"/>
              </w:rPr>
              <w:t>SOP Index No.</w:t>
            </w:r>
          </w:p>
        </w:tc>
        <w:tc>
          <w:tcPr>
            <w:tcW w:w="2392" w:type="dxa"/>
            <w:shd w:val="clear" w:color="auto" w:fill="D9D9D9" w:themeFill="background1" w:themeFillShade="D9"/>
            <w:vAlign w:val="bottom"/>
          </w:tcPr>
          <w:p w14:paraId="38CFA9FF" w14:textId="483146FC" w:rsidR="009359C4" w:rsidRPr="009359C4" w:rsidRDefault="009359C4" w:rsidP="009359C4">
            <w:pPr>
              <w:widowControl w:val="0"/>
              <w:jc w:val="center"/>
              <w:rPr>
                <w:b/>
                <w:bCs/>
                <w:sz w:val="20"/>
              </w:rPr>
            </w:pPr>
            <w:r w:rsidRPr="00113CEB">
              <w:rPr>
                <w:b/>
                <w:sz w:val="20"/>
              </w:rPr>
              <w:t>Manufactures Rotary Spin Wool Fiberglass Insulation</w:t>
            </w:r>
          </w:p>
        </w:tc>
        <w:tc>
          <w:tcPr>
            <w:tcW w:w="2392" w:type="dxa"/>
            <w:shd w:val="clear" w:color="auto" w:fill="D9D9D9" w:themeFill="background1" w:themeFillShade="D9"/>
            <w:vAlign w:val="bottom"/>
          </w:tcPr>
          <w:p w14:paraId="11B9648C" w14:textId="257CFD14" w:rsidR="009359C4" w:rsidRPr="009359C4" w:rsidRDefault="009359C4" w:rsidP="009359C4">
            <w:pPr>
              <w:widowControl w:val="0"/>
              <w:jc w:val="center"/>
              <w:rPr>
                <w:b/>
                <w:bCs/>
                <w:sz w:val="20"/>
              </w:rPr>
            </w:pPr>
            <w:r w:rsidRPr="00113CEB">
              <w:rPr>
                <w:b/>
                <w:sz w:val="20"/>
              </w:rPr>
              <w:t>Construction/Modification Date</w:t>
            </w:r>
          </w:p>
        </w:tc>
        <w:tc>
          <w:tcPr>
            <w:tcW w:w="2393" w:type="dxa"/>
            <w:shd w:val="clear" w:color="auto" w:fill="D9D9D9" w:themeFill="background1" w:themeFillShade="D9"/>
            <w:vAlign w:val="bottom"/>
          </w:tcPr>
          <w:p w14:paraId="10530F3A" w14:textId="47059F56" w:rsidR="009359C4" w:rsidRPr="009359C4" w:rsidRDefault="009359C4" w:rsidP="009359C4">
            <w:pPr>
              <w:widowControl w:val="0"/>
              <w:jc w:val="center"/>
              <w:rPr>
                <w:b/>
                <w:bCs/>
                <w:sz w:val="20"/>
              </w:rPr>
            </w:pPr>
            <w:r w:rsidRPr="00113CEB">
              <w:rPr>
                <w:b/>
                <w:sz w:val="20"/>
              </w:rPr>
              <w:t>Control Device</w:t>
            </w:r>
          </w:p>
        </w:tc>
        <w:tc>
          <w:tcPr>
            <w:tcW w:w="2393" w:type="dxa"/>
            <w:shd w:val="clear" w:color="auto" w:fill="D9D9D9" w:themeFill="background1" w:themeFillShade="D9"/>
            <w:vAlign w:val="bottom"/>
          </w:tcPr>
          <w:p w14:paraId="5D7BD8AB" w14:textId="3DBE937D" w:rsidR="009359C4" w:rsidRPr="009359C4" w:rsidRDefault="009359C4" w:rsidP="009359C4">
            <w:pPr>
              <w:widowControl w:val="0"/>
              <w:jc w:val="center"/>
              <w:rPr>
                <w:b/>
                <w:bCs/>
                <w:sz w:val="20"/>
              </w:rPr>
            </w:pPr>
            <w:r w:rsidRPr="00113CEB">
              <w:rPr>
                <w:b/>
                <w:sz w:val="20"/>
              </w:rPr>
              <w:t>Control Device ID No.</w:t>
            </w:r>
          </w:p>
        </w:tc>
      </w:tr>
      <w:tr w:rsidR="009359C4" w14:paraId="09A22697" w14:textId="77777777" w:rsidTr="009359C4">
        <w:trPr>
          <w:cantSplit/>
          <w:trHeight w:val="346"/>
          <w:tblHeader/>
        </w:trPr>
        <w:tc>
          <w:tcPr>
            <w:tcW w:w="2392" w:type="dxa"/>
          </w:tcPr>
          <w:p w14:paraId="2DC75A28" w14:textId="77777777" w:rsidR="009359C4" w:rsidRDefault="009359C4" w:rsidP="009359C4">
            <w:pPr>
              <w:widowControl w:val="0"/>
              <w:spacing w:before="0" w:after="0"/>
              <w:rPr>
                <w:sz w:val="20"/>
              </w:rPr>
            </w:pPr>
          </w:p>
        </w:tc>
        <w:tc>
          <w:tcPr>
            <w:tcW w:w="2392" w:type="dxa"/>
          </w:tcPr>
          <w:p w14:paraId="53DA8460" w14:textId="77777777" w:rsidR="009359C4" w:rsidRDefault="009359C4" w:rsidP="009359C4">
            <w:pPr>
              <w:widowControl w:val="0"/>
              <w:spacing w:before="0" w:after="0"/>
              <w:rPr>
                <w:sz w:val="20"/>
              </w:rPr>
            </w:pPr>
          </w:p>
        </w:tc>
        <w:tc>
          <w:tcPr>
            <w:tcW w:w="2392" w:type="dxa"/>
          </w:tcPr>
          <w:p w14:paraId="01153A89" w14:textId="77777777" w:rsidR="009359C4" w:rsidRDefault="009359C4" w:rsidP="009359C4">
            <w:pPr>
              <w:widowControl w:val="0"/>
              <w:spacing w:before="0" w:after="0"/>
              <w:rPr>
                <w:sz w:val="20"/>
              </w:rPr>
            </w:pPr>
          </w:p>
        </w:tc>
        <w:tc>
          <w:tcPr>
            <w:tcW w:w="2392" w:type="dxa"/>
          </w:tcPr>
          <w:p w14:paraId="26733D36" w14:textId="77777777" w:rsidR="009359C4" w:rsidRDefault="009359C4" w:rsidP="009359C4">
            <w:pPr>
              <w:widowControl w:val="0"/>
              <w:spacing w:before="0" w:after="0"/>
              <w:rPr>
                <w:sz w:val="20"/>
              </w:rPr>
            </w:pPr>
          </w:p>
        </w:tc>
        <w:tc>
          <w:tcPr>
            <w:tcW w:w="2393" w:type="dxa"/>
          </w:tcPr>
          <w:p w14:paraId="2E00173D" w14:textId="77777777" w:rsidR="009359C4" w:rsidRDefault="009359C4" w:rsidP="009359C4">
            <w:pPr>
              <w:widowControl w:val="0"/>
              <w:spacing w:before="0" w:after="0"/>
              <w:rPr>
                <w:sz w:val="20"/>
              </w:rPr>
            </w:pPr>
          </w:p>
        </w:tc>
        <w:tc>
          <w:tcPr>
            <w:tcW w:w="2393" w:type="dxa"/>
          </w:tcPr>
          <w:p w14:paraId="54883D3D" w14:textId="77777777" w:rsidR="009359C4" w:rsidRDefault="009359C4" w:rsidP="009359C4">
            <w:pPr>
              <w:widowControl w:val="0"/>
              <w:spacing w:before="0" w:after="0"/>
              <w:rPr>
                <w:sz w:val="20"/>
              </w:rPr>
            </w:pPr>
          </w:p>
        </w:tc>
      </w:tr>
      <w:tr w:rsidR="009359C4" w14:paraId="13E5C941" w14:textId="77777777" w:rsidTr="009359C4">
        <w:trPr>
          <w:cantSplit/>
          <w:trHeight w:val="346"/>
          <w:tblHeader/>
        </w:trPr>
        <w:tc>
          <w:tcPr>
            <w:tcW w:w="2392" w:type="dxa"/>
          </w:tcPr>
          <w:p w14:paraId="2CAF2D59" w14:textId="77777777" w:rsidR="009359C4" w:rsidRDefault="009359C4" w:rsidP="009359C4">
            <w:pPr>
              <w:widowControl w:val="0"/>
              <w:spacing w:before="0" w:after="0"/>
              <w:rPr>
                <w:sz w:val="20"/>
              </w:rPr>
            </w:pPr>
          </w:p>
        </w:tc>
        <w:tc>
          <w:tcPr>
            <w:tcW w:w="2392" w:type="dxa"/>
          </w:tcPr>
          <w:p w14:paraId="576B758A" w14:textId="77777777" w:rsidR="009359C4" w:rsidRDefault="009359C4" w:rsidP="009359C4">
            <w:pPr>
              <w:widowControl w:val="0"/>
              <w:spacing w:before="0" w:after="0"/>
              <w:rPr>
                <w:sz w:val="20"/>
              </w:rPr>
            </w:pPr>
          </w:p>
        </w:tc>
        <w:tc>
          <w:tcPr>
            <w:tcW w:w="2392" w:type="dxa"/>
          </w:tcPr>
          <w:p w14:paraId="5089108A" w14:textId="77777777" w:rsidR="009359C4" w:rsidRDefault="009359C4" w:rsidP="009359C4">
            <w:pPr>
              <w:widowControl w:val="0"/>
              <w:spacing w:before="0" w:after="0"/>
              <w:rPr>
                <w:sz w:val="20"/>
              </w:rPr>
            </w:pPr>
          </w:p>
        </w:tc>
        <w:tc>
          <w:tcPr>
            <w:tcW w:w="2392" w:type="dxa"/>
          </w:tcPr>
          <w:p w14:paraId="354C5D11" w14:textId="77777777" w:rsidR="009359C4" w:rsidRDefault="009359C4" w:rsidP="009359C4">
            <w:pPr>
              <w:widowControl w:val="0"/>
              <w:spacing w:before="0" w:after="0"/>
              <w:rPr>
                <w:sz w:val="20"/>
              </w:rPr>
            </w:pPr>
          </w:p>
        </w:tc>
        <w:tc>
          <w:tcPr>
            <w:tcW w:w="2393" w:type="dxa"/>
          </w:tcPr>
          <w:p w14:paraId="4D9B3456" w14:textId="77777777" w:rsidR="009359C4" w:rsidRDefault="009359C4" w:rsidP="009359C4">
            <w:pPr>
              <w:widowControl w:val="0"/>
              <w:spacing w:before="0" w:after="0"/>
              <w:rPr>
                <w:sz w:val="20"/>
              </w:rPr>
            </w:pPr>
          </w:p>
        </w:tc>
        <w:tc>
          <w:tcPr>
            <w:tcW w:w="2393" w:type="dxa"/>
          </w:tcPr>
          <w:p w14:paraId="563394F1" w14:textId="77777777" w:rsidR="009359C4" w:rsidRDefault="009359C4" w:rsidP="009359C4">
            <w:pPr>
              <w:widowControl w:val="0"/>
              <w:spacing w:before="0" w:after="0"/>
              <w:rPr>
                <w:sz w:val="20"/>
              </w:rPr>
            </w:pPr>
          </w:p>
        </w:tc>
      </w:tr>
      <w:tr w:rsidR="009359C4" w14:paraId="62320E1F" w14:textId="77777777" w:rsidTr="009359C4">
        <w:trPr>
          <w:cantSplit/>
          <w:trHeight w:val="346"/>
          <w:tblHeader/>
        </w:trPr>
        <w:tc>
          <w:tcPr>
            <w:tcW w:w="2392" w:type="dxa"/>
          </w:tcPr>
          <w:p w14:paraId="71668512" w14:textId="77777777" w:rsidR="009359C4" w:rsidRDefault="009359C4" w:rsidP="009359C4">
            <w:pPr>
              <w:widowControl w:val="0"/>
              <w:spacing w:before="0" w:after="0"/>
              <w:rPr>
                <w:sz w:val="20"/>
              </w:rPr>
            </w:pPr>
          </w:p>
        </w:tc>
        <w:tc>
          <w:tcPr>
            <w:tcW w:w="2392" w:type="dxa"/>
          </w:tcPr>
          <w:p w14:paraId="050C082B" w14:textId="77777777" w:rsidR="009359C4" w:rsidRDefault="009359C4" w:rsidP="009359C4">
            <w:pPr>
              <w:widowControl w:val="0"/>
              <w:spacing w:before="0" w:after="0"/>
              <w:rPr>
                <w:sz w:val="20"/>
              </w:rPr>
            </w:pPr>
          </w:p>
        </w:tc>
        <w:tc>
          <w:tcPr>
            <w:tcW w:w="2392" w:type="dxa"/>
          </w:tcPr>
          <w:p w14:paraId="39A1FA37" w14:textId="77777777" w:rsidR="009359C4" w:rsidRDefault="009359C4" w:rsidP="009359C4">
            <w:pPr>
              <w:widowControl w:val="0"/>
              <w:spacing w:before="0" w:after="0"/>
              <w:rPr>
                <w:sz w:val="20"/>
              </w:rPr>
            </w:pPr>
          </w:p>
        </w:tc>
        <w:tc>
          <w:tcPr>
            <w:tcW w:w="2392" w:type="dxa"/>
          </w:tcPr>
          <w:p w14:paraId="1608EA59" w14:textId="77777777" w:rsidR="009359C4" w:rsidRDefault="009359C4" w:rsidP="009359C4">
            <w:pPr>
              <w:widowControl w:val="0"/>
              <w:spacing w:before="0" w:after="0"/>
              <w:rPr>
                <w:sz w:val="20"/>
              </w:rPr>
            </w:pPr>
          </w:p>
        </w:tc>
        <w:tc>
          <w:tcPr>
            <w:tcW w:w="2393" w:type="dxa"/>
          </w:tcPr>
          <w:p w14:paraId="6F130E0E" w14:textId="77777777" w:rsidR="009359C4" w:rsidRDefault="009359C4" w:rsidP="009359C4">
            <w:pPr>
              <w:widowControl w:val="0"/>
              <w:spacing w:before="0" w:after="0"/>
              <w:rPr>
                <w:sz w:val="20"/>
              </w:rPr>
            </w:pPr>
          </w:p>
        </w:tc>
        <w:tc>
          <w:tcPr>
            <w:tcW w:w="2393" w:type="dxa"/>
          </w:tcPr>
          <w:p w14:paraId="490F11FE" w14:textId="77777777" w:rsidR="009359C4" w:rsidRDefault="009359C4" w:rsidP="009359C4">
            <w:pPr>
              <w:widowControl w:val="0"/>
              <w:spacing w:before="0" w:after="0"/>
              <w:rPr>
                <w:sz w:val="20"/>
              </w:rPr>
            </w:pPr>
          </w:p>
        </w:tc>
      </w:tr>
      <w:tr w:rsidR="009359C4" w14:paraId="61550283" w14:textId="77777777" w:rsidTr="009359C4">
        <w:trPr>
          <w:cantSplit/>
          <w:trHeight w:val="346"/>
          <w:tblHeader/>
        </w:trPr>
        <w:tc>
          <w:tcPr>
            <w:tcW w:w="2392" w:type="dxa"/>
          </w:tcPr>
          <w:p w14:paraId="355494BA" w14:textId="77777777" w:rsidR="009359C4" w:rsidRDefault="009359C4" w:rsidP="009359C4">
            <w:pPr>
              <w:widowControl w:val="0"/>
              <w:spacing w:before="0" w:after="0"/>
              <w:rPr>
                <w:sz w:val="20"/>
              </w:rPr>
            </w:pPr>
          </w:p>
        </w:tc>
        <w:tc>
          <w:tcPr>
            <w:tcW w:w="2392" w:type="dxa"/>
          </w:tcPr>
          <w:p w14:paraId="08DA78C4" w14:textId="77777777" w:rsidR="009359C4" w:rsidRDefault="009359C4" w:rsidP="009359C4">
            <w:pPr>
              <w:widowControl w:val="0"/>
              <w:spacing w:before="0" w:after="0"/>
              <w:rPr>
                <w:sz w:val="20"/>
              </w:rPr>
            </w:pPr>
          </w:p>
        </w:tc>
        <w:tc>
          <w:tcPr>
            <w:tcW w:w="2392" w:type="dxa"/>
          </w:tcPr>
          <w:p w14:paraId="4057BED6" w14:textId="77777777" w:rsidR="009359C4" w:rsidRDefault="009359C4" w:rsidP="009359C4">
            <w:pPr>
              <w:widowControl w:val="0"/>
              <w:spacing w:before="0" w:after="0"/>
              <w:rPr>
                <w:sz w:val="20"/>
              </w:rPr>
            </w:pPr>
          </w:p>
        </w:tc>
        <w:tc>
          <w:tcPr>
            <w:tcW w:w="2392" w:type="dxa"/>
          </w:tcPr>
          <w:p w14:paraId="0140E419" w14:textId="77777777" w:rsidR="009359C4" w:rsidRDefault="009359C4" w:rsidP="009359C4">
            <w:pPr>
              <w:widowControl w:val="0"/>
              <w:spacing w:before="0" w:after="0"/>
              <w:rPr>
                <w:sz w:val="20"/>
              </w:rPr>
            </w:pPr>
          </w:p>
        </w:tc>
        <w:tc>
          <w:tcPr>
            <w:tcW w:w="2393" w:type="dxa"/>
          </w:tcPr>
          <w:p w14:paraId="317B4A15" w14:textId="77777777" w:rsidR="009359C4" w:rsidRDefault="009359C4" w:rsidP="009359C4">
            <w:pPr>
              <w:widowControl w:val="0"/>
              <w:spacing w:before="0" w:after="0"/>
              <w:rPr>
                <w:sz w:val="20"/>
              </w:rPr>
            </w:pPr>
          </w:p>
        </w:tc>
        <w:tc>
          <w:tcPr>
            <w:tcW w:w="2393" w:type="dxa"/>
          </w:tcPr>
          <w:p w14:paraId="61D5C78B" w14:textId="77777777" w:rsidR="009359C4" w:rsidRDefault="009359C4" w:rsidP="009359C4">
            <w:pPr>
              <w:widowControl w:val="0"/>
              <w:spacing w:before="0" w:after="0"/>
              <w:rPr>
                <w:sz w:val="20"/>
              </w:rPr>
            </w:pPr>
          </w:p>
        </w:tc>
      </w:tr>
      <w:tr w:rsidR="009359C4" w14:paraId="6D500A76" w14:textId="77777777" w:rsidTr="009359C4">
        <w:trPr>
          <w:cantSplit/>
          <w:trHeight w:val="346"/>
          <w:tblHeader/>
        </w:trPr>
        <w:tc>
          <w:tcPr>
            <w:tcW w:w="2392" w:type="dxa"/>
          </w:tcPr>
          <w:p w14:paraId="154E4A09" w14:textId="77777777" w:rsidR="009359C4" w:rsidRDefault="009359C4" w:rsidP="009359C4">
            <w:pPr>
              <w:widowControl w:val="0"/>
              <w:spacing w:before="0" w:after="0"/>
              <w:rPr>
                <w:sz w:val="20"/>
              </w:rPr>
            </w:pPr>
          </w:p>
        </w:tc>
        <w:tc>
          <w:tcPr>
            <w:tcW w:w="2392" w:type="dxa"/>
          </w:tcPr>
          <w:p w14:paraId="777B0B11" w14:textId="77777777" w:rsidR="009359C4" w:rsidRDefault="009359C4" w:rsidP="009359C4">
            <w:pPr>
              <w:widowControl w:val="0"/>
              <w:spacing w:before="0" w:after="0"/>
              <w:rPr>
                <w:sz w:val="20"/>
              </w:rPr>
            </w:pPr>
          </w:p>
        </w:tc>
        <w:tc>
          <w:tcPr>
            <w:tcW w:w="2392" w:type="dxa"/>
          </w:tcPr>
          <w:p w14:paraId="4664762C" w14:textId="77777777" w:rsidR="009359C4" w:rsidRDefault="009359C4" w:rsidP="009359C4">
            <w:pPr>
              <w:widowControl w:val="0"/>
              <w:spacing w:before="0" w:after="0"/>
              <w:rPr>
                <w:sz w:val="20"/>
              </w:rPr>
            </w:pPr>
          </w:p>
        </w:tc>
        <w:tc>
          <w:tcPr>
            <w:tcW w:w="2392" w:type="dxa"/>
          </w:tcPr>
          <w:p w14:paraId="17165E83" w14:textId="77777777" w:rsidR="009359C4" w:rsidRDefault="009359C4" w:rsidP="009359C4">
            <w:pPr>
              <w:widowControl w:val="0"/>
              <w:spacing w:before="0" w:after="0"/>
              <w:rPr>
                <w:sz w:val="20"/>
              </w:rPr>
            </w:pPr>
          </w:p>
        </w:tc>
        <w:tc>
          <w:tcPr>
            <w:tcW w:w="2393" w:type="dxa"/>
          </w:tcPr>
          <w:p w14:paraId="503489FA" w14:textId="77777777" w:rsidR="009359C4" w:rsidRDefault="009359C4" w:rsidP="009359C4">
            <w:pPr>
              <w:widowControl w:val="0"/>
              <w:spacing w:before="0" w:after="0"/>
              <w:rPr>
                <w:sz w:val="20"/>
              </w:rPr>
            </w:pPr>
          </w:p>
        </w:tc>
        <w:tc>
          <w:tcPr>
            <w:tcW w:w="2393" w:type="dxa"/>
          </w:tcPr>
          <w:p w14:paraId="0A9E131E" w14:textId="77777777" w:rsidR="009359C4" w:rsidRDefault="009359C4" w:rsidP="009359C4">
            <w:pPr>
              <w:widowControl w:val="0"/>
              <w:spacing w:before="0" w:after="0"/>
              <w:rPr>
                <w:sz w:val="20"/>
              </w:rPr>
            </w:pPr>
          </w:p>
        </w:tc>
      </w:tr>
      <w:tr w:rsidR="009359C4" w14:paraId="088DB97E" w14:textId="77777777" w:rsidTr="009359C4">
        <w:trPr>
          <w:cantSplit/>
          <w:trHeight w:val="346"/>
          <w:tblHeader/>
        </w:trPr>
        <w:tc>
          <w:tcPr>
            <w:tcW w:w="2392" w:type="dxa"/>
          </w:tcPr>
          <w:p w14:paraId="32AE4349" w14:textId="77777777" w:rsidR="009359C4" w:rsidRDefault="009359C4" w:rsidP="009359C4">
            <w:pPr>
              <w:widowControl w:val="0"/>
              <w:spacing w:before="0" w:after="0"/>
              <w:rPr>
                <w:sz w:val="20"/>
              </w:rPr>
            </w:pPr>
          </w:p>
        </w:tc>
        <w:tc>
          <w:tcPr>
            <w:tcW w:w="2392" w:type="dxa"/>
          </w:tcPr>
          <w:p w14:paraId="62580914" w14:textId="77777777" w:rsidR="009359C4" w:rsidRDefault="009359C4" w:rsidP="009359C4">
            <w:pPr>
              <w:widowControl w:val="0"/>
              <w:spacing w:before="0" w:after="0"/>
              <w:rPr>
                <w:sz w:val="20"/>
              </w:rPr>
            </w:pPr>
          </w:p>
        </w:tc>
        <w:tc>
          <w:tcPr>
            <w:tcW w:w="2392" w:type="dxa"/>
          </w:tcPr>
          <w:p w14:paraId="666141FE" w14:textId="77777777" w:rsidR="009359C4" w:rsidRDefault="009359C4" w:rsidP="009359C4">
            <w:pPr>
              <w:widowControl w:val="0"/>
              <w:spacing w:before="0" w:after="0"/>
              <w:rPr>
                <w:sz w:val="20"/>
              </w:rPr>
            </w:pPr>
          </w:p>
        </w:tc>
        <w:tc>
          <w:tcPr>
            <w:tcW w:w="2392" w:type="dxa"/>
          </w:tcPr>
          <w:p w14:paraId="3C2DA589" w14:textId="77777777" w:rsidR="009359C4" w:rsidRDefault="009359C4" w:rsidP="009359C4">
            <w:pPr>
              <w:widowControl w:val="0"/>
              <w:spacing w:before="0" w:after="0"/>
              <w:rPr>
                <w:sz w:val="20"/>
              </w:rPr>
            </w:pPr>
          </w:p>
        </w:tc>
        <w:tc>
          <w:tcPr>
            <w:tcW w:w="2393" w:type="dxa"/>
          </w:tcPr>
          <w:p w14:paraId="3E3440B3" w14:textId="77777777" w:rsidR="009359C4" w:rsidRDefault="009359C4" w:rsidP="009359C4">
            <w:pPr>
              <w:widowControl w:val="0"/>
              <w:spacing w:before="0" w:after="0"/>
              <w:rPr>
                <w:sz w:val="20"/>
              </w:rPr>
            </w:pPr>
          </w:p>
        </w:tc>
        <w:tc>
          <w:tcPr>
            <w:tcW w:w="2393" w:type="dxa"/>
          </w:tcPr>
          <w:p w14:paraId="75A2FB40" w14:textId="77777777" w:rsidR="009359C4" w:rsidRDefault="009359C4" w:rsidP="009359C4">
            <w:pPr>
              <w:widowControl w:val="0"/>
              <w:spacing w:before="0" w:after="0"/>
              <w:rPr>
                <w:sz w:val="20"/>
              </w:rPr>
            </w:pPr>
          </w:p>
        </w:tc>
      </w:tr>
      <w:tr w:rsidR="009359C4" w14:paraId="5860E588" w14:textId="77777777" w:rsidTr="009359C4">
        <w:trPr>
          <w:cantSplit/>
          <w:trHeight w:val="346"/>
          <w:tblHeader/>
        </w:trPr>
        <w:tc>
          <w:tcPr>
            <w:tcW w:w="2392" w:type="dxa"/>
          </w:tcPr>
          <w:p w14:paraId="4011D856" w14:textId="77777777" w:rsidR="009359C4" w:rsidRDefault="009359C4" w:rsidP="009359C4">
            <w:pPr>
              <w:widowControl w:val="0"/>
              <w:spacing w:before="0" w:after="0"/>
              <w:rPr>
                <w:sz w:val="20"/>
              </w:rPr>
            </w:pPr>
          </w:p>
        </w:tc>
        <w:tc>
          <w:tcPr>
            <w:tcW w:w="2392" w:type="dxa"/>
          </w:tcPr>
          <w:p w14:paraId="07A5329D" w14:textId="77777777" w:rsidR="009359C4" w:rsidRDefault="009359C4" w:rsidP="009359C4">
            <w:pPr>
              <w:widowControl w:val="0"/>
              <w:spacing w:before="0" w:after="0"/>
              <w:rPr>
                <w:sz w:val="20"/>
              </w:rPr>
            </w:pPr>
          </w:p>
        </w:tc>
        <w:tc>
          <w:tcPr>
            <w:tcW w:w="2392" w:type="dxa"/>
          </w:tcPr>
          <w:p w14:paraId="67935C91" w14:textId="77777777" w:rsidR="009359C4" w:rsidRDefault="009359C4" w:rsidP="009359C4">
            <w:pPr>
              <w:widowControl w:val="0"/>
              <w:spacing w:before="0" w:after="0"/>
              <w:rPr>
                <w:sz w:val="20"/>
              </w:rPr>
            </w:pPr>
          </w:p>
        </w:tc>
        <w:tc>
          <w:tcPr>
            <w:tcW w:w="2392" w:type="dxa"/>
          </w:tcPr>
          <w:p w14:paraId="1B5314F9" w14:textId="77777777" w:rsidR="009359C4" w:rsidRDefault="009359C4" w:rsidP="009359C4">
            <w:pPr>
              <w:widowControl w:val="0"/>
              <w:spacing w:before="0" w:after="0"/>
              <w:rPr>
                <w:sz w:val="20"/>
              </w:rPr>
            </w:pPr>
          </w:p>
        </w:tc>
        <w:tc>
          <w:tcPr>
            <w:tcW w:w="2393" w:type="dxa"/>
          </w:tcPr>
          <w:p w14:paraId="5D585651" w14:textId="77777777" w:rsidR="009359C4" w:rsidRDefault="009359C4" w:rsidP="009359C4">
            <w:pPr>
              <w:widowControl w:val="0"/>
              <w:spacing w:before="0" w:after="0"/>
              <w:rPr>
                <w:sz w:val="20"/>
              </w:rPr>
            </w:pPr>
          </w:p>
        </w:tc>
        <w:tc>
          <w:tcPr>
            <w:tcW w:w="2393" w:type="dxa"/>
          </w:tcPr>
          <w:p w14:paraId="20F454AB" w14:textId="77777777" w:rsidR="009359C4" w:rsidRDefault="009359C4" w:rsidP="009359C4">
            <w:pPr>
              <w:widowControl w:val="0"/>
              <w:spacing w:before="0" w:after="0"/>
              <w:rPr>
                <w:sz w:val="20"/>
              </w:rPr>
            </w:pPr>
          </w:p>
        </w:tc>
      </w:tr>
      <w:tr w:rsidR="009359C4" w14:paraId="4194218B" w14:textId="77777777" w:rsidTr="009359C4">
        <w:trPr>
          <w:cantSplit/>
          <w:trHeight w:val="346"/>
          <w:tblHeader/>
        </w:trPr>
        <w:tc>
          <w:tcPr>
            <w:tcW w:w="2392" w:type="dxa"/>
          </w:tcPr>
          <w:p w14:paraId="18528234" w14:textId="77777777" w:rsidR="009359C4" w:rsidRDefault="009359C4" w:rsidP="009359C4">
            <w:pPr>
              <w:widowControl w:val="0"/>
              <w:spacing w:before="0" w:after="0"/>
              <w:rPr>
                <w:sz w:val="20"/>
              </w:rPr>
            </w:pPr>
          </w:p>
        </w:tc>
        <w:tc>
          <w:tcPr>
            <w:tcW w:w="2392" w:type="dxa"/>
          </w:tcPr>
          <w:p w14:paraId="3059B8AB" w14:textId="77777777" w:rsidR="009359C4" w:rsidRDefault="009359C4" w:rsidP="009359C4">
            <w:pPr>
              <w:widowControl w:val="0"/>
              <w:spacing w:before="0" w:after="0"/>
              <w:rPr>
                <w:sz w:val="20"/>
              </w:rPr>
            </w:pPr>
          </w:p>
        </w:tc>
        <w:tc>
          <w:tcPr>
            <w:tcW w:w="2392" w:type="dxa"/>
          </w:tcPr>
          <w:p w14:paraId="7D0E3F4D" w14:textId="77777777" w:rsidR="009359C4" w:rsidRDefault="009359C4" w:rsidP="009359C4">
            <w:pPr>
              <w:widowControl w:val="0"/>
              <w:spacing w:before="0" w:after="0"/>
              <w:rPr>
                <w:sz w:val="20"/>
              </w:rPr>
            </w:pPr>
          </w:p>
        </w:tc>
        <w:tc>
          <w:tcPr>
            <w:tcW w:w="2392" w:type="dxa"/>
          </w:tcPr>
          <w:p w14:paraId="269F5C3E" w14:textId="77777777" w:rsidR="009359C4" w:rsidRDefault="009359C4" w:rsidP="009359C4">
            <w:pPr>
              <w:widowControl w:val="0"/>
              <w:spacing w:before="0" w:after="0"/>
              <w:rPr>
                <w:sz w:val="20"/>
              </w:rPr>
            </w:pPr>
          </w:p>
        </w:tc>
        <w:tc>
          <w:tcPr>
            <w:tcW w:w="2393" w:type="dxa"/>
          </w:tcPr>
          <w:p w14:paraId="4AA28652" w14:textId="77777777" w:rsidR="009359C4" w:rsidRDefault="009359C4" w:rsidP="009359C4">
            <w:pPr>
              <w:widowControl w:val="0"/>
              <w:spacing w:before="0" w:after="0"/>
              <w:rPr>
                <w:sz w:val="20"/>
              </w:rPr>
            </w:pPr>
          </w:p>
        </w:tc>
        <w:tc>
          <w:tcPr>
            <w:tcW w:w="2393" w:type="dxa"/>
          </w:tcPr>
          <w:p w14:paraId="5807E2C9" w14:textId="77777777" w:rsidR="009359C4" w:rsidRDefault="009359C4" w:rsidP="009359C4">
            <w:pPr>
              <w:widowControl w:val="0"/>
              <w:spacing w:before="0" w:after="0"/>
              <w:rPr>
                <w:sz w:val="20"/>
              </w:rPr>
            </w:pPr>
          </w:p>
        </w:tc>
      </w:tr>
      <w:tr w:rsidR="009359C4" w14:paraId="18D529F5" w14:textId="77777777" w:rsidTr="009359C4">
        <w:trPr>
          <w:cantSplit/>
          <w:trHeight w:val="346"/>
          <w:tblHeader/>
        </w:trPr>
        <w:tc>
          <w:tcPr>
            <w:tcW w:w="2392" w:type="dxa"/>
          </w:tcPr>
          <w:p w14:paraId="6AD7BA3E" w14:textId="77777777" w:rsidR="009359C4" w:rsidRDefault="009359C4" w:rsidP="009359C4">
            <w:pPr>
              <w:widowControl w:val="0"/>
              <w:spacing w:before="0" w:after="0"/>
              <w:rPr>
                <w:sz w:val="20"/>
              </w:rPr>
            </w:pPr>
          </w:p>
        </w:tc>
        <w:tc>
          <w:tcPr>
            <w:tcW w:w="2392" w:type="dxa"/>
          </w:tcPr>
          <w:p w14:paraId="7110DA2D" w14:textId="77777777" w:rsidR="009359C4" w:rsidRDefault="009359C4" w:rsidP="009359C4">
            <w:pPr>
              <w:widowControl w:val="0"/>
              <w:spacing w:before="0" w:after="0"/>
              <w:rPr>
                <w:sz w:val="20"/>
              </w:rPr>
            </w:pPr>
          </w:p>
        </w:tc>
        <w:tc>
          <w:tcPr>
            <w:tcW w:w="2392" w:type="dxa"/>
          </w:tcPr>
          <w:p w14:paraId="2E8EE1B7" w14:textId="77777777" w:rsidR="009359C4" w:rsidRDefault="009359C4" w:rsidP="009359C4">
            <w:pPr>
              <w:widowControl w:val="0"/>
              <w:spacing w:before="0" w:after="0"/>
              <w:rPr>
                <w:sz w:val="20"/>
              </w:rPr>
            </w:pPr>
          </w:p>
        </w:tc>
        <w:tc>
          <w:tcPr>
            <w:tcW w:w="2392" w:type="dxa"/>
          </w:tcPr>
          <w:p w14:paraId="3A75FC94" w14:textId="77777777" w:rsidR="009359C4" w:rsidRDefault="009359C4" w:rsidP="009359C4">
            <w:pPr>
              <w:widowControl w:val="0"/>
              <w:spacing w:before="0" w:after="0"/>
              <w:rPr>
                <w:sz w:val="20"/>
              </w:rPr>
            </w:pPr>
          </w:p>
        </w:tc>
        <w:tc>
          <w:tcPr>
            <w:tcW w:w="2393" w:type="dxa"/>
          </w:tcPr>
          <w:p w14:paraId="5B677E19" w14:textId="77777777" w:rsidR="009359C4" w:rsidRDefault="009359C4" w:rsidP="009359C4">
            <w:pPr>
              <w:widowControl w:val="0"/>
              <w:spacing w:before="0" w:after="0"/>
              <w:rPr>
                <w:sz w:val="20"/>
              </w:rPr>
            </w:pPr>
          </w:p>
        </w:tc>
        <w:tc>
          <w:tcPr>
            <w:tcW w:w="2393" w:type="dxa"/>
          </w:tcPr>
          <w:p w14:paraId="2C5D7819" w14:textId="77777777" w:rsidR="009359C4" w:rsidRDefault="009359C4" w:rsidP="009359C4">
            <w:pPr>
              <w:widowControl w:val="0"/>
              <w:spacing w:before="0" w:after="0"/>
              <w:rPr>
                <w:sz w:val="20"/>
              </w:rPr>
            </w:pPr>
          </w:p>
        </w:tc>
      </w:tr>
      <w:tr w:rsidR="009359C4" w14:paraId="2AD712CA" w14:textId="77777777" w:rsidTr="009359C4">
        <w:trPr>
          <w:cantSplit/>
          <w:trHeight w:val="346"/>
          <w:tblHeader/>
        </w:trPr>
        <w:tc>
          <w:tcPr>
            <w:tcW w:w="2392" w:type="dxa"/>
          </w:tcPr>
          <w:p w14:paraId="44B74B6F" w14:textId="77777777" w:rsidR="009359C4" w:rsidRDefault="009359C4" w:rsidP="009359C4">
            <w:pPr>
              <w:widowControl w:val="0"/>
              <w:spacing w:before="0" w:after="0"/>
              <w:rPr>
                <w:sz w:val="20"/>
              </w:rPr>
            </w:pPr>
          </w:p>
        </w:tc>
        <w:tc>
          <w:tcPr>
            <w:tcW w:w="2392" w:type="dxa"/>
          </w:tcPr>
          <w:p w14:paraId="46D5BA57" w14:textId="77777777" w:rsidR="009359C4" w:rsidRDefault="009359C4" w:rsidP="009359C4">
            <w:pPr>
              <w:widowControl w:val="0"/>
              <w:spacing w:before="0" w:after="0"/>
              <w:rPr>
                <w:sz w:val="20"/>
              </w:rPr>
            </w:pPr>
          </w:p>
        </w:tc>
        <w:tc>
          <w:tcPr>
            <w:tcW w:w="2392" w:type="dxa"/>
          </w:tcPr>
          <w:p w14:paraId="105A6D5B" w14:textId="77777777" w:rsidR="009359C4" w:rsidRDefault="009359C4" w:rsidP="009359C4">
            <w:pPr>
              <w:widowControl w:val="0"/>
              <w:spacing w:before="0" w:after="0"/>
              <w:rPr>
                <w:sz w:val="20"/>
              </w:rPr>
            </w:pPr>
          </w:p>
        </w:tc>
        <w:tc>
          <w:tcPr>
            <w:tcW w:w="2392" w:type="dxa"/>
          </w:tcPr>
          <w:p w14:paraId="7821F60D" w14:textId="77777777" w:rsidR="009359C4" w:rsidRDefault="009359C4" w:rsidP="009359C4">
            <w:pPr>
              <w:widowControl w:val="0"/>
              <w:spacing w:before="0" w:after="0"/>
              <w:rPr>
                <w:sz w:val="20"/>
              </w:rPr>
            </w:pPr>
          </w:p>
        </w:tc>
        <w:tc>
          <w:tcPr>
            <w:tcW w:w="2393" w:type="dxa"/>
          </w:tcPr>
          <w:p w14:paraId="49E94131" w14:textId="77777777" w:rsidR="009359C4" w:rsidRDefault="009359C4" w:rsidP="009359C4">
            <w:pPr>
              <w:widowControl w:val="0"/>
              <w:spacing w:before="0" w:after="0"/>
              <w:rPr>
                <w:sz w:val="20"/>
              </w:rPr>
            </w:pPr>
          </w:p>
        </w:tc>
        <w:tc>
          <w:tcPr>
            <w:tcW w:w="2393" w:type="dxa"/>
          </w:tcPr>
          <w:p w14:paraId="1476C101" w14:textId="77777777" w:rsidR="009359C4" w:rsidRDefault="009359C4" w:rsidP="009359C4">
            <w:pPr>
              <w:widowControl w:val="0"/>
              <w:spacing w:before="0" w:after="0"/>
              <w:rPr>
                <w:sz w:val="20"/>
              </w:rPr>
            </w:pPr>
          </w:p>
        </w:tc>
      </w:tr>
    </w:tbl>
    <w:p w14:paraId="35317DF2" w14:textId="77777777" w:rsidR="00FB06AF" w:rsidRPr="00113CEB" w:rsidRDefault="00FB06AF" w:rsidP="009359C4">
      <w:pPr>
        <w:widowControl w:val="0"/>
        <w:spacing w:line="0" w:lineRule="atLeast"/>
      </w:pPr>
    </w:p>
    <w:sectPr w:rsidR="00FB06AF" w:rsidRPr="00113CEB" w:rsidSect="00FA2D1B">
      <w:footerReference w:type="first" r:id="rId13"/>
      <w:footnotePr>
        <w:numFmt w:val="lowerLetter"/>
      </w:footnotePr>
      <w:endnotePr>
        <w:numFmt w:val="lowerLetter"/>
      </w:endnotePr>
      <w:pgSz w:w="15840" w:h="12240" w:orient="landscape"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02AB" w14:textId="77777777" w:rsidR="00A87D74" w:rsidRDefault="00A87D74">
      <w:r>
        <w:separator/>
      </w:r>
    </w:p>
  </w:endnote>
  <w:endnote w:type="continuationSeparator" w:id="0">
    <w:p w14:paraId="4DDDD7AA" w14:textId="77777777" w:rsidR="00A87D74" w:rsidRDefault="00A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65A6" w14:textId="77777777" w:rsidR="00FB06AF" w:rsidRDefault="00FB06AF">
    <w:pPr>
      <w:framePr w:w="14688" w:h="210" w:hRule="exact" w:wrap="notBeside" w:vAnchor="page" w:hAnchor="text" w:y="11328"/>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b/>
        <w:sz w:val="18"/>
      </w:rPr>
      <w:t xml:space="preserve">Page </w:t>
    </w:r>
    <w:r>
      <w:rPr>
        <w:b/>
        <w:sz w:val="18"/>
      </w:rPr>
      <w:pgNum/>
    </w:r>
    <w:r>
      <w:rPr>
        <w:b/>
        <w:sz w:val="18"/>
      </w:rPr>
      <w:t xml:space="preserve"> of 2</w:t>
    </w:r>
  </w:p>
  <w:p w14:paraId="45B57915" w14:textId="77777777" w:rsidR="00FB06AF" w:rsidRDefault="00FB06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ED96" w14:textId="77777777" w:rsidR="00FB06AF" w:rsidRDefault="00FB06AF">
    <w:pPr>
      <w:framePr w:w="14688" w:h="210" w:hRule="exact" w:wrap="notBeside" w:vAnchor="page" w:hAnchor="text" w:y="11328"/>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b/>
        <w:sz w:val="18"/>
      </w:rPr>
      <w:t xml:space="preserve">Page </w:t>
    </w:r>
    <w:r>
      <w:rPr>
        <w:b/>
        <w:sz w:val="18"/>
      </w:rPr>
      <w:pgNum/>
    </w:r>
    <w:r>
      <w:rPr>
        <w:b/>
        <w:sz w:val="18"/>
      </w:rPr>
      <w:t xml:space="preserve"> of 2</w:t>
    </w:r>
  </w:p>
  <w:p w14:paraId="5F5E8109" w14:textId="387E1AAD" w:rsidR="00010529" w:rsidRDefault="00010529" w:rsidP="00010529">
    <w:pPr>
      <w:pStyle w:val="Footer"/>
      <w:tabs>
        <w:tab w:val="clear" w:pos="4320"/>
        <w:tab w:val="clear" w:pos="8640"/>
      </w:tabs>
      <w:rPr>
        <w:b/>
        <w:sz w:val="16"/>
        <w:szCs w:val="16"/>
      </w:rPr>
    </w:pPr>
    <w:r>
      <w:rPr>
        <w:b/>
        <w:sz w:val="16"/>
        <w:szCs w:val="16"/>
      </w:rPr>
      <w:t>TCEQ - 10040 (APD 5404v11, revised 0</w:t>
    </w:r>
    <w:r w:rsidR="00F8261B">
      <w:rPr>
        <w:b/>
        <w:sz w:val="16"/>
        <w:szCs w:val="16"/>
      </w:rPr>
      <w:t>8</w:t>
    </w:r>
    <w:r>
      <w:rPr>
        <w:b/>
        <w:sz w:val="16"/>
        <w:szCs w:val="16"/>
      </w:rPr>
      <w:t>/</w:t>
    </w:r>
    <w:r w:rsidR="00F8261B">
      <w:rPr>
        <w:b/>
        <w:sz w:val="16"/>
        <w:szCs w:val="16"/>
      </w:rPr>
      <w:t>21</w:t>
    </w:r>
    <w:r>
      <w:rPr>
        <w:b/>
        <w:sz w:val="16"/>
        <w:szCs w:val="16"/>
      </w:rPr>
      <w:t>) OP-UA24</w:t>
    </w:r>
  </w:p>
  <w:p w14:paraId="4789258A" w14:textId="77777777" w:rsidR="00010529" w:rsidRDefault="00010529" w:rsidP="00010529">
    <w:pPr>
      <w:pStyle w:val="Footer"/>
      <w:tabs>
        <w:tab w:val="clear" w:pos="4320"/>
        <w:tab w:val="clear" w:pos="8640"/>
      </w:tabs>
      <w:rPr>
        <w:b/>
        <w:sz w:val="16"/>
        <w:szCs w:val="16"/>
      </w:rPr>
    </w:pPr>
    <w:r>
      <w:rPr>
        <w:b/>
        <w:sz w:val="16"/>
        <w:szCs w:val="16"/>
      </w:rPr>
      <w:t>This form is for use by facilities subject to air quality permit requirements and</w:t>
    </w:r>
  </w:p>
  <w:p w14:paraId="7371EEDB" w14:textId="77777777" w:rsidR="00010529" w:rsidRPr="00365B92" w:rsidRDefault="00010529" w:rsidP="00010529">
    <w:pPr>
      <w:pStyle w:val="Footer"/>
      <w:tabs>
        <w:tab w:val="clear" w:pos="4320"/>
        <w:tab w:val="clear" w:pos="8640"/>
        <w:tab w:val="right" w:pos="10710"/>
      </w:tabs>
      <w:rPr>
        <w:b/>
        <w:sz w:val="16"/>
        <w:szCs w:val="16"/>
      </w:rPr>
    </w:pPr>
    <w:r>
      <w:rPr>
        <w:b/>
        <w:sz w:val="16"/>
        <w:szCs w:val="16"/>
      </w:rPr>
      <w:t>may be revised periodically. (Title V 03/00)</w:t>
    </w:r>
    <w:r>
      <w:rPr>
        <w:b/>
        <w:sz w:val="16"/>
        <w:szCs w:val="16"/>
      </w:rPr>
      <w:tab/>
    </w:r>
    <w:r w:rsidRPr="00010529">
      <w:rPr>
        <w:b/>
        <w:sz w:val="16"/>
        <w:szCs w:val="16"/>
      </w:rPr>
      <w:t xml:space="preserve">Page </w:t>
    </w:r>
    <w:r w:rsidRPr="00010529">
      <w:rPr>
        <w:b/>
        <w:bCs/>
        <w:sz w:val="16"/>
        <w:szCs w:val="16"/>
      </w:rPr>
      <w:fldChar w:fldCharType="begin"/>
    </w:r>
    <w:r w:rsidRPr="00010529">
      <w:rPr>
        <w:b/>
        <w:bCs/>
        <w:sz w:val="16"/>
        <w:szCs w:val="16"/>
      </w:rPr>
      <w:instrText xml:space="preserve"> PAGE  \* Arabic  \* MERGEFORMAT </w:instrText>
    </w:r>
    <w:r w:rsidRPr="00010529">
      <w:rPr>
        <w:b/>
        <w:bCs/>
        <w:sz w:val="16"/>
        <w:szCs w:val="16"/>
      </w:rPr>
      <w:fldChar w:fldCharType="separate"/>
    </w:r>
    <w:r>
      <w:rPr>
        <w:b/>
        <w:bCs/>
        <w:sz w:val="16"/>
        <w:szCs w:val="16"/>
      </w:rPr>
      <w:t>1</w:t>
    </w:r>
    <w:r w:rsidRPr="00010529">
      <w:rPr>
        <w:b/>
        <w:bCs/>
        <w:sz w:val="16"/>
        <w:szCs w:val="16"/>
      </w:rPr>
      <w:fldChar w:fldCharType="end"/>
    </w:r>
    <w:r w:rsidRPr="00010529">
      <w:rPr>
        <w:b/>
        <w:sz w:val="16"/>
        <w:szCs w:val="16"/>
      </w:rPr>
      <w:t xml:space="preserve"> of </w:t>
    </w:r>
    <w:r>
      <w:rPr>
        <w:b/>
        <w:bCs/>
        <w:sz w:val="16"/>
        <w:szCs w:val="16"/>
      </w:rPr>
      <w:t>2</w:t>
    </w:r>
  </w:p>
  <w:p w14:paraId="74E52B96" w14:textId="77777777" w:rsidR="00FB06AF" w:rsidRPr="00010529" w:rsidRDefault="00FB06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3509" w14:textId="67647B4D" w:rsidR="00365B92" w:rsidRDefault="00365B92" w:rsidP="00365B92">
    <w:pPr>
      <w:pStyle w:val="Footer"/>
      <w:tabs>
        <w:tab w:val="clear" w:pos="4320"/>
        <w:tab w:val="clear" w:pos="8640"/>
      </w:tabs>
      <w:rPr>
        <w:b/>
        <w:sz w:val="16"/>
        <w:szCs w:val="16"/>
      </w:rPr>
    </w:pPr>
    <w:r>
      <w:rPr>
        <w:b/>
        <w:sz w:val="16"/>
        <w:szCs w:val="16"/>
      </w:rPr>
      <w:t>TCEQ - 10040 (APD 5404v11</w:t>
    </w:r>
    <w:r w:rsidR="00010529">
      <w:rPr>
        <w:b/>
        <w:sz w:val="16"/>
        <w:szCs w:val="16"/>
      </w:rPr>
      <w:t xml:space="preserve">, revised </w:t>
    </w:r>
    <w:r w:rsidR="002347AB">
      <w:rPr>
        <w:b/>
        <w:sz w:val="16"/>
        <w:szCs w:val="16"/>
      </w:rPr>
      <w:t>08/21</w:t>
    </w:r>
    <w:r w:rsidR="00010529">
      <w:rPr>
        <w:b/>
        <w:sz w:val="16"/>
        <w:szCs w:val="16"/>
      </w:rPr>
      <w:t>) OP-UA24</w:t>
    </w:r>
  </w:p>
  <w:p w14:paraId="1EA477EF" w14:textId="77777777" w:rsidR="00010529" w:rsidRDefault="00010529" w:rsidP="00365B92">
    <w:pPr>
      <w:pStyle w:val="Footer"/>
      <w:tabs>
        <w:tab w:val="clear" w:pos="4320"/>
        <w:tab w:val="clear" w:pos="8640"/>
      </w:tabs>
      <w:rPr>
        <w:b/>
        <w:sz w:val="16"/>
        <w:szCs w:val="16"/>
      </w:rPr>
    </w:pPr>
    <w:r>
      <w:rPr>
        <w:b/>
        <w:sz w:val="16"/>
        <w:szCs w:val="16"/>
      </w:rPr>
      <w:t>This form is for use by facilities subject to air quality permit requirements and</w:t>
    </w:r>
  </w:p>
  <w:p w14:paraId="2699C140" w14:textId="77777777" w:rsidR="00010529" w:rsidRPr="00365B92" w:rsidRDefault="00010529" w:rsidP="00010529">
    <w:pPr>
      <w:pStyle w:val="Footer"/>
      <w:tabs>
        <w:tab w:val="clear" w:pos="4320"/>
        <w:tab w:val="clear" w:pos="8640"/>
        <w:tab w:val="right" w:pos="10710"/>
      </w:tabs>
      <w:rPr>
        <w:b/>
        <w:sz w:val="16"/>
        <w:szCs w:val="16"/>
      </w:rPr>
    </w:pPr>
    <w:r>
      <w:rPr>
        <w:b/>
        <w:sz w:val="16"/>
        <w:szCs w:val="16"/>
      </w:rPr>
      <w:t>may be revised periodically. (Title V 03/00)</w:t>
    </w:r>
    <w:r>
      <w:rPr>
        <w:b/>
        <w:sz w:val="16"/>
        <w:szCs w:val="16"/>
      </w:rPr>
      <w:tab/>
    </w:r>
    <w:r w:rsidRPr="00010529">
      <w:rPr>
        <w:b/>
        <w:sz w:val="16"/>
        <w:szCs w:val="16"/>
      </w:rPr>
      <w:t xml:space="preserve">Page </w:t>
    </w:r>
    <w:r w:rsidRPr="00010529">
      <w:rPr>
        <w:b/>
        <w:bCs/>
        <w:sz w:val="16"/>
        <w:szCs w:val="16"/>
      </w:rPr>
      <w:fldChar w:fldCharType="begin"/>
    </w:r>
    <w:r w:rsidRPr="00010529">
      <w:rPr>
        <w:b/>
        <w:bCs/>
        <w:sz w:val="16"/>
        <w:szCs w:val="16"/>
      </w:rPr>
      <w:instrText xml:space="preserve"> PAGE  \* Arabic  \* MERGEFORMAT </w:instrText>
    </w:r>
    <w:r w:rsidRPr="00010529">
      <w:rPr>
        <w:b/>
        <w:bCs/>
        <w:sz w:val="16"/>
        <w:szCs w:val="16"/>
      </w:rPr>
      <w:fldChar w:fldCharType="separate"/>
    </w:r>
    <w:r w:rsidRPr="00010529">
      <w:rPr>
        <w:b/>
        <w:bCs/>
        <w:noProof/>
        <w:sz w:val="16"/>
        <w:szCs w:val="16"/>
      </w:rPr>
      <w:t>1</w:t>
    </w:r>
    <w:r w:rsidRPr="00010529">
      <w:rPr>
        <w:b/>
        <w:bCs/>
        <w:sz w:val="16"/>
        <w:szCs w:val="16"/>
      </w:rPr>
      <w:fldChar w:fldCharType="end"/>
    </w:r>
    <w:r w:rsidRPr="00010529">
      <w:rPr>
        <w:b/>
        <w:sz w:val="16"/>
        <w:szCs w:val="16"/>
      </w:rPr>
      <w:t xml:space="preserve"> of </w:t>
    </w:r>
    <w:r w:rsidRPr="00010529">
      <w:rPr>
        <w:b/>
        <w:bCs/>
        <w:sz w:val="16"/>
        <w:szCs w:val="16"/>
      </w:rPr>
      <w:fldChar w:fldCharType="begin"/>
    </w:r>
    <w:r w:rsidRPr="00010529">
      <w:rPr>
        <w:b/>
        <w:bCs/>
        <w:sz w:val="16"/>
        <w:szCs w:val="16"/>
      </w:rPr>
      <w:instrText xml:space="preserve"> NUMPAGES  \* Arabic  \* MERGEFORMAT </w:instrText>
    </w:r>
    <w:r w:rsidRPr="00010529">
      <w:rPr>
        <w:b/>
        <w:bCs/>
        <w:sz w:val="16"/>
        <w:szCs w:val="16"/>
      </w:rPr>
      <w:fldChar w:fldCharType="separate"/>
    </w:r>
    <w:r w:rsidRPr="00010529">
      <w:rPr>
        <w:b/>
        <w:bCs/>
        <w:noProof/>
        <w:sz w:val="16"/>
        <w:szCs w:val="16"/>
      </w:rPr>
      <w:t>2</w:t>
    </w:r>
    <w:r w:rsidRPr="00010529">
      <w:rPr>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5A7E" w14:textId="015AEA16" w:rsidR="00010529" w:rsidRDefault="00010529" w:rsidP="00010529">
    <w:pPr>
      <w:pStyle w:val="Footer"/>
      <w:tabs>
        <w:tab w:val="clear" w:pos="4320"/>
        <w:tab w:val="clear" w:pos="8640"/>
        <w:tab w:val="right" w:pos="14310"/>
      </w:tabs>
      <w:rPr>
        <w:b/>
        <w:sz w:val="16"/>
        <w:szCs w:val="16"/>
      </w:rPr>
    </w:pPr>
    <w:r>
      <w:rPr>
        <w:b/>
        <w:sz w:val="16"/>
        <w:szCs w:val="16"/>
      </w:rPr>
      <w:t>TCEQ - 10040 (APDG 5404v11, revised 0</w:t>
    </w:r>
    <w:r w:rsidR="00DF4E6B">
      <w:rPr>
        <w:b/>
        <w:sz w:val="16"/>
        <w:szCs w:val="16"/>
      </w:rPr>
      <w:t>8/21</w:t>
    </w:r>
    <w:r>
      <w:rPr>
        <w:b/>
        <w:sz w:val="16"/>
        <w:szCs w:val="16"/>
      </w:rPr>
      <w:t>) OP-UA24</w:t>
    </w:r>
  </w:p>
  <w:p w14:paraId="52D94573" w14:textId="77777777" w:rsidR="00010529" w:rsidRDefault="00010529" w:rsidP="00365B92">
    <w:pPr>
      <w:pStyle w:val="Footer"/>
      <w:tabs>
        <w:tab w:val="clear" w:pos="4320"/>
        <w:tab w:val="clear" w:pos="8640"/>
      </w:tabs>
      <w:rPr>
        <w:b/>
        <w:sz w:val="16"/>
        <w:szCs w:val="16"/>
      </w:rPr>
    </w:pPr>
    <w:r>
      <w:rPr>
        <w:b/>
        <w:sz w:val="16"/>
        <w:szCs w:val="16"/>
      </w:rPr>
      <w:t>This form is for use by facilities subject to air quality permit requirements and</w:t>
    </w:r>
  </w:p>
  <w:p w14:paraId="744A3706" w14:textId="77777777" w:rsidR="00010529" w:rsidRPr="00365B92" w:rsidRDefault="00010529" w:rsidP="00010529">
    <w:pPr>
      <w:pStyle w:val="Footer"/>
      <w:tabs>
        <w:tab w:val="clear" w:pos="4320"/>
        <w:tab w:val="clear" w:pos="8640"/>
        <w:tab w:val="right" w:pos="14310"/>
      </w:tabs>
      <w:rPr>
        <w:b/>
        <w:sz w:val="16"/>
        <w:szCs w:val="16"/>
      </w:rPr>
    </w:pPr>
    <w:r>
      <w:rPr>
        <w:b/>
        <w:sz w:val="16"/>
        <w:szCs w:val="16"/>
      </w:rPr>
      <w:t>may be revised periodically. (Title V 03/00)</w:t>
    </w:r>
    <w:r>
      <w:rPr>
        <w:b/>
        <w:sz w:val="16"/>
        <w:szCs w:val="16"/>
      </w:rPr>
      <w:tab/>
      <w:t xml:space="preserve">Page ______ of 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CEE14" w14:textId="77777777" w:rsidR="00A87D74" w:rsidRDefault="00A87D74">
      <w:r>
        <w:separator/>
      </w:r>
    </w:p>
  </w:footnote>
  <w:footnote w:type="continuationSeparator" w:id="0">
    <w:p w14:paraId="6956CB73" w14:textId="77777777" w:rsidR="00A87D74" w:rsidRDefault="00A8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6C15" w14:textId="77777777" w:rsidR="00FB06AF" w:rsidRDefault="00FB06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17A0" w14:textId="77777777" w:rsidR="00F8261B" w:rsidRDefault="00F82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5677" w14:textId="77777777" w:rsidR="00F8261B" w:rsidRDefault="00F8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A8A5AD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A0AE9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9009D4"/>
    <w:multiLevelType w:val="hybridMultilevel"/>
    <w:tmpl w:val="7AFEE61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B6D75"/>
    <w:multiLevelType w:val="hybridMultilevel"/>
    <w:tmpl w:val="F63019E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M7UwNDe1MDU1tTBX0lEKTi0uzszPAykwrgUA+KwjsCwAAAA="/>
  </w:docVars>
  <w:rsids>
    <w:rsidRoot w:val="00FB06AF"/>
    <w:rsid w:val="00010529"/>
    <w:rsid w:val="00053BE3"/>
    <w:rsid w:val="00056656"/>
    <w:rsid w:val="000F5BBD"/>
    <w:rsid w:val="00113CEB"/>
    <w:rsid w:val="00134016"/>
    <w:rsid w:val="002347AB"/>
    <w:rsid w:val="0025611F"/>
    <w:rsid w:val="002E3A76"/>
    <w:rsid w:val="00365B92"/>
    <w:rsid w:val="003F3508"/>
    <w:rsid w:val="004068B5"/>
    <w:rsid w:val="004257BA"/>
    <w:rsid w:val="00487501"/>
    <w:rsid w:val="00512DDE"/>
    <w:rsid w:val="00517B83"/>
    <w:rsid w:val="00601648"/>
    <w:rsid w:val="00681878"/>
    <w:rsid w:val="0072209E"/>
    <w:rsid w:val="008025AC"/>
    <w:rsid w:val="00822A19"/>
    <w:rsid w:val="008D35EA"/>
    <w:rsid w:val="008D71FB"/>
    <w:rsid w:val="009359C4"/>
    <w:rsid w:val="009A227F"/>
    <w:rsid w:val="00A040C1"/>
    <w:rsid w:val="00A87D74"/>
    <w:rsid w:val="00B243CE"/>
    <w:rsid w:val="00B575BE"/>
    <w:rsid w:val="00C51E14"/>
    <w:rsid w:val="00D77CD1"/>
    <w:rsid w:val="00DF4E6B"/>
    <w:rsid w:val="00E52826"/>
    <w:rsid w:val="00F0683B"/>
    <w:rsid w:val="00F8261B"/>
    <w:rsid w:val="00FA2D1B"/>
    <w:rsid w:val="00FB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60F63"/>
  <w15:docId w15:val="{492332C8-7A87-461B-B674-3458072A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B5"/>
    <w:rPr>
      <w:sz w:val="24"/>
    </w:rPr>
  </w:style>
  <w:style w:type="paragraph" w:styleId="Heading1">
    <w:name w:val="heading 1"/>
    <w:basedOn w:val="Normal"/>
    <w:next w:val="Normal"/>
    <w:link w:val="Heading1Char"/>
    <w:qFormat/>
    <w:rsid w:val="004068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6AF"/>
    <w:pPr>
      <w:tabs>
        <w:tab w:val="center" w:pos="4320"/>
        <w:tab w:val="right" w:pos="8640"/>
      </w:tabs>
    </w:pPr>
  </w:style>
  <w:style w:type="paragraph" w:styleId="Footer">
    <w:name w:val="footer"/>
    <w:basedOn w:val="Normal"/>
    <w:rsid w:val="00FB06AF"/>
    <w:pPr>
      <w:tabs>
        <w:tab w:val="center" w:pos="4320"/>
        <w:tab w:val="right" w:pos="8640"/>
      </w:tabs>
    </w:pPr>
  </w:style>
  <w:style w:type="character" w:styleId="PageNumber">
    <w:name w:val="page number"/>
    <w:basedOn w:val="DefaultParagraphFont"/>
    <w:rsid w:val="00FB06AF"/>
  </w:style>
  <w:style w:type="table" w:styleId="TableGrid">
    <w:name w:val="Table Grid"/>
    <w:basedOn w:val="TableNormal"/>
    <w:rsid w:val="00365B92"/>
    <w:pPr>
      <w:spacing w:before="-1" w:after="-1"/>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DTABLE1">
    <w:name w:val="APD TABLE 1"/>
    <w:basedOn w:val="Normal"/>
    <w:link w:val="APDTABLE1Char"/>
    <w:autoRedefine/>
    <w:qFormat/>
    <w:rsid w:val="00C51E14"/>
    <w:pPr>
      <w:spacing w:before="-1" w:after="-1"/>
    </w:pPr>
    <w:rPr>
      <w:b/>
      <w:sz w:val="22"/>
      <w:szCs w:val="22"/>
    </w:rPr>
  </w:style>
  <w:style w:type="character" w:customStyle="1" w:styleId="APDTABLE1Char">
    <w:name w:val="APD TABLE 1 Char"/>
    <w:basedOn w:val="DefaultParagraphFont"/>
    <w:link w:val="APDTABLE1"/>
    <w:rsid w:val="00C51E14"/>
    <w:rPr>
      <w:b/>
      <w:sz w:val="22"/>
      <w:szCs w:val="22"/>
    </w:rPr>
  </w:style>
  <w:style w:type="paragraph" w:customStyle="1" w:styleId="APDHEADINGI">
    <w:name w:val="APD HEADING I"/>
    <w:basedOn w:val="Heading1"/>
    <w:link w:val="APDHEADINGIChar"/>
    <w:qFormat/>
    <w:rsid w:val="004068B5"/>
    <w:pPr>
      <w:widowControl w:val="0"/>
      <w:spacing w:before="0"/>
      <w:jc w:val="center"/>
    </w:pPr>
    <w:rPr>
      <w:rFonts w:ascii="Times New Roman" w:hAnsi="Times New Roman"/>
      <w:b/>
      <w:color w:val="auto"/>
      <w:sz w:val="24"/>
    </w:rPr>
  </w:style>
  <w:style w:type="character" w:styleId="Hyperlink">
    <w:name w:val="Hyperlink"/>
    <w:basedOn w:val="DefaultParagraphFont"/>
    <w:unhideWhenUsed/>
    <w:rsid w:val="004068B5"/>
    <w:rPr>
      <w:color w:val="0000FF" w:themeColor="hyperlink"/>
      <w:u w:val="single"/>
    </w:rPr>
  </w:style>
  <w:style w:type="character" w:customStyle="1" w:styleId="Heading1Char">
    <w:name w:val="Heading 1 Char"/>
    <w:basedOn w:val="DefaultParagraphFont"/>
    <w:link w:val="Heading1"/>
    <w:rsid w:val="004068B5"/>
    <w:rPr>
      <w:rFonts w:asciiTheme="majorHAnsi" w:eastAsiaTheme="majorEastAsia" w:hAnsiTheme="majorHAnsi" w:cstheme="majorBidi"/>
      <w:color w:val="365F91" w:themeColor="accent1" w:themeShade="BF"/>
      <w:sz w:val="32"/>
      <w:szCs w:val="32"/>
    </w:rPr>
  </w:style>
  <w:style w:type="character" w:customStyle="1" w:styleId="APDHEADINGIChar">
    <w:name w:val="APD HEADING I Char"/>
    <w:basedOn w:val="Heading1Char"/>
    <w:link w:val="APDHEADINGI"/>
    <w:rsid w:val="004068B5"/>
    <w:rPr>
      <w:rFonts w:asciiTheme="majorHAnsi" w:eastAsiaTheme="majorEastAsia" w:hAnsiTheme="majorHAnsi" w:cstheme="majorBidi"/>
      <w:b/>
      <w:color w:val="365F91" w:themeColor="accent1" w:themeShade="BF"/>
      <w:sz w:val="24"/>
      <w:szCs w:val="32"/>
    </w:rPr>
  </w:style>
  <w:style w:type="character" w:styleId="UnresolvedMention">
    <w:name w:val="Unresolved Mention"/>
    <w:basedOn w:val="DefaultParagraphFont"/>
    <w:uiPriority w:val="99"/>
    <w:semiHidden/>
    <w:unhideWhenUsed/>
    <w:rsid w:val="004068B5"/>
    <w:rPr>
      <w:color w:val="605E5C"/>
      <w:shd w:val="clear" w:color="auto" w:fill="E1DFDD"/>
    </w:rPr>
  </w:style>
  <w:style w:type="paragraph" w:customStyle="1" w:styleId="APDDESCRIPTIONLIST">
    <w:name w:val="APD DESCRIPTION LIST"/>
    <w:basedOn w:val="List"/>
    <w:link w:val="APDDESCRIPTIONLISTChar"/>
    <w:qFormat/>
    <w:rsid w:val="00822A19"/>
    <w:pPr>
      <w:widowControl w:val="0"/>
      <w:tabs>
        <w:tab w:val="left" w:pos="720"/>
        <w:tab w:val="left" w:pos="2160"/>
      </w:tabs>
      <w:spacing w:before="120"/>
      <w:ind w:left="2160" w:hanging="1440"/>
      <w:contextualSpacing w:val="0"/>
    </w:pPr>
    <w:rPr>
      <w:b/>
      <w:sz w:val="22"/>
      <w:szCs w:val="22"/>
    </w:rPr>
  </w:style>
  <w:style w:type="paragraph" w:customStyle="1" w:styleId="APDGENERAL">
    <w:name w:val="APD GENERAL"/>
    <w:basedOn w:val="Normal"/>
    <w:link w:val="APDGENERALChar"/>
    <w:qFormat/>
    <w:rsid w:val="00822A19"/>
    <w:pPr>
      <w:widowControl w:val="0"/>
      <w:spacing w:before="360" w:after="240"/>
    </w:pPr>
    <w:rPr>
      <w:b/>
      <w:sz w:val="22"/>
      <w:szCs w:val="22"/>
    </w:rPr>
  </w:style>
  <w:style w:type="paragraph" w:styleId="List">
    <w:name w:val="List"/>
    <w:basedOn w:val="Normal"/>
    <w:link w:val="ListChar"/>
    <w:semiHidden/>
    <w:unhideWhenUsed/>
    <w:rsid w:val="00822A19"/>
    <w:pPr>
      <w:ind w:left="360" w:hanging="360"/>
      <w:contextualSpacing/>
    </w:pPr>
  </w:style>
  <w:style w:type="character" w:customStyle="1" w:styleId="ListChar">
    <w:name w:val="List Char"/>
    <w:basedOn w:val="DefaultParagraphFont"/>
    <w:link w:val="List"/>
    <w:semiHidden/>
    <w:rsid w:val="00822A19"/>
    <w:rPr>
      <w:sz w:val="24"/>
    </w:rPr>
  </w:style>
  <w:style w:type="character" w:customStyle="1" w:styleId="APDDESCRIPTIONLISTChar">
    <w:name w:val="APD DESCRIPTION LIST Char"/>
    <w:basedOn w:val="ListChar"/>
    <w:link w:val="APDDESCRIPTIONLIST"/>
    <w:rsid w:val="00822A19"/>
    <w:rPr>
      <w:b/>
      <w:sz w:val="22"/>
      <w:szCs w:val="22"/>
    </w:rPr>
  </w:style>
  <w:style w:type="paragraph" w:customStyle="1" w:styleId="APDSPECIFIC">
    <w:name w:val="APD SPECIFIC"/>
    <w:basedOn w:val="Subtitle"/>
    <w:link w:val="APDSPECIFICChar"/>
    <w:qFormat/>
    <w:rsid w:val="00822A19"/>
    <w:pPr>
      <w:widowControl w:val="0"/>
      <w:numPr>
        <w:ilvl w:val="0"/>
      </w:numPr>
      <w:spacing w:before="120" w:after="240"/>
    </w:pPr>
    <w:rPr>
      <w:rFonts w:ascii="Times New Roman" w:eastAsiaTheme="majorEastAsia" w:hAnsi="Times New Roman" w:cstheme="majorBidi"/>
      <w:b/>
      <w:color w:val="auto"/>
      <w:spacing w:val="-10"/>
      <w:kern w:val="28"/>
    </w:rPr>
  </w:style>
  <w:style w:type="character" w:customStyle="1" w:styleId="APDGENERALChar">
    <w:name w:val="APD GENERAL Char"/>
    <w:basedOn w:val="DefaultParagraphFont"/>
    <w:link w:val="APDGENERAL"/>
    <w:rsid w:val="00822A19"/>
    <w:rPr>
      <w:b/>
      <w:sz w:val="22"/>
      <w:szCs w:val="22"/>
    </w:rPr>
  </w:style>
  <w:style w:type="paragraph" w:customStyle="1" w:styleId="APDHEADINGIITableonForm">
    <w:name w:val="APD HEADING II Table on Form"/>
    <w:basedOn w:val="Normal"/>
    <w:link w:val="APDHEADINGIITableonFormChar"/>
    <w:qFormat/>
    <w:rsid w:val="00822A19"/>
    <w:pPr>
      <w:widowControl w:val="0"/>
      <w:spacing w:before="120" w:after="240"/>
      <w:jc w:val="center"/>
    </w:pPr>
    <w:rPr>
      <w:b/>
      <w:sz w:val="22"/>
      <w:szCs w:val="22"/>
    </w:rPr>
  </w:style>
  <w:style w:type="paragraph" w:styleId="Subtitle">
    <w:name w:val="Subtitle"/>
    <w:basedOn w:val="Normal"/>
    <w:next w:val="Normal"/>
    <w:link w:val="SubtitleChar"/>
    <w:qFormat/>
    <w:rsid w:val="00822A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2A19"/>
    <w:rPr>
      <w:rFonts w:asciiTheme="minorHAnsi" w:eastAsiaTheme="minorEastAsia" w:hAnsiTheme="minorHAnsi" w:cstheme="minorBidi"/>
      <w:color w:val="5A5A5A" w:themeColor="text1" w:themeTint="A5"/>
      <w:spacing w:val="15"/>
      <w:sz w:val="22"/>
      <w:szCs w:val="22"/>
    </w:rPr>
  </w:style>
  <w:style w:type="character" w:customStyle="1" w:styleId="APDSPECIFICChar">
    <w:name w:val="APD SPECIFIC Char"/>
    <w:basedOn w:val="SubtitleChar"/>
    <w:link w:val="APDSPECIFIC"/>
    <w:rsid w:val="00822A19"/>
    <w:rPr>
      <w:rFonts w:asciiTheme="minorHAnsi" w:eastAsiaTheme="majorEastAsia" w:hAnsiTheme="minorHAnsi" w:cstheme="majorBidi"/>
      <w:b/>
      <w:color w:val="5A5A5A" w:themeColor="text1" w:themeTint="A5"/>
      <w:spacing w:val="-10"/>
      <w:kern w:val="28"/>
      <w:sz w:val="22"/>
      <w:szCs w:val="22"/>
    </w:rPr>
  </w:style>
  <w:style w:type="character" w:customStyle="1" w:styleId="APDHEADINGIITableonFormChar">
    <w:name w:val="APD HEADING II Table on Form Char"/>
    <w:basedOn w:val="DefaultParagraphFont"/>
    <w:link w:val="APDHEADINGIITableonForm"/>
    <w:rsid w:val="00822A19"/>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878</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Form OP-UA24 - Instructions Wool Fiberglass Insulation Manufacturing Plant Attributes</dc:title>
  <dc:creator/>
  <cp:lastModifiedBy>Traci Spencer</cp:lastModifiedBy>
  <cp:revision>7</cp:revision>
  <cp:lastPrinted>2018-05-30T17:41:00Z</cp:lastPrinted>
  <dcterms:created xsi:type="dcterms:W3CDTF">2021-08-11T14:35:00Z</dcterms:created>
  <dcterms:modified xsi:type="dcterms:W3CDTF">2021-08-11T17:43:00Z</dcterms:modified>
</cp:coreProperties>
</file>