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3FAE" w14:textId="105F09EC" w:rsidR="00F90613" w:rsidRPr="00427858" w:rsidRDefault="006918B2" w:rsidP="0016010A">
      <w:pPr>
        <w:pStyle w:val="Heading1"/>
      </w:pPr>
      <w:r w:rsidRPr="00427858">
        <w:fldChar w:fldCharType="begin"/>
      </w:r>
      <w:r w:rsidRPr="00427858">
        <w:instrText xml:space="preserve"> SEQ CHAPTER \h \r 1</w:instrText>
      </w:r>
      <w:r w:rsidRPr="00427858">
        <w:fldChar w:fldCharType="end"/>
      </w:r>
      <w:r w:rsidRPr="00427858">
        <w:t>Title 30 Texas Administrative Code § 106.262</w:t>
      </w:r>
    </w:p>
    <w:p w14:paraId="1088D825" w14:textId="77777777" w:rsidR="00F90613" w:rsidRPr="00427858" w:rsidRDefault="006918B2" w:rsidP="0016010A">
      <w:pPr>
        <w:pStyle w:val="Heading1"/>
      </w:pPr>
      <w:r w:rsidRPr="00427858">
        <w:t>Permit by Rule (PBR) Checklist</w:t>
      </w:r>
    </w:p>
    <w:p w14:paraId="6CD8C66D" w14:textId="3AD7B412" w:rsidR="00F90613" w:rsidRPr="00427858" w:rsidRDefault="006918B2" w:rsidP="0016010A">
      <w:pPr>
        <w:pStyle w:val="Heading1"/>
      </w:pPr>
      <w:r w:rsidRPr="00427858">
        <w:t>Facilities (Emission and Distance Limitations)</w:t>
      </w:r>
    </w:p>
    <w:p w14:paraId="7F5ED8AC" w14:textId="77777777" w:rsidR="00427858" w:rsidRPr="00427858" w:rsidRDefault="00427858" w:rsidP="0016010A">
      <w:pPr>
        <w:pStyle w:val="Heading1"/>
      </w:pPr>
      <w:r w:rsidRPr="00427858">
        <w:t>Texas Commission on Environmental Quality</w:t>
      </w:r>
    </w:p>
    <w:p w14:paraId="14D08227" w14:textId="6D5ACAE0" w:rsidR="002A22C5" w:rsidRPr="002A22C5" w:rsidRDefault="006918B2" w:rsidP="00941C7B">
      <w:pPr>
        <w:spacing w:before="240" w:after="120"/>
        <w:rPr>
          <w:rFonts w:ascii="Arial" w:hAnsi="Arial" w:cs="Arial"/>
        </w:rPr>
      </w:pPr>
      <w:r w:rsidRPr="002A22C5">
        <w:rPr>
          <w:rFonts w:ascii="Arial" w:hAnsi="Arial" w:cs="Arial"/>
          <w:bCs/>
        </w:rPr>
        <w:t>The following checklist is designed to help you confirm that you meet Title</w:t>
      </w:r>
      <w:r w:rsidR="005A6E7D" w:rsidRPr="002A22C5">
        <w:rPr>
          <w:rFonts w:ascii="Arial" w:hAnsi="Arial" w:cs="Arial"/>
          <w:bCs/>
        </w:rPr>
        <w:t xml:space="preserve"> 30 Texas Administrative Code § </w:t>
      </w:r>
      <w:r w:rsidRPr="002A22C5">
        <w:rPr>
          <w:rFonts w:ascii="Arial" w:hAnsi="Arial" w:cs="Arial"/>
          <w:bCs/>
        </w:rPr>
        <w:t>106.262 (30</w:t>
      </w:r>
      <w:r w:rsidR="006A7DBA">
        <w:rPr>
          <w:rFonts w:ascii="Arial" w:hAnsi="Arial" w:cs="Arial"/>
          <w:bCs/>
        </w:rPr>
        <w:t> </w:t>
      </w:r>
      <w:r w:rsidRPr="002A22C5">
        <w:rPr>
          <w:rFonts w:ascii="Arial" w:hAnsi="Arial" w:cs="Arial"/>
          <w:bCs/>
        </w:rPr>
        <w:t xml:space="preserve">TAC § 106.262) requirements. If you do not meet all the requirements, you may alter the project design or operation in such a way that all the requirements of the PBR are met or you may obtain a construction permit. The PBR forms, tables, </w:t>
      </w:r>
      <w:r w:rsidR="00B6435B" w:rsidRPr="002A22C5">
        <w:rPr>
          <w:rFonts w:ascii="Arial" w:hAnsi="Arial" w:cs="Arial"/>
          <w:bCs/>
        </w:rPr>
        <w:t>checklists,</w:t>
      </w:r>
      <w:r w:rsidRPr="002A22C5">
        <w:rPr>
          <w:rFonts w:ascii="Arial" w:hAnsi="Arial" w:cs="Arial"/>
          <w:bCs/>
        </w:rPr>
        <w:t xml:space="preserve"> and guidance documents are available from the Texas Commission on Environmental Quality (TCEQ), Air</w:t>
      </w:r>
      <w:r w:rsidR="0016010A">
        <w:rPr>
          <w:rFonts w:ascii="Arial" w:hAnsi="Arial" w:cs="Arial"/>
          <w:bCs/>
        </w:rPr>
        <w:t> </w:t>
      </w:r>
      <w:r w:rsidRPr="002A22C5">
        <w:rPr>
          <w:rFonts w:ascii="Arial" w:hAnsi="Arial" w:cs="Arial"/>
          <w:bCs/>
        </w:rPr>
        <w:t xml:space="preserve">Permits Division </w:t>
      </w:r>
      <w:r w:rsidR="002A22C5" w:rsidRPr="002A22C5">
        <w:rPr>
          <w:rFonts w:ascii="Arial" w:hAnsi="Arial" w:cs="Arial"/>
          <w:bCs/>
        </w:rPr>
        <w:t>w</w:t>
      </w:r>
      <w:r w:rsidRPr="002A22C5">
        <w:rPr>
          <w:rFonts w:ascii="Arial" w:hAnsi="Arial" w:cs="Arial"/>
          <w:bCs/>
        </w:rPr>
        <w:t xml:space="preserve">ebsite at, </w:t>
      </w:r>
      <w:hyperlink r:id="rId7" w:history="1">
        <w:r w:rsidR="005A6E7D" w:rsidRPr="002A22C5">
          <w:rPr>
            <w:rStyle w:val="Hyperlink"/>
            <w:rFonts w:ascii="Arial" w:hAnsi="Arial" w:cs="Arial"/>
            <w:bCs/>
          </w:rPr>
          <w:t>www.tceq.texas.gov/nav/permits/air_permits.html</w:t>
        </w:r>
      </w:hyperlink>
      <w:r w:rsidRPr="002A22C5">
        <w:rPr>
          <w:rFonts w:ascii="Arial" w:hAnsi="Arial" w:cs="Arial"/>
          <w:bCs/>
        </w:rPr>
        <w:t>.</w:t>
      </w:r>
    </w:p>
    <w:p w14:paraId="53412C46" w14:textId="1F9CADBB" w:rsidR="00F90613" w:rsidRDefault="005C44D2">
      <w:pPr>
        <w:spacing w:after="120"/>
        <w:rPr>
          <w:rStyle w:val="Hyperlink"/>
          <w:rFonts w:ascii="Arial" w:hAnsi="Arial" w:cs="Arial"/>
        </w:rPr>
      </w:pPr>
      <w:r w:rsidRPr="002A22C5">
        <w:rPr>
          <w:rFonts w:ascii="Arial" w:hAnsi="Arial" w:cs="Arial"/>
        </w:rPr>
        <w:t>For additional assistance with your application, including resources to help calculate your emissions, please visit the Small Business and Local Government Assistance (SBLGA) webpage at the following link:</w:t>
      </w:r>
      <w:r w:rsidRPr="002A22C5">
        <w:rPr>
          <w:rFonts w:ascii="Arial" w:hAnsi="Arial" w:cs="Arial"/>
          <w:color w:val="1F497D"/>
        </w:rPr>
        <w:t xml:space="preserve"> </w:t>
      </w:r>
      <w:hyperlink r:id="rId8" w:history="1">
        <w:r w:rsidRPr="002A22C5">
          <w:rPr>
            <w:rStyle w:val="Hyperlink"/>
            <w:rFonts w:ascii="Arial" w:hAnsi="Arial" w:cs="Arial"/>
          </w:rPr>
          <w:t>www.TexasEnviroHelp.org</w:t>
        </w:r>
      </w:hyperlink>
    </w:p>
    <w:p w14:paraId="58C1B1F4" w14:textId="19D4C15F" w:rsidR="00427858" w:rsidRPr="00427858" w:rsidRDefault="00427858" w:rsidP="00427858">
      <w:pPr>
        <w:rPr>
          <w:rStyle w:val="Hyperlink"/>
          <w:rFonts w:ascii="Arial" w:hAnsi="Arial" w:cs="Arial"/>
          <w:color w:val="auto"/>
          <w:u w:val="none"/>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Pr>
      <w:tblGrid>
        <w:gridCol w:w="8527"/>
        <w:gridCol w:w="2273"/>
      </w:tblGrid>
      <w:tr w:rsidR="00427858" w14:paraId="61250206" w14:textId="77777777" w:rsidTr="00B84ED6">
        <w:trPr>
          <w:cantSplit/>
          <w:tblHeader/>
        </w:trPr>
        <w:tc>
          <w:tcPr>
            <w:tcW w:w="8527" w:type="dxa"/>
            <w:shd w:val="clear" w:color="auto" w:fill="D9D9D9" w:themeFill="background1" w:themeFillShade="D9"/>
          </w:tcPr>
          <w:p w14:paraId="6437212E" w14:textId="2DCC0B02" w:rsidR="00427858" w:rsidRDefault="00AB556F" w:rsidP="00427858">
            <w:pPr>
              <w:rPr>
                <w:rStyle w:val="Hyperlink"/>
                <w:rFonts w:ascii="Arial" w:hAnsi="Arial" w:cs="Arial"/>
                <w:color w:val="auto"/>
                <w:u w:val="none"/>
              </w:rPr>
            </w:pPr>
            <w:r w:rsidRPr="002A22C5">
              <w:rPr>
                <w:rFonts w:ascii="Arial" w:hAnsi="Arial" w:cs="Arial"/>
                <w:b/>
              </w:rPr>
              <w:t>Check the Most Appropriate Answer</w:t>
            </w:r>
          </w:p>
        </w:tc>
        <w:tc>
          <w:tcPr>
            <w:tcW w:w="2273" w:type="dxa"/>
            <w:shd w:val="clear" w:color="auto" w:fill="D9D9D9" w:themeFill="background1" w:themeFillShade="D9"/>
          </w:tcPr>
          <w:p w14:paraId="3200BB7A" w14:textId="77777777" w:rsidR="00427858" w:rsidRDefault="00427858" w:rsidP="00427858">
            <w:pPr>
              <w:rPr>
                <w:rStyle w:val="Hyperlink"/>
                <w:rFonts w:ascii="Arial" w:hAnsi="Arial" w:cs="Arial"/>
                <w:color w:val="auto"/>
                <w:u w:val="none"/>
              </w:rPr>
            </w:pPr>
          </w:p>
        </w:tc>
      </w:tr>
      <w:tr w:rsidR="00427858" w14:paraId="27E25072" w14:textId="77777777" w:rsidTr="00AB556F">
        <w:trPr>
          <w:cantSplit/>
          <w:tblHeader/>
        </w:trPr>
        <w:tc>
          <w:tcPr>
            <w:tcW w:w="8527" w:type="dxa"/>
          </w:tcPr>
          <w:p w14:paraId="63CB7DB0" w14:textId="47DF8E5D" w:rsidR="00427858" w:rsidRDefault="00B84ED6" w:rsidP="00427858">
            <w:pPr>
              <w:rPr>
                <w:rStyle w:val="Hyperlink"/>
                <w:rFonts w:ascii="Arial" w:hAnsi="Arial" w:cs="Arial"/>
                <w:color w:val="auto"/>
                <w:u w:val="none"/>
              </w:rPr>
            </w:pPr>
            <w:r w:rsidRPr="002A22C5">
              <w:rPr>
                <w:rFonts w:ascii="Arial" w:hAnsi="Arial" w:cs="Arial"/>
              </w:rPr>
              <w:t xml:space="preserve">Is a description or checklist of how this claim meets the general requirements for the use of PBRs in 30 TAC </w:t>
            </w:r>
            <w:r w:rsidRPr="002A22C5">
              <w:rPr>
                <w:rFonts w:ascii="Arial" w:hAnsi="Arial" w:cs="Arial"/>
                <w:bCs/>
              </w:rPr>
              <w:t>§</w:t>
            </w:r>
            <w:r w:rsidRPr="002A22C5">
              <w:rPr>
                <w:rFonts w:ascii="Arial" w:hAnsi="Arial" w:cs="Arial"/>
              </w:rPr>
              <w:t xml:space="preserve"> 106.4 attached?</w:t>
            </w:r>
          </w:p>
        </w:tc>
        <w:tc>
          <w:tcPr>
            <w:tcW w:w="2273" w:type="dxa"/>
          </w:tcPr>
          <w:p w14:paraId="10A1BD28" w14:textId="5EC38650" w:rsidR="00427858" w:rsidRDefault="00AB556F" w:rsidP="00427858">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427858" w14:paraId="3E50660D" w14:textId="77777777" w:rsidTr="00AB556F">
        <w:trPr>
          <w:cantSplit/>
          <w:tblHeader/>
        </w:trPr>
        <w:tc>
          <w:tcPr>
            <w:tcW w:w="8527" w:type="dxa"/>
          </w:tcPr>
          <w:p w14:paraId="3034DFA2" w14:textId="3CF6F2D6" w:rsidR="00427858" w:rsidRDefault="00B84ED6" w:rsidP="00B84ED6">
            <w:pPr>
              <w:tabs>
                <w:tab w:val="left" w:pos="547"/>
              </w:tabs>
              <w:ind w:left="547" w:hanging="547"/>
              <w:rPr>
                <w:rStyle w:val="Hyperlink"/>
                <w:rFonts w:ascii="Arial" w:hAnsi="Arial" w:cs="Arial"/>
                <w:color w:val="auto"/>
                <w:u w:val="none"/>
              </w:rPr>
            </w:pPr>
            <w:proofErr w:type="spellStart"/>
            <w:r w:rsidRPr="002A22C5">
              <w:rPr>
                <w:rFonts w:ascii="Arial" w:hAnsi="Arial" w:cs="Arial"/>
              </w:rPr>
              <w:t>a</w:t>
            </w:r>
            <w:proofErr w:type="spellEnd"/>
            <w:r w:rsidRPr="002A22C5">
              <w:rPr>
                <w:rFonts w:ascii="Arial" w:hAnsi="Arial" w:cs="Arial"/>
              </w:rPr>
              <w:tab/>
              <w:t xml:space="preserve">Does this project represent a physical or operational change to an NSR permitted facility in which the result of the project is an increase in </w:t>
            </w:r>
            <w:r w:rsidRPr="002A22C5">
              <w:rPr>
                <w:rFonts w:ascii="Arial" w:hAnsi="Arial" w:cs="Arial"/>
                <w:i/>
              </w:rPr>
              <w:t>only</w:t>
            </w:r>
            <w:r w:rsidRPr="002A22C5">
              <w:rPr>
                <w:rFonts w:ascii="Arial" w:hAnsi="Arial" w:cs="Arial"/>
              </w:rPr>
              <w:t xml:space="preserve"> annual emissions with no impact to the current authorized hourly emission rate? </w:t>
            </w:r>
            <w:r w:rsidRPr="002A22C5">
              <w:rPr>
                <w:rStyle w:val="FootnoteReference"/>
                <w:rFonts w:ascii="Arial" w:hAnsi="Arial" w:cs="Arial"/>
              </w:rPr>
              <w:footnoteReference w:id="1"/>
            </w:r>
          </w:p>
        </w:tc>
        <w:tc>
          <w:tcPr>
            <w:tcW w:w="2273" w:type="dxa"/>
          </w:tcPr>
          <w:p w14:paraId="777428DC" w14:textId="7FDDE3C1" w:rsidR="00427858" w:rsidRDefault="00B84ED6" w:rsidP="00427858">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427858" w14:paraId="7EC21F8D" w14:textId="77777777" w:rsidTr="00AB556F">
        <w:trPr>
          <w:cantSplit/>
          <w:tblHeader/>
        </w:trPr>
        <w:tc>
          <w:tcPr>
            <w:tcW w:w="8527" w:type="dxa"/>
          </w:tcPr>
          <w:p w14:paraId="2D67CA61" w14:textId="71123008" w:rsidR="00427858" w:rsidRDefault="00B84ED6" w:rsidP="00B84ED6">
            <w:pPr>
              <w:tabs>
                <w:tab w:val="left" w:pos="547"/>
              </w:tabs>
              <w:ind w:left="547" w:hanging="547"/>
              <w:rPr>
                <w:rStyle w:val="Hyperlink"/>
                <w:rFonts w:ascii="Arial" w:hAnsi="Arial" w:cs="Arial"/>
                <w:color w:val="auto"/>
                <w:u w:val="none"/>
              </w:rPr>
            </w:pPr>
            <w:r w:rsidRPr="002A22C5">
              <w:rPr>
                <w:rFonts w:ascii="Arial" w:hAnsi="Arial" w:cs="Arial"/>
              </w:rPr>
              <w:t>b1.</w:t>
            </w:r>
            <w:r w:rsidRPr="002A22C5">
              <w:rPr>
                <w:rFonts w:ascii="Arial" w:hAnsi="Arial" w:cs="Arial"/>
              </w:rPr>
              <w:tab/>
              <w:t xml:space="preserve">Is this claim for construction of a facility authorized in another section of this chapter or for which a standard permit is in effect? </w:t>
            </w:r>
            <w:r w:rsidRPr="002A22C5">
              <w:rPr>
                <w:rFonts w:ascii="Arial" w:hAnsi="Arial" w:cs="Arial"/>
                <w:i/>
              </w:rPr>
              <w:t>If “YES,” this PBR cannot be used to authorize emissions from the project.</w:t>
            </w:r>
          </w:p>
        </w:tc>
        <w:tc>
          <w:tcPr>
            <w:tcW w:w="2273" w:type="dxa"/>
          </w:tcPr>
          <w:p w14:paraId="01CBB3EC" w14:textId="1FE16552" w:rsidR="00427858" w:rsidRDefault="00B84ED6" w:rsidP="00427858">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427858" w14:paraId="360FF0C5" w14:textId="77777777" w:rsidTr="00AB556F">
        <w:trPr>
          <w:cantSplit/>
          <w:tblHeader/>
        </w:trPr>
        <w:tc>
          <w:tcPr>
            <w:tcW w:w="8527" w:type="dxa"/>
          </w:tcPr>
          <w:p w14:paraId="7841549D" w14:textId="3A6B26C6" w:rsidR="00427858" w:rsidRDefault="00B84ED6" w:rsidP="00B84ED6">
            <w:pPr>
              <w:tabs>
                <w:tab w:val="left" w:pos="547"/>
              </w:tabs>
              <w:ind w:left="547" w:hanging="547"/>
              <w:rPr>
                <w:rStyle w:val="Hyperlink"/>
                <w:rFonts w:ascii="Arial" w:hAnsi="Arial" w:cs="Arial"/>
                <w:color w:val="auto"/>
                <w:u w:val="none"/>
              </w:rPr>
            </w:pPr>
            <w:r w:rsidRPr="002A22C5">
              <w:rPr>
                <w:rFonts w:ascii="Arial" w:hAnsi="Arial" w:cs="Arial"/>
              </w:rPr>
              <w:t>b2.</w:t>
            </w:r>
            <w:r w:rsidRPr="002A22C5">
              <w:rPr>
                <w:rFonts w:ascii="Arial" w:hAnsi="Arial" w:cs="Arial"/>
              </w:rPr>
              <w:tab/>
              <w:t xml:space="preserve">Is this claim for any change to any facility authorized under another section of this chapter or authorized under a standard permit? </w:t>
            </w:r>
            <w:r w:rsidRPr="002A22C5">
              <w:rPr>
                <w:rFonts w:ascii="Arial" w:hAnsi="Arial" w:cs="Arial"/>
                <w:i/>
              </w:rPr>
              <w:t>If “YES,” this PBR cannot be used to authorize emissions from the project.</w:t>
            </w:r>
          </w:p>
        </w:tc>
        <w:tc>
          <w:tcPr>
            <w:tcW w:w="2273" w:type="dxa"/>
          </w:tcPr>
          <w:p w14:paraId="7D580DA2" w14:textId="5BAAB39A" w:rsidR="00427858" w:rsidRDefault="00B84ED6" w:rsidP="00427858">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427858" w14:paraId="6588AC66" w14:textId="77777777" w:rsidTr="00AB556F">
        <w:trPr>
          <w:cantSplit/>
          <w:tblHeader/>
        </w:trPr>
        <w:tc>
          <w:tcPr>
            <w:tcW w:w="8527" w:type="dxa"/>
          </w:tcPr>
          <w:p w14:paraId="1C948538" w14:textId="57E8A630" w:rsidR="00427858" w:rsidRDefault="00B84ED6" w:rsidP="00B84ED6">
            <w:pPr>
              <w:tabs>
                <w:tab w:val="left" w:pos="547"/>
              </w:tabs>
              <w:ind w:left="547" w:hanging="547"/>
              <w:rPr>
                <w:rStyle w:val="Hyperlink"/>
                <w:rFonts w:ascii="Arial" w:hAnsi="Arial" w:cs="Arial"/>
                <w:color w:val="auto"/>
                <w:u w:val="none"/>
              </w:rPr>
            </w:pPr>
            <w:r w:rsidRPr="002A22C5">
              <w:rPr>
                <w:rFonts w:ascii="Arial" w:hAnsi="Arial" w:cs="Arial"/>
              </w:rPr>
              <w:t>c.</w:t>
            </w:r>
            <w:r w:rsidRPr="002A22C5">
              <w:rPr>
                <w:rFonts w:ascii="Arial" w:hAnsi="Arial" w:cs="Arial"/>
              </w:rPr>
              <w:tab/>
              <w:t xml:space="preserve">Is the facility authorized under another section of this chapter or under a standard permit? </w:t>
            </w:r>
            <w:r w:rsidRPr="002A22C5">
              <w:rPr>
                <w:rFonts w:ascii="Arial" w:hAnsi="Arial" w:cs="Arial"/>
                <w:i/>
              </w:rPr>
              <w:t>If “YES,” subsection (a)(2) and (3) of this section may be used to qualify the use of other chemicals at the facility.</w:t>
            </w:r>
          </w:p>
        </w:tc>
        <w:tc>
          <w:tcPr>
            <w:tcW w:w="2273" w:type="dxa"/>
          </w:tcPr>
          <w:p w14:paraId="08C76C0C" w14:textId="70F4E714" w:rsidR="00427858" w:rsidRDefault="00B84ED6" w:rsidP="00427858">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427858" w14:paraId="56918D02" w14:textId="77777777" w:rsidTr="00AB556F">
        <w:trPr>
          <w:cantSplit/>
          <w:tblHeader/>
        </w:trPr>
        <w:tc>
          <w:tcPr>
            <w:tcW w:w="8527" w:type="dxa"/>
          </w:tcPr>
          <w:p w14:paraId="474AAD0E" w14:textId="1A998CC7" w:rsidR="00427858" w:rsidRDefault="00B84ED6" w:rsidP="00B84ED6">
            <w:pPr>
              <w:tabs>
                <w:tab w:val="left" w:pos="547"/>
              </w:tabs>
              <w:ind w:left="547" w:hanging="547"/>
              <w:rPr>
                <w:rStyle w:val="Hyperlink"/>
                <w:rFonts w:ascii="Arial" w:hAnsi="Arial" w:cs="Arial"/>
                <w:color w:val="auto"/>
                <w:u w:val="none"/>
              </w:rPr>
            </w:pPr>
            <w:r w:rsidRPr="002A22C5">
              <w:rPr>
                <w:rFonts w:ascii="Arial" w:hAnsi="Arial" w:cs="Arial"/>
              </w:rPr>
              <w:t>a1.</w:t>
            </w:r>
            <w:r w:rsidRPr="002A22C5">
              <w:rPr>
                <w:rFonts w:ascii="Arial" w:hAnsi="Arial" w:cs="Arial"/>
              </w:rPr>
              <w:tab/>
              <w:t>Are facilities or changes located at least 100 feet from any recreational area or residence or other structure not occupied or used solely by the owner or operator of the facilities or the owner of the property upon which the facilities are located?</w:t>
            </w:r>
          </w:p>
        </w:tc>
        <w:tc>
          <w:tcPr>
            <w:tcW w:w="2273" w:type="dxa"/>
          </w:tcPr>
          <w:p w14:paraId="16DDD06C" w14:textId="483A4CA0" w:rsidR="00427858" w:rsidRDefault="00B84ED6" w:rsidP="00427858">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w:t>
            </w:r>
            <w:r w:rsidR="008325E3">
              <w:rPr>
                <w:rFonts w:ascii="Arial" w:hAnsi="Arial" w:cs="Arial"/>
              </w:rPr>
              <w:t>A</w:t>
            </w:r>
          </w:p>
        </w:tc>
      </w:tr>
      <w:tr w:rsidR="00B84ED6" w14:paraId="4246A053" w14:textId="77777777" w:rsidTr="00487155">
        <w:trPr>
          <w:cantSplit/>
          <w:tblHeader/>
        </w:trPr>
        <w:tc>
          <w:tcPr>
            <w:tcW w:w="8527" w:type="dxa"/>
            <w:vAlign w:val="center"/>
          </w:tcPr>
          <w:p w14:paraId="28DB7466" w14:textId="1F0A4ECE" w:rsidR="00B84ED6" w:rsidRDefault="00B84ED6" w:rsidP="00B84ED6">
            <w:pPr>
              <w:tabs>
                <w:tab w:val="left" w:pos="547"/>
              </w:tabs>
              <w:ind w:left="547" w:hanging="547"/>
              <w:rPr>
                <w:rStyle w:val="Hyperlink"/>
                <w:rFonts w:ascii="Arial" w:hAnsi="Arial" w:cs="Arial"/>
                <w:color w:val="auto"/>
                <w:u w:val="none"/>
              </w:rPr>
            </w:pPr>
            <w:r w:rsidRPr="002A22C5">
              <w:rPr>
                <w:rFonts w:ascii="Arial" w:hAnsi="Arial" w:cs="Arial"/>
              </w:rPr>
              <w:t>a2.</w:t>
            </w:r>
            <w:r w:rsidRPr="002A22C5">
              <w:rPr>
                <w:rFonts w:ascii="Arial" w:hAnsi="Arial" w:cs="Arial"/>
              </w:rPr>
              <w:tab/>
            </w:r>
            <w:r w:rsidRPr="00427858">
              <w:rPr>
                <w:rFonts w:ascii="Arial" w:hAnsi="Arial" w:cs="Arial"/>
              </w:rPr>
              <w:t>Are new or increased emissions, including fugitives, emitted in a quantity less than five tons per year or in a quantity less than E as determined by using the equation E=L/K?</w:t>
            </w:r>
            <w:r w:rsidRPr="00427858">
              <w:rPr>
                <w:rStyle w:val="FootnoteReference"/>
                <w:rFonts w:ascii="Arial" w:hAnsi="Arial" w:cs="Arial"/>
              </w:rPr>
              <w:footnoteReference w:id="2"/>
            </w:r>
            <w:r w:rsidRPr="00427858">
              <w:rPr>
                <w:rFonts w:ascii="Arial" w:hAnsi="Arial" w:cs="Arial"/>
              </w:rPr>
              <w:t xml:space="preserve"> See Table 262 Figures 1 and 2. </w:t>
            </w:r>
            <w:r w:rsidRPr="00427858">
              <w:rPr>
                <w:rFonts w:ascii="Arial" w:hAnsi="Arial" w:cs="Arial"/>
                <w:i/>
              </w:rPr>
              <w:t>If “YES,” the notification shall include the 106.261 and 106.262 Workbook, a description of the project, calculations for all emissions being claimed under this PBR:</w:t>
            </w:r>
          </w:p>
        </w:tc>
        <w:tc>
          <w:tcPr>
            <w:tcW w:w="2273" w:type="dxa"/>
          </w:tcPr>
          <w:p w14:paraId="060D2B66" w14:textId="7F9A7A3A" w:rsidR="00B84ED6" w:rsidRDefault="00B84ED6" w:rsidP="00B84ED6">
            <w:pPr>
              <w:rPr>
                <w:rStyle w:val="Hyperlink"/>
                <w:rFonts w:ascii="Arial" w:hAnsi="Arial" w:cs="Arial"/>
                <w:color w:val="auto"/>
                <w:u w:val="none"/>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w:t>
            </w:r>
            <w:r w:rsidR="008325E3">
              <w:rPr>
                <w:rFonts w:ascii="Arial" w:hAnsi="Arial" w:cs="Arial"/>
              </w:rPr>
              <w:t>A</w:t>
            </w:r>
          </w:p>
        </w:tc>
      </w:tr>
      <w:tr w:rsidR="00B84ED6" w14:paraId="2F3C923C" w14:textId="77777777" w:rsidTr="00AB556F">
        <w:trPr>
          <w:cantSplit/>
          <w:tblHeader/>
        </w:trPr>
        <w:tc>
          <w:tcPr>
            <w:tcW w:w="8527" w:type="dxa"/>
          </w:tcPr>
          <w:p w14:paraId="2A8179CE" w14:textId="567A4B26" w:rsidR="00B84ED6" w:rsidRDefault="00B84ED6" w:rsidP="00B84ED6">
            <w:pPr>
              <w:rPr>
                <w:rStyle w:val="Hyperlink"/>
                <w:rFonts w:ascii="Arial" w:hAnsi="Arial" w:cs="Arial"/>
                <w:color w:val="auto"/>
                <w:u w:val="none"/>
              </w:rPr>
            </w:pPr>
            <w:r w:rsidRPr="002A22C5">
              <w:rPr>
                <w:rFonts w:ascii="Arial" w:hAnsi="Arial" w:cs="Arial"/>
              </w:rPr>
              <w:t>Chemical:</w:t>
            </w:r>
          </w:p>
        </w:tc>
        <w:tc>
          <w:tcPr>
            <w:tcW w:w="2273" w:type="dxa"/>
          </w:tcPr>
          <w:p w14:paraId="442A8BA8" w14:textId="77777777" w:rsidR="00B84ED6" w:rsidRDefault="00B84ED6" w:rsidP="00B84ED6">
            <w:pPr>
              <w:rPr>
                <w:rStyle w:val="Hyperlink"/>
                <w:rFonts w:ascii="Arial" w:hAnsi="Arial" w:cs="Arial"/>
                <w:color w:val="auto"/>
                <w:u w:val="none"/>
              </w:rPr>
            </w:pPr>
          </w:p>
        </w:tc>
      </w:tr>
      <w:tr w:rsidR="00B84ED6" w14:paraId="75EEC269" w14:textId="77777777" w:rsidTr="00AB556F">
        <w:trPr>
          <w:cantSplit/>
          <w:tblHeader/>
        </w:trPr>
        <w:tc>
          <w:tcPr>
            <w:tcW w:w="8527" w:type="dxa"/>
          </w:tcPr>
          <w:p w14:paraId="41C2D858" w14:textId="0B62CC9E" w:rsidR="00B84ED6" w:rsidRDefault="00B84ED6" w:rsidP="00B84ED6">
            <w:pPr>
              <w:rPr>
                <w:rStyle w:val="Hyperlink"/>
                <w:rFonts w:ascii="Arial" w:hAnsi="Arial" w:cs="Arial"/>
                <w:color w:val="auto"/>
                <w:u w:val="none"/>
              </w:rPr>
            </w:pPr>
            <w:r w:rsidRPr="002A22C5">
              <w:rPr>
                <w:rFonts w:ascii="Arial" w:hAnsi="Arial" w:cs="Arial"/>
              </w:rPr>
              <w:t>L value:</w:t>
            </w:r>
          </w:p>
        </w:tc>
        <w:tc>
          <w:tcPr>
            <w:tcW w:w="2273" w:type="dxa"/>
          </w:tcPr>
          <w:p w14:paraId="6AF28BEC" w14:textId="77777777" w:rsidR="00B84ED6" w:rsidRDefault="00B84ED6" w:rsidP="00B84ED6">
            <w:pPr>
              <w:rPr>
                <w:rStyle w:val="Hyperlink"/>
                <w:rFonts w:ascii="Arial" w:hAnsi="Arial" w:cs="Arial"/>
                <w:color w:val="auto"/>
                <w:u w:val="none"/>
              </w:rPr>
            </w:pPr>
          </w:p>
        </w:tc>
      </w:tr>
      <w:tr w:rsidR="00B84ED6" w14:paraId="79056E44" w14:textId="77777777" w:rsidTr="00AB556F">
        <w:trPr>
          <w:cantSplit/>
          <w:tblHeader/>
        </w:trPr>
        <w:tc>
          <w:tcPr>
            <w:tcW w:w="8527" w:type="dxa"/>
          </w:tcPr>
          <w:p w14:paraId="63A522B7" w14:textId="66DA9FA9" w:rsidR="00B84ED6" w:rsidRDefault="00B84ED6" w:rsidP="00B84ED6">
            <w:pPr>
              <w:rPr>
                <w:rStyle w:val="Hyperlink"/>
                <w:rFonts w:ascii="Arial" w:hAnsi="Arial" w:cs="Arial"/>
                <w:color w:val="auto"/>
                <w:u w:val="none"/>
              </w:rPr>
            </w:pPr>
            <w:r w:rsidRPr="002A22C5">
              <w:rPr>
                <w:rFonts w:ascii="Arial" w:hAnsi="Arial" w:cs="Arial"/>
              </w:rPr>
              <w:t>D:</w:t>
            </w:r>
          </w:p>
        </w:tc>
        <w:tc>
          <w:tcPr>
            <w:tcW w:w="2273" w:type="dxa"/>
          </w:tcPr>
          <w:p w14:paraId="5131A7F6" w14:textId="77777777" w:rsidR="00B84ED6" w:rsidRDefault="00B84ED6" w:rsidP="00B84ED6">
            <w:pPr>
              <w:rPr>
                <w:rStyle w:val="Hyperlink"/>
                <w:rFonts w:ascii="Arial" w:hAnsi="Arial" w:cs="Arial"/>
                <w:color w:val="auto"/>
                <w:u w:val="none"/>
              </w:rPr>
            </w:pPr>
          </w:p>
        </w:tc>
      </w:tr>
      <w:tr w:rsidR="00B84ED6" w14:paraId="68B1DF26" w14:textId="77777777" w:rsidTr="00AB556F">
        <w:trPr>
          <w:cantSplit/>
          <w:tblHeader/>
        </w:trPr>
        <w:tc>
          <w:tcPr>
            <w:tcW w:w="8527" w:type="dxa"/>
          </w:tcPr>
          <w:p w14:paraId="6064281A" w14:textId="11919027" w:rsidR="00B84ED6" w:rsidRDefault="00B84ED6" w:rsidP="00B84ED6">
            <w:pPr>
              <w:rPr>
                <w:rStyle w:val="Hyperlink"/>
                <w:rFonts w:ascii="Arial" w:hAnsi="Arial" w:cs="Arial"/>
                <w:color w:val="auto"/>
                <w:u w:val="none"/>
              </w:rPr>
            </w:pPr>
            <w:r w:rsidRPr="002A22C5">
              <w:rPr>
                <w:rFonts w:ascii="Arial" w:hAnsi="Arial" w:cs="Arial"/>
              </w:rPr>
              <w:t>K:</w:t>
            </w:r>
          </w:p>
        </w:tc>
        <w:tc>
          <w:tcPr>
            <w:tcW w:w="2273" w:type="dxa"/>
          </w:tcPr>
          <w:p w14:paraId="7D6361F5" w14:textId="77777777" w:rsidR="00B84ED6" w:rsidRDefault="00B84ED6" w:rsidP="00B84ED6">
            <w:pPr>
              <w:rPr>
                <w:rStyle w:val="Hyperlink"/>
                <w:rFonts w:ascii="Arial" w:hAnsi="Arial" w:cs="Arial"/>
                <w:color w:val="auto"/>
                <w:u w:val="none"/>
              </w:rPr>
            </w:pPr>
          </w:p>
        </w:tc>
      </w:tr>
    </w:tbl>
    <w:p w14:paraId="4D1701B3" w14:textId="77777777" w:rsidR="00615AEE" w:rsidRDefault="00615AEE">
      <w:pPr>
        <w:autoSpaceDE/>
        <w:autoSpaceDN/>
        <w:adjustRightInd/>
        <w:rPr>
          <w:rFonts w:ascii="Arial" w:hAnsi="Arial" w:cs="Arial"/>
          <w:b/>
          <w:bCs/>
          <w:sz w:val="22"/>
          <w:szCs w:val="22"/>
        </w:rPr>
      </w:pPr>
      <w:r>
        <w:br w:type="page"/>
      </w:r>
    </w:p>
    <w:p w14:paraId="62B2AFA7" w14:textId="371C207C" w:rsidR="00331265" w:rsidRPr="00B84ED6" w:rsidRDefault="00331265" w:rsidP="0016010A">
      <w:pPr>
        <w:pStyle w:val="Heading1"/>
      </w:pPr>
      <w:r w:rsidRPr="00B84ED6">
        <w:lastRenderedPageBreak/>
        <w:t>Title 30 Texas Administrative Code § 106.262</w:t>
      </w:r>
    </w:p>
    <w:p w14:paraId="520027B2" w14:textId="52087555" w:rsidR="002A22C5" w:rsidRPr="00B84ED6" w:rsidRDefault="00331265" w:rsidP="0016010A">
      <w:pPr>
        <w:pStyle w:val="Heading1"/>
      </w:pPr>
      <w:r w:rsidRPr="00B84ED6">
        <w:t>Permit by Rule (PBR) Checklist</w:t>
      </w:r>
    </w:p>
    <w:p w14:paraId="53483194" w14:textId="77777777" w:rsidR="00B84ED6" w:rsidRPr="00B84ED6" w:rsidRDefault="00331265" w:rsidP="0016010A">
      <w:pPr>
        <w:pStyle w:val="Heading1"/>
      </w:pPr>
      <w:r w:rsidRPr="00B84ED6">
        <w:t>Facilities (Emission and Distance Limitations)</w:t>
      </w:r>
    </w:p>
    <w:p w14:paraId="13A2E218" w14:textId="77777777" w:rsidR="00B84ED6" w:rsidRPr="00B84ED6" w:rsidRDefault="00B84ED6" w:rsidP="0016010A">
      <w:pPr>
        <w:pStyle w:val="Heading1"/>
      </w:pPr>
      <w:r w:rsidRPr="00B84ED6">
        <w:t>Texas Commission on Environmental Quality</w:t>
      </w:r>
    </w:p>
    <w:p w14:paraId="298A18C5" w14:textId="552DD489" w:rsidR="00331265" w:rsidRDefault="00331265" w:rsidP="00EF2380">
      <w:pPr>
        <w:spacing w:before="240"/>
        <w:rPr>
          <w:sz w:val="22"/>
          <w:szCs w:val="22"/>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 106.262&#10;Permit by Rule (PBR) Checklist&#10;Facilities (Emission and Distance Limitations)&#10;"/>
      </w:tblPr>
      <w:tblGrid>
        <w:gridCol w:w="6457"/>
        <w:gridCol w:w="4343"/>
      </w:tblGrid>
      <w:tr w:rsidR="000B1983" w14:paraId="00D34E94" w14:textId="77777777" w:rsidTr="000B1983">
        <w:trPr>
          <w:cantSplit/>
          <w:tblHeader/>
        </w:trPr>
        <w:tc>
          <w:tcPr>
            <w:tcW w:w="6457" w:type="dxa"/>
            <w:shd w:val="clear" w:color="auto" w:fill="D9D9D9" w:themeFill="background1" w:themeFillShade="D9"/>
          </w:tcPr>
          <w:p w14:paraId="0AEF75C9" w14:textId="37FF6F55" w:rsidR="000B1983" w:rsidRDefault="005766DE" w:rsidP="00B84ED6">
            <w:pPr>
              <w:rPr>
                <w:sz w:val="22"/>
                <w:szCs w:val="22"/>
              </w:rPr>
            </w:pPr>
            <w:r w:rsidRPr="002A22C5">
              <w:rPr>
                <w:rFonts w:ascii="Arial" w:hAnsi="Arial" w:cs="Arial"/>
                <w:b/>
              </w:rPr>
              <w:t>Check the Most Appropriate Answer</w:t>
            </w:r>
          </w:p>
        </w:tc>
        <w:tc>
          <w:tcPr>
            <w:tcW w:w="4343" w:type="dxa"/>
            <w:shd w:val="clear" w:color="auto" w:fill="D9D9D9" w:themeFill="background1" w:themeFillShade="D9"/>
          </w:tcPr>
          <w:p w14:paraId="1F865E10" w14:textId="77777777" w:rsidR="000B1983" w:rsidRDefault="000B1983" w:rsidP="00B84ED6">
            <w:pPr>
              <w:rPr>
                <w:sz w:val="22"/>
                <w:szCs w:val="22"/>
              </w:rPr>
            </w:pPr>
          </w:p>
        </w:tc>
      </w:tr>
      <w:tr w:rsidR="000B1983" w14:paraId="268D3CE0" w14:textId="77777777" w:rsidTr="000B1983">
        <w:trPr>
          <w:cantSplit/>
          <w:tblHeader/>
        </w:trPr>
        <w:tc>
          <w:tcPr>
            <w:tcW w:w="6457" w:type="dxa"/>
          </w:tcPr>
          <w:p w14:paraId="457A312C" w14:textId="37AB7372" w:rsidR="000B1983" w:rsidRDefault="000B1983" w:rsidP="000B1983">
            <w:pPr>
              <w:tabs>
                <w:tab w:val="left" w:pos="547"/>
              </w:tabs>
              <w:ind w:left="547" w:hanging="547"/>
              <w:rPr>
                <w:sz w:val="22"/>
                <w:szCs w:val="22"/>
              </w:rPr>
            </w:pPr>
            <w:r w:rsidRPr="002A22C5">
              <w:rPr>
                <w:rFonts w:ascii="Arial" w:hAnsi="Arial" w:cs="Arial"/>
              </w:rPr>
              <w:t>a3.</w:t>
            </w:r>
            <w:r w:rsidRPr="002A22C5">
              <w:rPr>
                <w:rFonts w:ascii="Arial" w:hAnsi="Arial" w:cs="Arial"/>
              </w:rPr>
              <w:tab/>
            </w:r>
            <w:r w:rsidRPr="000B1983">
              <w:rPr>
                <w:rFonts w:ascii="Arial" w:hAnsi="Arial" w:cs="Arial"/>
              </w:rPr>
              <w:t xml:space="preserve">Is this checklist attached to a Form PI-7 within ten days following the installation or modification of the facilities? </w:t>
            </w:r>
            <w:r w:rsidRPr="000B1983">
              <w:rPr>
                <w:rFonts w:ascii="Arial" w:hAnsi="Arial" w:cs="Arial"/>
                <w:i/>
              </w:rPr>
              <w:t>If “YES,” the notification shall include the 106.261 and 106.262 Workbook, a description of the project, calculations, and data identifying specific chemical names, L values, and a description of pollution control equipment, if any.</w:t>
            </w:r>
          </w:p>
        </w:tc>
        <w:tc>
          <w:tcPr>
            <w:tcW w:w="4343" w:type="dxa"/>
          </w:tcPr>
          <w:p w14:paraId="7BBD41AB" w14:textId="0CAF42CC" w:rsidR="000B1983" w:rsidRDefault="000B1983" w:rsidP="00B84ED6">
            <w:pPr>
              <w:rPr>
                <w:sz w:val="22"/>
                <w:szCs w:val="22"/>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0B1983" w14:paraId="38BDCEE5" w14:textId="77777777" w:rsidTr="000B1983">
        <w:trPr>
          <w:cantSplit/>
          <w:tblHeader/>
        </w:trPr>
        <w:tc>
          <w:tcPr>
            <w:tcW w:w="6457" w:type="dxa"/>
          </w:tcPr>
          <w:p w14:paraId="13652BAE" w14:textId="216E7475" w:rsidR="000B1983" w:rsidRDefault="000B1983" w:rsidP="000B1983">
            <w:pPr>
              <w:tabs>
                <w:tab w:val="left" w:pos="547"/>
              </w:tabs>
              <w:ind w:left="547" w:hanging="547"/>
              <w:rPr>
                <w:sz w:val="22"/>
                <w:szCs w:val="22"/>
              </w:rPr>
            </w:pPr>
            <w:r w:rsidRPr="002A22C5">
              <w:rPr>
                <w:rFonts w:ascii="Arial" w:hAnsi="Arial" w:cs="Arial"/>
              </w:rPr>
              <w:t>a4.</w:t>
            </w:r>
            <w:r w:rsidRPr="002A22C5">
              <w:rPr>
                <w:rFonts w:ascii="Arial" w:hAnsi="Arial" w:cs="Arial"/>
              </w:rPr>
              <w:tab/>
              <w:t xml:space="preserve">Are one or more of the following chemicals is handled for this registration? </w:t>
            </w:r>
          </w:p>
        </w:tc>
        <w:tc>
          <w:tcPr>
            <w:tcW w:w="4343" w:type="dxa"/>
          </w:tcPr>
          <w:p w14:paraId="2B495E92" w14:textId="51A01B99" w:rsidR="000B1983" w:rsidRDefault="000B1983" w:rsidP="00B84ED6">
            <w:pPr>
              <w:rPr>
                <w:sz w:val="22"/>
                <w:szCs w:val="22"/>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0B1983" w14:paraId="177A3755" w14:textId="77777777" w:rsidTr="000B1983">
        <w:trPr>
          <w:cantSplit/>
          <w:tblHeader/>
        </w:trPr>
        <w:tc>
          <w:tcPr>
            <w:tcW w:w="6457" w:type="dxa"/>
          </w:tcPr>
          <w:p w14:paraId="64B70872" w14:textId="25766168" w:rsidR="000B1983" w:rsidRDefault="000B1983" w:rsidP="00B84ED6">
            <w:pPr>
              <w:rPr>
                <w:sz w:val="22"/>
                <w:szCs w:val="22"/>
              </w:rPr>
            </w:pPr>
            <w:r w:rsidRPr="002A22C5">
              <w:rPr>
                <w:rFonts w:ascii="Arial" w:hAnsi="Arial" w:cs="Arial"/>
              </w:rPr>
              <w:t>(Check</w:t>
            </w:r>
            <w:r>
              <w:rPr>
                <w:rFonts w:ascii="Arial" w:hAnsi="Arial" w:cs="Arial"/>
              </w:rPr>
              <w:t> </w:t>
            </w:r>
            <w:r w:rsidRPr="002A22C5">
              <w:rPr>
                <w:rFonts w:ascii="Arial" w:hAnsi="Arial" w:cs="Arial"/>
              </w:rPr>
              <w:t>all</w:t>
            </w:r>
            <w:r>
              <w:rPr>
                <w:rFonts w:ascii="Arial" w:hAnsi="Arial" w:cs="Arial"/>
              </w:rPr>
              <w:t> </w:t>
            </w:r>
            <w:r w:rsidRPr="002A22C5">
              <w:rPr>
                <w:rFonts w:ascii="Arial" w:hAnsi="Arial" w:cs="Arial"/>
              </w:rPr>
              <w:t>that</w:t>
            </w:r>
            <w:r>
              <w:rPr>
                <w:rFonts w:ascii="Arial" w:hAnsi="Arial" w:cs="Arial"/>
              </w:rPr>
              <w:t> </w:t>
            </w:r>
            <w:r w:rsidRPr="002A22C5">
              <w:rPr>
                <w:rFonts w:ascii="Arial" w:hAnsi="Arial" w:cs="Arial"/>
              </w:rPr>
              <w:t xml:space="preserve">apply) </w:t>
            </w:r>
            <w:r w:rsidRPr="002A22C5">
              <w:rPr>
                <w:rFonts w:ascii="Arial" w:hAnsi="Arial" w:cs="Arial"/>
                <w:i/>
              </w:rPr>
              <w:t>If “YES,” answer the following four questions.</w:t>
            </w:r>
          </w:p>
        </w:tc>
        <w:tc>
          <w:tcPr>
            <w:tcW w:w="4343" w:type="dxa"/>
          </w:tcPr>
          <w:p w14:paraId="5CCBF4C6" w14:textId="77777777" w:rsidR="000B1983" w:rsidRDefault="000B1983" w:rsidP="00B84ED6">
            <w:pPr>
              <w:rPr>
                <w:sz w:val="22"/>
                <w:szCs w:val="22"/>
              </w:rPr>
            </w:pPr>
          </w:p>
        </w:tc>
      </w:tr>
      <w:tr w:rsidR="000B1983" w14:paraId="3A85A926" w14:textId="77777777" w:rsidTr="000B1983">
        <w:trPr>
          <w:cantSplit/>
          <w:tblHeader/>
        </w:trPr>
        <w:tc>
          <w:tcPr>
            <w:tcW w:w="6457" w:type="dxa"/>
          </w:tcPr>
          <w:p w14:paraId="46A984D5" w14:textId="21CF5791" w:rsidR="000B1983" w:rsidRDefault="000B1983" w:rsidP="009021EB">
            <w:pPr>
              <w:tabs>
                <w:tab w:val="left" w:pos="2880"/>
              </w:tabs>
              <w:rPr>
                <w:sz w:val="22"/>
                <w:szCs w:val="22"/>
              </w:rPr>
            </w:pPr>
            <w:r w:rsidRPr="002A22C5">
              <w:rPr>
                <w:rFonts w:ascii="Arial" w:hAnsi="Arial" w:cs="Arial"/>
              </w:rPr>
              <w:fldChar w:fldCharType="begin">
                <w:ffData>
                  <w:name w:val="Check4"/>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acrolein</w:t>
            </w:r>
            <w:r>
              <w:rPr>
                <w:rFonts w:ascii="Arial" w:hAnsi="Arial" w:cs="Arial"/>
              </w:rPr>
              <w:tab/>
            </w:r>
            <w:r w:rsidRPr="002A22C5">
              <w:rPr>
                <w:rFonts w:ascii="Arial" w:hAnsi="Arial" w:cs="Arial"/>
              </w:rPr>
              <w:fldChar w:fldCharType="begin">
                <w:ffData>
                  <w:name w:val="Check16"/>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diazomethane</w:t>
            </w:r>
          </w:p>
        </w:tc>
        <w:tc>
          <w:tcPr>
            <w:tcW w:w="4343" w:type="dxa"/>
          </w:tcPr>
          <w:p w14:paraId="7059A7C2" w14:textId="5DDDFA76" w:rsidR="000B1983" w:rsidRDefault="000B1983" w:rsidP="009021EB">
            <w:pPr>
              <w:tabs>
                <w:tab w:val="left" w:pos="2160"/>
              </w:tabs>
              <w:rPr>
                <w:sz w:val="22"/>
                <w:szCs w:val="22"/>
              </w:rPr>
            </w:pPr>
            <w:r w:rsidRPr="002A22C5">
              <w:rPr>
                <w:rFonts w:ascii="Arial" w:hAnsi="Arial" w:cs="Arial"/>
              </w:rPr>
              <w:fldChar w:fldCharType="begin">
                <w:ffData>
                  <w:name w:val="Check28"/>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hydrogen sulfide</w:t>
            </w:r>
            <w:r>
              <w:rPr>
                <w:rFonts w:ascii="Arial" w:hAnsi="Arial" w:cs="Arial"/>
              </w:rPr>
              <w:tab/>
            </w:r>
            <w:r w:rsidR="006C6586" w:rsidRPr="002A22C5">
              <w:rPr>
                <w:rFonts w:ascii="Arial" w:hAnsi="Arial" w:cs="Arial"/>
              </w:rPr>
              <w:fldChar w:fldCharType="begin">
                <w:ffData>
                  <w:name w:val="Check40"/>
                  <w:enabled/>
                  <w:calcOnExit w:val="0"/>
                  <w:checkBox>
                    <w:sizeAuto/>
                    <w:default w:val="0"/>
                  </w:checkBox>
                </w:ffData>
              </w:fldChar>
            </w:r>
            <w:r w:rsidR="006C6586"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C6586" w:rsidRPr="002A22C5">
              <w:rPr>
                <w:rFonts w:ascii="Arial" w:hAnsi="Arial" w:cs="Arial"/>
              </w:rPr>
              <w:fldChar w:fldCharType="end"/>
            </w:r>
            <w:r w:rsidR="006C6586" w:rsidRPr="002A22C5">
              <w:rPr>
                <w:rFonts w:ascii="Arial" w:hAnsi="Arial" w:cs="Arial"/>
              </w:rPr>
              <w:t xml:space="preserve"> ozone</w:t>
            </w:r>
          </w:p>
        </w:tc>
      </w:tr>
      <w:tr w:rsidR="000B1983" w14:paraId="5BFC7254" w14:textId="77777777" w:rsidTr="000B1983">
        <w:trPr>
          <w:cantSplit/>
          <w:tblHeader/>
        </w:trPr>
        <w:tc>
          <w:tcPr>
            <w:tcW w:w="6457" w:type="dxa"/>
          </w:tcPr>
          <w:p w14:paraId="34B6F165" w14:textId="22FE8DEE" w:rsidR="000B1983" w:rsidRDefault="009021EB" w:rsidP="009021EB">
            <w:pPr>
              <w:tabs>
                <w:tab w:val="left" w:pos="2880"/>
              </w:tabs>
              <w:rPr>
                <w:sz w:val="22"/>
                <w:szCs w:val="22"/>
              </w:rPr>
            </w:pPr>
            <w:r w:rsidRPr="002A22C5">
              <w:rPr>
                <w:rFonts w:ascii="Arial" w:hAnsi="Arial" w:cs="Arial"/>
              </w:rPr>
              <w:fldChar w:fldCharType="begin">
                <w:ffData>
                  <w:name w:val="Check5"/>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allyl chloride</w:t>
            </w:r>
            <w:r>
              <w:rPr>
                <w:rFonts w:ascii="Arial" w:hAnsi="Arial" w:cs="Arial"/>
              </w:rPr>
              <w:tab/>
            </w:r>
            <w:r w:rsidRPr="002A22C5">
              <w:rPr>
                <w:rFonts w:ascii="Arial" w:hAnsi="Arial" w:cs="Arial"/>
              </w:rPr>
              <w:fldChar w:fldCharType="begin">
                <w:ffData>
                  <w:name w:val="Check17"/>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diborane</w:t>
            </w:r>
          </w:p>
        </w:tc>
        <w:tc>
          <w:tcPr>
            <w:tcW w:w="4343" w:type="dxa"/>
          </w:tcPr>
          <w:p w14:paraId="69577A51" w14:textId="151210A8" w:rsidR="000B1983" w:rsidRDefault="009021EB" w:rsidP="009021EB">
            <w:pPr>
              <w:tabs>
                <w:tab w:val="left" w:pos="2160"/>
              </w:tabs>
              <w:rPr>
                <w:sz w:val="22"/>
                <w:szCs w:val="22"/>
              </w:rPr>
            </w:pPr>
            <w:r w:rsidRPr="002A22C5">
              <w:rPr>
                <w:rFonts w:ascii="Arial" w:hAnsi="Arial" w:cs="Arial"/>
              </w:rPr>
              <w:fldChar w:fldCharType="begin">
                <w:ffData>
                  <w:name w:val="Check30"/>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ketene</w:t>
            </w:r>
            <w:r w:rsidR="006C6586">
              <w:rPr>
                <w:rFonts w:ascii="Arial" w:hAnsi="Arial" w:cs="Arial"/>
              </w:rPr>
              <w:tab/>
            </w:r>
            <w:r w:rsidR="006C6586" w:rsidRPr="002A22C5">
              <w:rPr>
                <w:rFonts w:ascii="Arial" w:hAnsi="Arial" w:cs="Arial"/>
              </w:rPr>
              <w:fldChar w:fldCharType="begin">
                <w:ffData>
                  <w:name w:val="Check41"/>
                  <w:enabled/>
                  <w:calcOnExit w:val="0"/>
                  <w:checkBox>
                    <w:sizeAuto/>
                    <w:default w:val="0"/>
                  </w:checkBox>
                </w:ffData>
              </w:fldChar>
            </w:r>
            <w:r w:rsidR="006C6586"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C6586" w:rsidRPr="002A22C5">
              <w:rPr>
                <w:rFonts w:ascii="Arial" w:hAnsi="Arial" w:cs="Arial"/>
              </w:rPr>
              <w:fldChar w:fldCharType="end"/>
            </w:r>
            <w:r w:rsidR="006C6586" w:rsidRPr="002A22C5">
              <w:rPr>
                <w:rFonts w:ascii="Arial" w:hAnsi="Arial" w:cs="Arial"/>
              </w:rPr>
              <w:t xml:space="preserve"> </w:t>
            </w:r>
            <w:proofErr w:type="spellStart"/>
            <w:r w:rsidR="006C6586" w:rsidRPr="002A22C5">
              <w:rPr>
                <w:rFonts w:ascii="Arial" w:hAnsi="Arial" w:cs="Arial"/>
              </w:rPr>
              <w:t>pentabornev</w:t>
            </w:r>
            <w:proofErr w:type="spellEnd"/>
          </w:p>
        </w:tc>
      </w:tr>
      <w:tr w:rsidR="006C6586" w14:paraId="4C9686E6" w14:textId="77777777" w:rsidTr="00B37A71">
        <w:trPr>
          <w:cantSplit/>
          <w:tblHeader/>
        </w:trPr>
        <w:tc>
          <w:tcPr>
            <w:tcW w:w="6457" w:type="dxa"/>
            <w:vAlign w:val="center"/>
          </w:tcPr>
          <w:p w14:paraId="7EBAF8D9" w14:textId="0EAFFB0E" w:rsidR="006C6586" w:rsidRDefault="006C6586" w:rsidP="006C6586">
            <w:pPr>
              <w:tabs>
                <w:tab w:val="left" w:pos="2880"/>
              </w:tabs>
              <w:rPr>
                <w:sz w:val="22"/>
                <w:szCs w:val="22"/>
              </w:rPr>
            </w:pPr>
            <w:r w:rsidRPr="002A22C5">
              <w:rPr>
                <w:rFonts w:ascii="Arial" w:hAnsi="Arial" w:cs="Arial"/>
              </w:rPr>
              <w:fldChar w:fldCharType="begin">
                <w:ffData>
                  <w:name w:val="Check6"/>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ammonia (anhydrous)</w:t>
            </w:r>
            <w:r>
              <w:rPr>
                <w:rFonts w:ascii="Arial" w:hAnsi="Arial" w:cs="Arial"/>
              </w:rPr>
              <w:tab/>
            </w:r>
            <w:r w:rsidRPr="002A22C5">
              <w:rPr>
                <w:rFonts w:ascii="Arial" w:hAnsi="Arial" w:cs="Arial"/>
              </w:rPr>
              <w:fldChar w:fldCharType="begin">
                <w:ffData>
                  <w:name w:val="Check18"/>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w:t>
            </w:r>
            <w:proofErr w:type="spellStart"/>
            <w:r w:rsidRPr="002A22C5">
              <w:rPr>
                <w:rFonts w:ascii="Arial" w:hAnsi="Arial" w:cs="Arial"/>
              </w:rPr>
              <w:t>diglycidyl</w:t>
            </w:r>
            <w:proofErr w:type="spellEnd"/>
            <w:r w:rsidRPr="002A22C5">
              <w:rPr>
                <w:rFonts w:ascii="Arial" w:hAnsi="Arial" w:cs="Arial"/>
              </w:rPr>
              <w:t xml:space="preserve"> ether</w:t>
            </w:r>
          </w:p>
        </w:tc>
        <w:tc>
          <w:tcPr>
            <w:tcW w:w="4343" w:type="dxa"/>
          </w:tcPr>
          <w:p w14:paraId="04BCAEB8" w14:textId="77777777" w:rsidR="003A67A3" w:rsidRDefault="006C6586" w:rsidP="006C6586">
            <w:pPr>
              <w:tabs>
                <w:tab w:val="left" w:pos="2160"/>
              </w:tabs>
              <w:ind w:left="2160" w:hanging="2160"/>
              <w:rPr>
                <w:rFonts w:ascii="Arial" w:hAnsi="Arial" w:cs="Arial"/>
              </w:rPr>
            </w:pPr>
            <w:r w:rsidRPr="002A22C5">
              <w:rPr>
                <w:rFonts w:ascii="Arial" w:hAnsi="Arial" w:cs="Arial"/>
              </w:rPr>
              <w:fldChar w:fldCharType="begin">
                <w:ffData>
                  <w:name w:val="Check30"/>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methylamine</w:t>
            </w:r>
            <w:r>
              <w:rPr>
                <w:rFonts w:ascii="Arial" w:hAnsi="Arial" w:cs="Arial"/>
              </w:rPr>
              <w:tab/>
            </w:r>
            <w:r w:rsidRPr="002A22C5">
              <w:rPr>
                <w:rFonts w:ascii="Arial" w:hAnsi="Arial" w:cs="Arial"/>
              </w:rPr>
              <w:fldChar w:fldCharType="begin">
                <w:ffData>
                  <w:name w:val="Check4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Pr>
                <w:rFonts w:ascii="Arial" w:hAnsi="Arial" w:cs="Arial"/>
              </w:rPr>
              <w:t xml:space="preserve"> </w:t>
            </w:r>
            <w:proofErr w:type="spellStart"/>
            <w:r w:rsidRPr="002A22C5">
              <w:rPr>
                <w:rFonts w:ascii="Arial" w:hAnsi="Arial" w:cs="Arial"/>
              </w:rPr>
              <w:t>perchloromethyl</w:t>
            </w:r>
            <w:proofErr w:type="spellEnd"/>
          </w:p>
          <w:p w14:paraId="65E99218" w14:textId="55877AD2" w:rsidR="006C6586" w:rsidRDefault="003A67A3" w:rsidP="003A67A3">
            <w:pPr>
              <w:tabs>
                <w:tab w:val="left" w:pos="2448"/>
              </w:tabs>
              <w:ind w:left="2448" w:hanging="2448"/>
              <w:rPr>
                <w:sz w:val="22"/>
                <w:szCs w:val="22"/>
              </w:rPr>
            </w:pPr>
            <w:r>
              <w:rPr>
                <w:rFonts w:ascii="Arial" w:hAnsi="Arial" w:cs="Arial"/>
              </w:rPr>
              <w:tab/>
            </w:r>
            <w:r w:rsidR="006C6586" w:rsidRPr="002A22C5">
              <w:rPr>
                <w:rFonts w:ascii="Arial" w:hAnsi="Arial" w:cs="Arial"/>
              </w:rPr>
              <w:t>mercaptan</w:t>
            </w:r>
          </w:p>
        </w:tc>
      </w:tr>
      <w:tr w:rsidR="006C6586" w14:paraId="0B6D9E61" w14:textId="77777777" w:rsidTr="000B1983">
        <w:trPr>
          <w:cantSplit/>
          <w:tblHeader/>
        </w:trPr>
        <w:tc>
          <w:tcPr>
            <w:tcW w:w="6457" w:type="dxa"/>
          </w:tcPr>
          <w:p w14:paraId="45C1F9C6" w14:textId="5CD4A69F" w:rsidR="006C6586" w:rsidRDefault="003A67A3" w:rsidP="006C6586">
            <w:pPr>
              <w:tabs>
                <w:tab w:val="left" w:pos="2880"/>
              </w:tabs>
              <w:rPr>
                <w:sz w:val="22"/>
                <w:szCs w:val="22"/>
              </w:rPr>
            </w:pPr>
            <w:r w:rsidRPr="002A22C5">
              <w:rPr>
                <w:rFonts w:ascii="Arial" w:hAnsi="Arial" w:cs="Arial"/>
              </w:rPr>
              <w:fldChar w:fldCharType="begin">
                <w:ffData>
                  <w:name w:val="Check7"/>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arsine</w:t>
            </w:r>
            <w:r>
              <w:rPr>
                <w:rFonts w:ascii="Arial" w:hAnsi="Arial" w:cs="Arial"/>
              </w:rPr>
              <w:tab/>
            </w:r>
            <w:r w:rsidRPr="002A22C5">
              <w:rPr>
                <w:rFonts w:ascii="Arial" w:hAnsi="Arial" w:cs="Arial"/>
              </w:rPr>
              <w:fldChar w:fldCharType="begin">
                <w:ffData>
                  <w:name w:val="Check19"/>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dimethylhydrazine</w:t>
            </w:r>
          </w:p>
        </w:tc>
        <w:tc>
          <w:tcPr>
            <w:tcW w:w="4343" w:type="dxa"/>
          </w:tcPr>
          <w:p w14:paraId="3D980110" w14:textId="299ECFFC" w:rsidR="006C6586" w:rsidRDefault="003A67A3" w:rsidP="006C6586">
            <w:pPr>
              <w:tabs>
                <w:tab w:val="left" w:pos="2160"/>
              </w:tabs>
              <w:rPr>
                <w:sz w:val="22"/>
                <w:szCs w:val="22"/>
              </w:rPr>
            </w:pPr>
            <w:r w:rsidRPr="002A22C5">
              <w:rPr>
                <w:rFonts w:ascii="Arial" w:hAnsi="Arial" w:cs="Arial"/>
              </w:rPr>
              <w:fldChar w:fldCharType="begin">
                <w:ffData>
                  <w:name w:val="Check3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methyl bromide</w:t>
            </w:r>
            <w:r>
              <w:rPr>
                <w:rFonts w:ascii="Arial" w:hAnsi="Arial" w:cs="Arial"/>
              </w:rPr>
              <w:tab/>
            </w:r>
            <w:r w:rsidRPr="002A22C5">
              <w:rPr>
                <w:rFonts w:ascii="Arial" w:hAnsi="Arial" w:cs="Arial"/>
              </w:rPr>
              <w:fldChar w:fldCharType="begin">
                <w:ffData>
                  <w:name w:val="Check4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w:t>
            </w:r>
            <w:proofErr w:type="spellStart"/>
            <w:r w:rsidRPr="002A22C5">
              <w:rPr>
                <w:rFonts w:ascii="Arial" w:hAnsi="Arial" w:cs="Arial"/>
              </w:rPr>
              <w:t>perchloryl</w:t>
            </w:r>
            <w:proofErr w:type="spellEnd"/>
            <w:r w:rsidRPr="002A22C5">
              <w:rPr>
                <w:rFonts w:ascii="Arial" w:hAnsi="Arial" w:cs="Arial"/>
              </w:rPr>
              <w:t xml:space="preserve"> fluoride</w:t>
            </w:r>
          </w:p>
        </w:tc>
      </w:tr>
      <w:tr w:rsidR="006C6586" w14:paraId="6F33F786" w14:textId="77777777" w:rsidTr="000B1983">
        <w:trPr>
          <w:cantSplit/>
          <w:tblHeader/>
        </w:trPr>
        <w:tc>
          <w:tcPr>
            <w:tcW w:w="6457" w:type="dxa"/>
          </w:tcPr>
          <w:p w14:paraId="0761A15E" w14:textId="250D7926" w:rsidR="006C6586" w:rsidRDefault="00EF2380" w:rsidP="006C6586">
            <w:pPr>
              <w:tabs>
                <w:tab w:val="left" w:pos="2880"/>
              </w:tabs>
              <w:rPr>
                <w:sz w:val="22"/>
                <w:szCs w:val="22"/>
              </w:rPr>
            </w:pPr>
            <w:r w:rsidRPr="002A22C5">
              <w:rPr>
                <w:rFonts w:ascii="Arial" w:hAnsi="Arial" w:cs="Arial"/>
              </w:rPr>
              <w:fldChar w:fldCharType="begin">
                <w:ffData>
                  <w:name w:val="Check8"/>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boron trifluoride</w:t>
            </w:r>
            <w:r>
              <w:rPr>
                <w:rFonts w:ascii="Arial" w:hAnsi="Arial" w:cs="Arial"/>
              </w:rPr>
              <w:tab/>
            </w:r>
            <w:r w:rsidRPr="002A22C5">
              <w:rPr>
                <w:rFonts w:ascii="Arial" w:hAnsi="Arial" w:cs="Arial"/>
              </w:rPr>
              <w:fldChar w:fldCharType="begin">
                <w:ffData>
                  <w:name w:val="Check20"/>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ethyleneimine</w:t>
            </w:r>
          </w:p>
        </w:tc>
        <w:tc>
          <w:tcPr>
            <w:tcW w:w="4343" w:type="dxa"/>
          </w:tcPr>
          <w:p w14:paraId="47785A7B" w14:textId="5806D310" w:rsidR="006C6586" w:rsidRDefault="00EF2380" w:rsidP="006C6586">
            <w:pPr>
              <w:tabs>
                <w:tab w:val="left" w:pos="2160"/>
              </w:tabs>
              <w:rPr>
                <w:sz w:val="22"/>
                <w:szCs w:val="22"/>
              </w:rPr>
            </w:pPr>
            <w:r w:rsidRPr="002A22C5">
              <w:rPr>
                <w:rFonts w:ascii="Arial" w:hAnsi="Arial" w:cs="Arial"/>
              </w:rPr>
              <w:fldChar w:fldCharType="begin">
                <w:ffData>
                  <w:name w:val="Check3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methyl hydrazine</w:t>
            </w:r>
            <w:r>
              <w:rPr>
                <w:rFonts w:ascii="Arial" w:hAnsi="Arial" w:cs="Arial"/>
              </w:rPr>
              <w:tab/>
            </w:r>
            <w:r w:rsidRPr="002A22C5">
              <w:rPr>
                <w:rFonts w:ascii="Arial" w:hAnsi="Arial" w:cs="Arial"/>
              </w:rPr>
              <w:fldChar w:fldCharType="begin">
                <w:ffData>
                  <w:name w:val="Check44"/>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phosgene</w:t>
            </w:r>
          </w:p>
        </w:tc>
      </w:tr>
      <w:tr w:rsidR="006C6586" w14:paraId="5E7507D9" w14:textId="77777777" w:rsidTr="000B1983">
        <w:trPr>
          <w:cantSplit/>
          <w:tblHeader/>
        </w:trPr>
        <w:tc>
          <w:tcPr>
            <w:tcW w:w="6457" w:type="dxa"/>
          </w:tcPr>
          <w:p w14:paraId="37ABBD87" w14:textId="7E6B60E7" w:rsidR="006C6586" w:rsidRDefault="00EF2380" w:rsidP="006C6586">
            <w:pPr>
              <w:tabs>
                <w:tab w:val="left" w:pos="2880"/>
              </w:tabs>
              <w:rPr>
                <w:sz w:val="22"/>
                <w:szCs w:val="22"/>
              </w:rPr>
            </w:pPr>
            <w:r w:rsidRPr="002A22C5">
              <w:rPr>
                <w:rFonts w:ascii="Arial" w:hAnsi="Arial" w:cs="Arial"/>
              </w:rPr>
              <w:fldChar w:fldCharType="begin">
                <w:ffData>
                  <w:name w:val="Check9"/>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bromine</w:t>
            </w:r>
            <w:r>
              <w:rPr>
                <w:rFonts w:ascii="Arial" w:hAnsi="Arial" w:cs="Arial"/>
              </w:rPr>
              <w:tab/>
            </w:r>
            <w:r w:rsidRPr="002A22C5">
              <w:rPr>
                <w:rFonts w:ascii="Arial" w:hAnsi="Arial" w:cs="Arial"/>
              </w:rPr>
              <w:fldChar w:fldCharType="begin">
                <w:ffData>
                  <w:name w:val="Check2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ethyl mercaptan</w:t>
            </w:r>
          </w:p>
        </w:tc>
        <w:tc>
          <w:tcPr>
            <w:tcW w:w="4343" w:type="dxa"/>
          </w:tcPr>
          <w:p w14:paraId="5292A29B" w14:textId="766F2CBB" w:rsidR="006C6586" w:rsidRDefault="00EF2380" w:rsidP="006C6586">
            <w:pPr>
              <w:tabs>
                <w:tab w:val="left" w:pos="2160"/>
              </w:tabs>
              <w:rPr>
                <w:sz w:val="22"/>
                <w:szCs w:val="22"/>
              </w:rPr>
            </w:pPr>
            <w:r w:rsidRPr="002A22C5">
              <w:rPr>
                <w:rFonts w:ascii="Arial" w:hAnsi="Arial" w:cs="Arial"/>
              </w:rPr>
              <w:fldChar w:fldCharType="begin">
                <w:ffData>
                  <w:name w:val="Check3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methyl isocyanate</w:t>
            </w:r>
            <w:r>
              <w:rPr>
                <w:rFonts w:ascii="Arial" w:hAnsi="Arial" w:cs="Arial"/>
              </w:rPr>
              <w:tab/>
            </w:r>
            <w:r w:rsidRPr="002A22C5">
              <w:rPr>
                <w:rFonts w:ascii="Arial" w:hAnsi="Arial" w:cs="Arial"/>
              </w:rPr>
              <w:fldChar w:fldCharType="begin">
                <w:ffData>
                  <w:name w:val="Check45"/>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phosphine</w:t>
            </w:r>
          </w:p>
        </w:tc>
      </w:tr>
      <w:tr w:rsidR="006C6586" w14:paraId="051507E5" w14:textId="77777777" w:rsidTr="000B1983">
        <w:trPr>
          <w:cantSplit/>
          <w:tblHeader/>
        </w:trPr>
        <w:tc>
          <w:tcPr>
            <w:tcW w:w="6457" w:type="dxa"/>
          </w:tcPr>
          <w:p w14:paraId="4ABAED1E" w14:textId="78617517" w:rsidR="006C6586" w:rsidRDefault="00EF2380" w:rsidP="006C6586">
            <w:pPr>
              <w:tabs>
                <w:tab w:val="left" w:pos="2880"/>
              </w:tabs>
              <w:rPr>
                <w:sz w:val="22"/>
                <w:szCs w:val="22"/>
              </w:rPr>
            </w:pPr>
            <w:r w:rsidRPr="002A22C5">
              <w:rPr>
                <w:rFonts w:ascii="Arial" w:hAnsi="Arial" w:cs="Arial"/>
              </w:rPr>
              <w:fldChar w:fldCharType="begin">
                <w:ffData>
                  <w:name w:val="Check10"/>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fr-FR"/>
              </w:rPr>
              <w:t xml:space="preserve"> </w:t>
            </w:r>
            <w:proofErr w:type="spellStart"/>
            <w:proofErr w:type="gramStart"/>
            <w:r w:rsidRPr="002A22C5">
              <w:rPr>
                <w:rFonts w:ascii="Arial" w:hAnsi="Arial" w:cs="Arial"/>
                <w:lang w:val="fr-FR"/>
              </w:rPr>
              <w:t>carbon</w:t>
            </w:r>
            <w:proofErr w:type="spellEnd"/>
            <w:proofErr w:type="gramEnd"/>
            <w:r w:rsidRPr="002A22C5">
              <w:rPr>
                <w:rFonts w:ascii="Arial" w:hAnsi="Arial" w:cs="Arial"/>
                <w:lang w:val="fr-FR"/>
              </w:rPr>
              <w:t xml:space="preserve"> </w:t>
            </w:r>
            <w:proofErr w:type="spellStart"/>
            <w:r w:rsidRPr="002A22C5">
              <w:rPr>
                <w:rFonts w:ascii="Arial" w:hAnsi="Arial" w:cs="Arial"/>
                <w:lang w:val="fr-FR"/>
              </w:rPr>
              <w:t>disulfide</w:t>
            </w:r>
            <w:proofErr w:type="spellEnd"/>
            <w:r>
              <w:rPr>
                <w:rFonts w:ascii="Arial" w:hAnsi="Arial" w:cs="Arial"/>
                <w:lang w:val="fr-FR"/>
              </w:rPr>
              <w:tab/>
            </w:r>
            <w:r w:rsidRPr="002A22C5">
              <w:rPr>
                <w:rFonts w:ascii="Arial" w:hAnsi="Arial" w:cs="Arial"/>
              </w:rPr>
              <w:fldChar w:fldCharType="begin">
                <w:ffData>
                  <w:name w:val="Check2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fluorine</w:t>
            </w:r>
          </w:p>
        </w:tc>
        <w:tc>
          <w:tcPr>
            <w:tcW w:w="4343" w:type="dxa"/>
          </w:tcPr>
          <w:p w14:paraId="7889B5EB" w14:textId="77777777" w:rsidR="00EF2380" w:rsidRDefault="00EF2380" w:rsidP="006C6586">
            <w:pPr>
              <w:tabs>
                <w:tab w:val="left" w:pos="2160"/>
              </w:tabs>
              <w:rPr>
                <w:rFonts w:ascii="Arial" w:hAnsi="Arial" w:cs="Arial"/>
              </w:rPr>
            </w:pPr>
            <w:r w:rsidRPr="002A22C5">
              <w:rPr>
                <w:rFonts w:ascii="Arial" w:hAnsi="Arial" w:cs="Arial"/>
              </w:rPr>
              <w:fldChar w:fldCharType="begin">
                <w:ffData>
                  <w:name w:val="Check34"/>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methyl mercaptan</w:t>
            </w:r>
            <w:r>
              <w:rPr>
                <w:rFonts w:ascii="Arial" w:hAnsi="Arial" w:cs="Arial"/>
              </w:rPr>
              <w:tab/>
            </w:r>
            <w:r w:rsidRPr="002A22C5">
              <w:rPr>
                <w:rFonts w:ascii="Arial" w:hAnsi="Arial" w:cs="Arial"/>
              </w:rPr>
              <w:fldChar w:fldCharType="begin">
                <w:ffData>
                  <w:name w:val="Check46"/>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phosphorus </w:t>
            </w:r>
          </w:p>
          <w:p w14:paraId="00277736" w14:textId="5614E4CB" w:rsidR="006C6586" w:rsidRDefault="00EF2380" w:rsidP="00EF2380">
            <w:pPr>
              <w:tabs>
                <w:tab w:val="left" w:pos="2448"/>
              </w:tabs>
              <w:rPr>
                <w:sz w:val="22"/>
                <w:szCs w:val="22"/>
              </w:rPr>
            </w:pPr>
            <w:r>
              <w:rPr>
                <w:rFonts w:ascii="Arial" w:hAnsi="Arial" w:cs="Arial"/>
              </w:rPr>
              <w:tab/>
            </w:r>
            <w:r w:rsidRPr="002A22C5">
              <w:rPr>
                <w:rFonts w:ascii="Arial" w:hAnsi="Arial" w:cs="Arial"/>
              </w:rPr>
              <w:t>trichloride</w:t>
            </w:r>
          </w:p>
        </w:tc>
      </w:tr>
      <w:tr w:rsidR="006C6586" w14:paraId="536FFC20" w14:textId="77777777" w:rsidTr="000B1983">
        <w:trPr>
          <w:cantSplit/>
          <w:tblHeader/>
        </w:trPr>
        <w:tc>
          <w:tcPr>
            <w:tcW w:w="6457" w:type="dxa"/>
          </w:tcPr>
          <w:p w14:paraId="12DC954B" w14:textId="7F8F6AE9" w:rsidR="006C6586" w:rsidRDefault="0011635C" w:rsidP="006C6586">
            <w:pPr>
              <w:tabs>
                <w:tab w:val="left" w:pos="2880"/>
              </w:tabs>
              <w:rPr>
                <w:sz w:val="22"/>
                <w:szCs w:val="22"/>
              </w:rPr>
            </w:pPr>
            <w:r w:rsidRPr="002A22C5">
              <w:rPr>
                <w:rFonts w:ascii="Arial" w:hAnsi="Arial" w:cs="Arial"/>
              </w:rPr>
              <w:fldChar w:fldCharType="begin">
                <w:ffData>
                  <w:name w:val="Check1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chlorine</w:t>
            </w:r>
            <w:r>
              <w:rPr>
                <w:rFonts w:ascii="Arial" w:hAnsi="Arial" w:cs="Arial"/>
              </w:rPr>
              <w:tab/>
            </w:r>
            <w:r w:rsidRPr="002A22C5">
              <w:rPr>
                <w:rFonts w:ascii="Arial" w:hAnsi="Arial" w:cs="Arial"/>
              </w:rPr>
              <w:fldChar w:fldCharType="begin">
                <w:ffData>
                  <w:name w:val="Check2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formaldehyde (anhydrous)</w:t>
            </w:r>
          </w:p>
        </w:tc>
        <w:tc>
          <w:tcPr>
            <w:tcW w:w="4343" w:type="dxa"/>
          </w:tcPr>
          <w:p w14:paraId="33580977" w14:textId="4D7CBEAA" w:rsidR="006C6586" w:rsidRDefault="0011635C" w:rsidP="006C6586">
            <w:pPr>
              <w:tabs>
                <w:tab w:val="left" w:pos="2160"/>
              </w:tabs>
              <w:rPr>
                <w:sz w:val="22"/>
                <w:szCs w:val="22"/>
              </w:rPr>
            </w:pPr>
            <w:r w:rsidRPr="002A22C5">
              <w:rPr>
                <w:rFonts w:ascii="Arial" w:hAnsi="Arial" w:cs="Arial"/>
              </w:rPr>
              <w:fldChar w:fldCharType="begin">
                <w:ffData>
                  <w:name w:val="Check35"/>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nickel carbonyl</w:t>
            </w:r>
            <w:r>
              <w:rPr>
                <w:rFonts w:ascii="Arial" w:hAnsi="Arial" w:cs="Arial"/>
              </w:rPr>
              <w:tab/>
            </w:r>
            <w:r w:rsidRPr="002A22C5">
              <w:rPr>
                <w:rFonts w:ascii="Arial" w:hAnsi="Arial" w:cs="Arial"/>
              </w:rPr>
              <w:fldChar w:fldCharType="begin">
                <w:ffData>
                  <w:name w:val="Check47"/>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selenium</w:t>
            </w:r>
          </w:p>
        </w:tc>
      </w:tr>
      <w:tr w:rsidR="006C6586" w14:paraId="136B4DD1" w14:textId="77777777" w:rsidTr="000B1983">
        <w:trPr>
          <w:cantSplit/>
          <w:tblHeader/>
        </w:trPr>
        <w:tc>
          <w:tcPr>
            <w:tcW w:w="6457" w:type="dxa"/>
          </w:tcPr>
          <w:p w14:paraId="0A282A50" w14:textId="5A4E4165" w:rsidR="006C6586" w:rsidRDefault="0011635C" w:rsidP="006C6586">
            <w:pPr>
              <w:tabs>
                <w:tab w:val="left" w:pos="2880"/>
              </w:tabs>
              <w:rPr>
                <w:sz w:val="22"/>
                <w:szCs w:val="22"/>
              </w:rPr>
            </w:pPr>
            <w:r w:rsidRPr="002A22C5">
              <w:rPr>
                <w:rFonts w:ascii="Arial" w:hAnsi="Arial" w:cs="Arial"/>
              </w:rPr>
              <w:fldChar w:fldCharType="begin">
                <w:ffData>
                  <w:name w:val="Check1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chlorine dioxide</w:t>
            </w:r>
            <w:r>
              <w:rPr>
                <w:rFonts w:ascii="Arial" w:hAnsi="Arial" w:cs="Arial"/>
              </w:rPr>
              <w:tab/>
            </w:r>
            <w:r w:rsidRPr="002A22C5">
              <w:rPr>
                <w:rFonts w:ascii="Arial" w:hAnsi="Arial" w:cs="Arial"/>
              </w:rPr>
              <w:fldChar w:fldCharType="begin">
                <w:ffData>
                  <w:name w:val="Check24"/>
                  <w:enabled/>
                  <w:calcOnExit w:val="0"/>
                  <w:checkBox>
                    <w:sizeAuto/>
                    <w:default w:val="0"/>
                  </w:checkBox>
                </w:ffData>
              </w:fldChar>
            </w:r>
            <w:r w:rsidRPr="002A22C5">
              <w:rPr>
                <w:rFonts w:ascii="Arial" w:hAnsi="Arial" w:cs="Arial"/>
                <w:lang w:val="es-ES"/>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fr-FR"/>
              </w:rPr>
              <w:t xml:space="preserve"> </w:t>
            </w:r>
            <w:proofErr w:type="spellStart"/>
            <w:r w:rsidRPr="002A22C5">
              <w:rPr>
                <w:rFonts w:ascii="Arial" w:hAnsi="Arial" w:cs="Arial"/>
                <w:lang w:val="fr-FR"/>
              </w:rPr>
              <w:t>hydrogen</w:t>
            </w:r>
            <w:proofErr w:type="spellEnd"/>
            <w:r w:rsidRPr="002A22C5">
              <w:rPr>
                <w:rFonts w:ascii="Arial" w:hAnsi="Arial" w:cs="Arial"/>
                <w:lang w:val="fr-FR"/>
              </w:rPr>
              <w:t xml:space="preserve"> </w:t>
            </w:r>
            <w:proofErr w:type="spellStart"/>
            <w:r w:rsidRPr="002A22C5">
              <w:rPr>
                <w:rFonts w:ascii="Arial" w:hAnsi="Arial" w:cs="Arial"/>
                <w:lang w:val="fr-FR"/>
              </w:rPr>
              <w:t>bromide</w:t>
            </w:r>
            <w:proofErr w:type="spellEnd"/>
          </w:p>
        </w:tc>
        <w:tc>
          <w:tcPr>
            <w:tcW w:w="4343" w:type="dxa"/>
          </w:tcPr>
          <w:p w14:paraId="41EBF037" w14:textId="0F1EF819" w:rsidR="006C6586" w:rsidRDefault="0011635C" w:rsidP="006C6586">
            <w:pPr>
              <w:tabs>
                <w:tab w:val="left" w:pos="2160"/>
              </w:tabs>
              <w:rPr>
                <w:sz w:val="22"/>
                <w:szCs w:val="22"/>
              </w:rPr>
            </w:pPr>
            <w:r w:rsidRPr="002A22C5">
              <w:rPr>
                <w:rFonts w:ascii="Arial" w:hAnsi="Arial" w:cs="Arial"/>
              </w:rPr>
              <w:fldChar w:fldCharType="begin">
                <w:ffData>
                  <w:name w:val="Check36"/>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nitric acid</w:t>
            </w:r>
            <w:r>
              <w:rPr>
                <w:rFonts w:ascii="Arial" w:hAnsi="Arial" w:cs="Arial"/>
              </w:rPr>
              <w:tab/>
            </w:r>
            <w:r w:rsidRPr="002A22C5">
              <w:rPr>
                <w:rFonts w:ascii="Arial" w:hAnsi="Arial" w:cs="Arial"/>
              </w:rPr>
              <w:fldChar w:fldCharType="begin">
                <w:ffData>
                  <w:name w:val="Check48"/>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hexafluoride stibine</w:t>
            </w:r>
          </w:p>
        </w:tc>
      </w:tr>
      <w:tr w:rsidR="006C6586" w14:paraId="1950C2ED" w14:textId="77777777" w:rsidTr="000B1983">
        <w:trPr>
          <w:cantSplit/>
          <w:tblHeader/>
        </w:trPr>
        <w:tc>
          <w:tcPr>
            <w:tcW w:w="6457" w:type="dxa"/>
          </w:tcPr>
          <w:p w14:paraId="16950A9E" w14:textId="43804385" w:rsidR="006C6586" w:rsidRDefault="0011635C" w:rsidP="006C6586">
            <w:pPr>
              <w:tabs>
                <w:tab w:val="left" w:pos="2880"/>
              </w:tabs>
              <w:rPr>
                <w:sz w:val="22"/>
                <w:szCs w:val="22"/>
              </w:rPr>
            </w:pPr>
            <w:r w:rsidRPr="002A22C5">
              <w:rPr>
                <w:rFonts w:ascii="Arial" w:hAnsi="Arial" w:cs="Arial"/>
              </w:rPr>
              <w:fldChar w:fldCharType="begin">
                <w:ffData>
                  <w:name w:val="Check1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fr-FR"/>
              </w:rPr>
              <w:t xml:space="preserve"> </w:t>
            </w:r>
            <w:proofErr w:type="spellStart"/>
            <w:proofErr w:type="gramStart"/>
            <w:r w:rsidRPr="002A22C5">
              <w:rPr>
                <w:rFonts w:ascii="Arial" w:hAnsi="Arial" w:cs="Arial"/>
                <w:lang w:val="fr-FR"/>
              </w:rPr>
              <w:t>chlorine</w:t>
            </w:r>
            <w:proofErr w:type="spellEnd"/>
            <w:proofErr w:type="gramEnd"/>
            <w:r w:rsidRPr="002A22C5">
              <w:rPr>
                <w:rFonts w:ascii="Arial" w:hAnsi="Arial" w:cs="Arial"/>
                <w:lang w:val="fr-FR"/>
              </w:rPr>
              <w:t xml:space="preserve"> </w:t>
            </w:r>
            <w:proofErr w:type="spellStart"/>
            <w:r w:rsidRPr="002A22C5">
              <w:rPr>
                <w:rFonts w:ascii="Arial" w:hAnsi="Arial" w:cs="Arial"/>
                <w:lang w:val="fr-FR"/>
              </w:rPr>
              <w:t>trifluoride</w:t>
            </w:r>
            <w:proofErr w:type="spellEnd"/>
            <w:r>
              <w:rPr>
                <w:rFonts w:ascii="Arial" w:hAnsi="Arial" w:cs="Arial"/>
                <w:lang w:val="fr-FR"/>
              </w:rPr>
              <w:tab/>
            </w:r>
            <w:r w:rsidRPr="002A22C5">
              <w:rPr>
                <w:rFonts w:ascii="Arial" w:hAnsi="Arial" w:cs="Arial"/>
              </w:rPr>
              <w:fldChar w:fldCharType="begin">
                <w:ffData>
                  <w:name w:val="Check25"/>
                  <w:enabled/>
                  <w:calcOnExit w:val="0"/>
                  <w:checkBox>
                    <w:sizeAuto/>
                    <w:default w:val="0"/>
                  </w:checkBox>
                </w:ffData>
              </w:fldChar>
            </w:r>
            <w:r w:rsidRPr="002A22C5">
              <w:rPr>
                <w:rFonts w:ascii="Arial" w:hAnsi="Arial" w:cs="Arial"/>
                <w:lang w:val="es-ES"/>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es-ES"/>
              </w:rPr>
              <w:t xml:space="preserve"> </w:t>
            </w:r>
            <w:proofErr w:type="spellStart"/>
            <w:r w:rsidRPr="002A22C5">
              <w:rPr>
                <w:rFonts w:ascii="Arial" w:hAnsi="Arial" w:cs="Arial"/>
                <w:lang w:val="es-ES"/>
              </w:rPr>
              <w:t>hydrogen</w:t>
            </w:r>
            <w:proofErr w:type="spellEnd"/>
            <w:r w:rsidRPr="002A22C5">
              <w:rPr>
                <w:rFonts w:ascii="Arial" w:hAnsi="Arial" w:cs="Arial"/>
                <w:lang w:val="es-ES"/>
              </w:rPr>
              <w:t xml:space="preserve"> </w:t>
            </w:r>
            <w:proofErr w:type="spellStart"/>
            <w:r w:rsidRPr="002A22C5">
              <w:rPr>
                <w:rFonts w:ascii="Arial" w:hAnsi="Arial" w:cs="Arial"/>
                <w:lang w:val="es-ES"/>
              </w:rPr>
              <w:t>chloride</w:t>
            </w:r>
            <w:proofErr w:type="spellEnd"/>
          </w:p>
        </w:tc>
        <w:tc>
          <w:tcPr>
            <w:tcW w:w="4343" w:type="dxa"/>
          </w:tcPr>
          <w:p w14:paraId="22685DE0" w14:textId="77777777" w:rsidR="0011635C" w:rsidRDefault="0011635C" w:rsidP="006C6586">
            <w:pPr>
              <w:tabs>
                <w:tab w:val="left" w:pos="2160"/>
              </w:tabs>
              <w:rPr>
                <w:rFonts w:ascii="Arial" w:hAnsi="Arial" w:cs="Arial"/>
              </w:rPr>
            </w:pPr>
            <w:r w:rsidRPr="002A22C5">
              <w:rPr>
                <w:rFonts w:ascii="Arial" w:hAnsi="Arial" w:cs="Arial"/>
              </w:rPr>
              <w:fldChar w:fldCharType="begin">
                <w:ffData>
                  <w:name w:val="Check37"/>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nitric oxide</w:t>
            </w:r>
            <w:r>
              <w:rPr>
                <w:rFonts w:ascii="Arial" w:hAnsi="Arial" w:cs="Arial"/>
              </w:rPr>
              <w:tab/>
            </w:r>
            <w:r w:rsidRPr="002A22C5">
              <w:rPr>
                <w:rFonts w:ascii="Arial" w:hAnsi="Arial" w:cs="Arial"/>
              </w:rPr>
              <w:fldChar w:fldCharType="begin">
                <w:ffData>
                  <w:name w:val="Check49"/>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liquefied sulfur</w:t>
            </w:r>
          </w:p>
          <w:p w14:paraId="6EC51202" w14:textId="50B2383E" w:rsidR="006C6586" w:rsidRDefault="0011635C" w:rsidP="0011635C">
            <w:pPr>
              <w:tabs>
                <w:tab w:val="left" w:pos="2448"/>
              </w:tabs>
              <w:rPr>
                <w:sz w:val="22"/>
                <w:szCs w:val="22"/>
              </w:rPr>
            </w:pPr>
            <w:r>
              <w:rPr>
                <w:rFonts w:ascii="Arial" w:hAnsi="Arial" w:cs="Arial"/>
              </w:rPr>
              <w:tab/>
            </w:r>
            <w:r w:rsidRPr="002A22C5">
              <w:rPr>
                <w:rFonts w:ascii="Arial" w:hAnsi="Arial" w:cs="Arial"/>
              </w:rPr>
              <w:t>dioxide</w:t>
            </w:r>
          </w:p>
        </w:tc>
      </w:tr>
      <w:tr w:rsidR="006C6586" w14:paraId="5A3DB81C" w14:textId="77777777" w:rsidTr="000B1983">
        <w:trPr>
          <w:cantSplit/>
          <w:tblHeader/>
        </w:trPr>
        <w:tc>
          <w:tcPr>
            <w:tcW w:w="6457" w:type="dxa"/>
          </w:tcPr>
          <w:p w14:paraId="4A52BCAA" w14:textId="14C54165" w:rsidR="006C6586" w:rsidRDefault="0011635C" w:rsidP="006C6586">
            <w:pPr>
              <w:tabs>
                <w:tab w:val="left" w:pos="2880"/>
              </w:tabs>
              <w:rPr>
                <w:sz w:val="22"/>
                <w:szCs w:val="22"/>
              </w:rPr>
            </w:pPr>
            <w:r w:rsidRPr="002A22C5">
              <w:rPr>
                <w:rFonts w:ascii="Arial" w:hAnsi="Arial" w:cs="Arial"/>
              </w:rPr>
              <w:fldChar w:fldCharType="begin">
                <w:ffData>
                  <w:name w:val="Check14"/>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fr-FR"/>
              </w:rPr>
              <w:t xml:space="preserve"> </w:t>
            </w:r>
            <w:proofErr w:type="spellStart"/>
            <w:proofErr w:type="gramStart"/>
            <w:r w:rsidRPr="002A22C5">
              <w:rPr>
                <w:rFonts w:ascii="Arial" w:hAnsi="Arial" w:cs="Arial"/>
                <w:lang w:val="fr-FR"/>
              </w:rPr>
              <w:t>chloroacetaldehyde</w:t>
            </w:r>
            <w:proofErr w:type="spellEnd"/>
            <w:proofErr w:type="gramEnd"/>
            <w:r>
              <w:rPr>
                <w:rFonts w:ascii="Arial" w:hAnsi="Arial" w:cs="Arial"/>
                <w:lang w:val="fr-FR"/>
              </w:rPr>
              <w:tab/>
            </w:r>
            <w:r w:rsidRPr="002A22C5">
              <w:rPr>
                <w:rFonts w:ascii="Arial" w:hAnsi="Arial" w:cs="Arial"/>
              </w:rPr>
              <w:fldChar w:fldCharType="begin">
                <w:ffData>
                  <w:name w:val="Check26"/>
                  <w:enabled/>
                  <w:calcOnExit w:val="0"/>
                  <w:checkBox>
                    <w:sizeAuto/>
                    <w:default w:val="0"/>
                  </w:checkBox>
                </w:ffData>
              </w:fldChar>
            </w:r>
            <w:r w:rsidRPr="002A22C5">
              <w:rPr>
                <w:rFonts w:ascii="Arial" w:hAnsi="Arial" w:cs="Arial"/>
                <w:lang w:val="es-ES"/>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es-ES"/>
              </w:rPr>
              <w:t xml:space="preserve"> </w:t>
            </w:r>
            <w:proofErr w:type="spellStart"/>
            <w:r w:rsidRPr="002A22C5">
              <w:rPr>
                <w:rFonts w:ascii="Arial" w:hAnsi="Arial" w:cs="Arial"/>
                <w:lang w:val="es-ES"/>
              </w:rPr>
              <w:t>hydrogen</w:t>
            </w:r>
            <w:proofErr w:type="spellEnd"/>
            <w:r w:rsidRPr="002A22C5">
              <w:rPr>
                <w:rFonts w:ascii="Arial" w:hAnsi="Arial" w:cs="Arial"/>
                <w:lang w:val="es-ES"/>
              </w:rPr>
              <w:t xml:space="preserve"> </w:t>
            </w:r>
            <w:proofErr w:type="spellStart"/>
            <w:r w:rsidRPr="002A22C5">
              <w:rPr>
                <w:rFonts w:ascii="Arial" w:hAnsi="Arial" w:cs="Arial"/>
                <w:lang w:val="es-ES"/>
              </w:rPr>
              <w:t>cyanide</w:t>
            </w:r>
            <w:proofErr w:type="spellEnd"/>
          </w:p>
        </w:tc>
        <w:tc>
          <w:tcPr>
            <w:tcW w:w="4343" w:type="dxa"/>
          </w:tcPr>
          <w:p w14:paraId="631C92EF" w14:textId="76BF6665" w:rsidR="006C6586" w:rsidRDefault="0011635C" w:rsidP="006C6586">
            <w:pPr>
              <w:tabs>
                <w:tab w:val="left" w:pos="2160"/>
              </w:tabs>
              <w:rPr>
                <w:sz w:val="22"/>
                <w:szCs w:val="22"/>
              </w:rPr>
            </w:pPr>
            <w:r w:rsidRPr="002A22C5">
              <w:rPr>
                <w:rFonts w:ascii="Arial" w:hAnsi="Arial" w:cs="Arial"/>
              </w:rPr>
              <w:fldChar w:fldCharType="begin">
                <w:ffData>
                  <w:name w:val="Check38"/>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nitrogen dioxide</w:t>
            </w:r>
            <w:r>
              <w:rPr>
                <w:rFonts w:ascii="Arial" w:hAnsi="Arial" w:cs="Arial"/>
              </w:rPr>
              <w:tab/>
            </w:r>
            <w:r w:rsidRPr="002A22C5">
              <w:rPr>
                <w:rFonts w:ascii="Arial" w:hAnsi="Arial" w:cs="Arial"/>
              </w:rPr>
              <w:fldChar w:fldCharType="begin">
                <w:ffData>
                  <w:name w:val="Check50"/>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sulfur </w:t>
            </w:r>
            <w:proofErr w:type="spellStart"/>
            <w:r w:rsidRPr="002A22C5">
              <w:rPr>
                <w:rFonts w:ascii="Arial" w:hAnsi="Arial" w:cs="Arial"/>
              </w:rPr>
              <w:t>pentafluorid</w:t>
            </w:r>
            <w:proofErr w:type="spellEnd"/>
          </w:p>
        </w:tc>
      </w:tr>
      <w:tr w:rsidR="006C6586" w14:paraId="465AFC3F" w14:textId="77777777" w:rsidTr="000B1983">
        <w:trPr>
          <w:cantSplit/>
          <w:tblHeader/>
        </w:trPr>
        <w:tc>
          <w:tcPr>
            <w:tcW w:w="6457" w:type="dxa"/>
          </w:tcPr>
          <w:p w14:paraId="0CCCE97C" w14:textId="7F9EEC6C" w:rsidR="006C6586" w:rsidRDefault="0011635C" w:rsidP="006C6586">
            <w:pPr>
              <w:tabs>
                <w:tab w:val="left" w:pos="2880"/>
              </w:tabs>
              <w:rPr>
                <w:sz w:val="22"/>
                <w:szCs w:val="22"/>
              </w:rPr>
            </w:pPr>
            <w:r w:rsidRPr="002A22C5">
              <w:rPr>
                <w:rFonts w:ascii="Arial" w:hAnsi="Arial" w:cs="Arial"/>
              </w:rPr>
              <w:fldChar w:fldCharType="begin">
                <w:ffData>
                  <w:name w:val="Check15"/>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fr-FR"/>
              </w:rPr>
              <w:t xml:space="preserve"> </w:t>
            </w:r>
            <w:proofErr w:type="spellStart"/>
            <w:proofErr w:type="gramStart"/>
            <w:r w:rsidRPr="002A22C5">
              <w:rPr>
                <w:rFonts w:ascii="Arial" w:hAnsi="Arial" w:cs="Arial"/>
                <w:lang w:val="fr-FR"/>
              </w:rPr>
              <w:t>chloropicrin</w:t>
            </w:r>
            <w:proofErr w:type="spellEnd"/>
            <w:proofErr w:type="gramEnd"/>
            <w:r>
              <w:rPr>
                <w:rFonts w:ascii="Arial" w:hAnsi="Arial" w:cs="Arial"/>
                <w:lang w:val="fr-FR"/>
              </w:rPr>
              <w:tab/>
            </w:r>
            <w:r w:rsidRPr="002A22C5">
              <w:rPr>
                <w:rFonts w:ascii="Arial" w:hAnsi="Arial" w:cs="Arial"/>
              </w:rPr>
              <w:fldChar w:fldCharType="begin">
                <w:ffData>
                  <w:name w:val="Check27"/>
                  <w:enabled/>
                  <w:calcOnExit w:val="0"/>
                  <w:checkBox>
                    <w:sizeAuto/>
                    <w:default w:val="0"/>
                  </w:checkBox>
                </w:ffData>
              </w:fldChar>
            </w:r>
            <w:r w:rsidRPr="002A22C5">
              <w:rPr>
                <w:rFonts w:ascii="Arial" w:hAnsi="Arial" w:cs="Arial"/>
                <w:lang w:val="es-ES"/>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es-ES"/>
              </w:rPr>
              <w:t xml:space="preserve"> </w:t>
            </w:r>
            <w:proofErr w:type="spellStart"/>
            <w:r w:rsidRPr="002A22C5">
              <w:rPr>
                <w:rFonts w:ascii="Arial" w:hAnsi="Arial" w:cs="Arial"/>
                <w:lang w:val="es-ES"/>
              </w:rPr>
              <w:t>hydrogen</w:t>
            </w:r>
            <w:proofErr w:type="spellEnd"/>
            <w:r w:rsidRPr="002A22C5">
              <w:rPr>
                <w:rFonts w:ascii="Arial" w:hAnsi="Arial" w:cs="Arial"/>
                <w:lang w:val="es-ES"/>
              </w:rPr>
              <w:t xml:space="preserve"> </w:t>
            </w:r>
            <w:proofErr w:type="spellStart"/>
            <w:r w:rsidRPr="002A22C5">
              <w:rPr>
                <w:rFonts w:ascii="Arial" w:hAnsi="Arial" w:cs="Arial"/>
                <w:lang w:val="es-ES"/>
              </w:rPr>
              <w:t>fluoride</w:t>
            </w:r>
            <w:proofErr w:type="spellEnd"/>
          </w:p>
        </w:tc>
        <w:tc>
          <w:tcPr>
            <w:tcW w:w="4343" w:type="dxa"/>
          </w:tcPr>
          <w:p w14:paraId="124FD38C" w14:textId="77777777" w:rsidR="0011635C" w:rsidRDefault="0011635C" w:rsidP="006C6586">
            <w:pPr>
              <w:tabs>
                <w:tab w:val="left" w:pos="2160"/>
              </w:tabs>
              <w:rPr>
                <w:rFonts w:ascii="Arial" w:hAnsi="Arial" w:cs="Arial"/>
              </w:rPr>
            </w:pPr>
            <w:r w:rsidRPr="002A22C5">
              <w:rPr>
                <w:rFonts w:ascii="Arial" w:hAnsi="Arial" w:cs="Arial"/>
              </w:rPr>
              <w:fldChar w:fldCharType="begin">
                <w:ffData>
                  <w:name w:val="Check39"/>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oxygen difluoride</w:t>
            </w:r>
            <w:r>
              <w:rPr>
                <w:rFonts w:ascii="Arial" w:hAnsi="Arial" w:cs="Arial"/>
              </w:rPr>
              <w:tab/>
            </w:r>
            <w:r w:rsidRPr="002A22C5">
              <w:rPr>
                <w:rFonts w:ascii="Arial" w:hAnsi="Arial" w:cs="Arial"/>
              </w:rPr>
              <w:fldChar w:fldCharType="begin">
                <w:ffData>
                  <w:name w:val="Check5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tellurium</w:t>
            </w:r>
          </w:p>
          <w:p w14:paraId="2C25EF53" w14:textId="2E2E3AF4" w:rsidR="006C6586" w:rsidRDefault="005766DE" w:rsidP="0011635C">
            <w:pPr>
              <w:tabs>
                <w:tab w:val="left" w:pos="2448"/>
              </w:tabs>
              <w:rPr>
                <w:sz w:val="22"/>
                <w:szCs w:val="22"/>
              </w:rPr>
            </w:pPr>
            <w:r>
              <w:rPr>
                <w:rFonts w:ascii="Arial" w:hAnsi="Arial" w:cs="Arial"/>
              </w:rPr>
              <w:tab/>
            </w:r>
            <w:r w:rsidR="0011635C" w:rsidRPr="002A22C5">
              <w:rPr>
                <w:rFonts w:ascii="Arial" w:hAnsi="Arial" w:cs="Arial"/>
              </w:rPr>
              <w:t>hexafluoride</w:t>
            </w:r>
          </w:p>
        </w:tc>
      </w:tr>
      <w:tr w:rsidR="006C6586" w14:paraId="10B053F5" w14:textId="77777777" w:rsidTr="000B1983">
        <w:trPr>
          <w:cantSplit/>
          <w:tblHeader/>
        </w:trPr>
        <w:tc>
          <w:tcPr>
            <w:tcW w:w="6457" w:type="dxa"/>
          </w:tcPr>
          <w:p w14:paraId="2B8BE676" w14:textId="7C1A0B4C" w:rsidR="006C6586" w:rsidRDefault="005766DE" w:rsidP="006C6586">
            <w:pPr>
              <w:tabs>
                <w:tab w:val="left" w:pos="2880"/>
              </w:tabs>
              <w:rPr>
                <w:sz w:val="22"/>
                <w:szCs w:val="22"/>
              </w:rPr>
            </w:pPr>
            <w:r w:rsidRPr="002A22C5">
              <w:rPr>
                <w:rFonts w:ascii="Arial" w:hAnsi="Arial" w:cs="Arial"/>
              </w:rPr>
              <w:fldChar w:fldCharType="begin">
                <w:ffData>
                  <w:name w:val="Check5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chloroprene</w:t>
            </w:r>
            <w:r>
              <w:rPr>
                <w:rFonts w:ascii="Arial" w:hAnsi="Arial" w:cs="Arial"/>
              </w:rPr>
              <w:tab/>
            </w:r>
            <w:r w:rsidRPr="002A22C5">
              <w:rPr>
                <w:rFonts w:ascii="Arial" w:hAnsi="Arial" w:cs="Arial"/>
              </w:rPr>
              <w:fldChar w:fldCharType="begin">
                <w:ffData>
                  <w:name w:val="Check53"/>
                  <w:enabled/>
                  <w:calcOnExit w:val="0"/>
                  <w:checkBox>
                    <w:sizeAuto/>
                    <w:default w:val="0"/>
                  </w:checkBox>
                </w:ffData>
              </w:fldChar>
            </w:r>
            <w:r w:rsidRPr="002A22C5">
              <w:rPr>
                <w:rFonts w:ascii="Arial" w:hAnsi="Arial" w:cs="Arial"/>
                <w:lang w:val="es-ES"/>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lang w:val="es-ES"/>
              </w:rPr>
              <w:t xml:space="preserve"> </w:t>
            </w:r>
            <w:proofErr w:type="spellStart"/>
            <w:r w:rsidRPr="002A22C5">
              <w:rPr>
                <w:rFonts w:ascii="Arial" w:hAnsi="Arial" w:cs="Arial"/>
                <w:lang w:val="es-ES"/>
              </w:rPr>
              <w:t>hydrogen</w:t>
            </w:r>
            <w:proofErr w:type="spellEnd"/>
            <w:r w:rsidRPr="002A22C5">
              <w:rPr>
                <w:rFonts w:ascii="Arial" w:hAnsi="Arial" w:cs="Arial"/>
                <w:lang w:val="es-ES"/>
              </w:rPr>
              <w:t xml:space="preserve"> </w:t>
            </w:r>
            <w:proofErr w:type="spellStart"/>
            <w:r w:rsidRPr="002A22C5">
              <w:rPr>
                <w:rFonts w:ascii="Arial" w:hAnsi="Arial" w:cs="Arial"/>
                <w:lang w:val="es-ES"/>
              </w:rPr>
              <w:t>selenide</w:t>
            </w:r>
            <w:proofErr w:type="spellEnd"/>
          </w:p>
        </w:tc>
        <w:tc>
          <w:tcPr>
            <w:tcW w:w="4343" w:type="dxa"/>
          </w:tcPr>
          <w:p w14:paraId="31151416" w14:textId="77777777" w:rsidR="006C6586" w:rsidRDefault="006C6586" w:rsidP="0011635C">
            <w:pPr>
              <w:tabs>
                <w:tab w:val="left" w:pos="2160"/>
              </w:tabs>
              <w:rPr>
                <w:sz w:val="22"/>
                <w:szCs w:val="22"/>
              </w:rPr>
            </w:pPr>
          </w:p>
        </w:tc>
      </w:tr>
    </w:tbl>
    <w:p w14:paraId="68071891" w14:textId="77777777" w:rsidR="0011635C" w:rsidRDefault="0011635C">
      <w:r>
        <w:br w:type="page"/>
      </w:r>
    </w:p>
    <w:p w14:paraId="64139E37" w14:textId="77777777" w:rsidR="005766DE" w:rsidRPr="00B84ED6" w:rsidRDefault="005766DE" w:rsidP="0016010A">
      <w:pPr>
        <w:pStyle w:val="Heading1"/>
      </w:pPr>
      <w:r w:rsidRPr="00B84ED6">
        <w:lastRenderedPageBreak/>
        <w:t>Title 30 Texas Administrative Code § 106.262</w:t>
      </w:r>
    </w:p>
    <w:p w14:paraId="5FA99D5D" w14:textId="77777777" w:rsidR="005766DE" w:rsidRPr="00B84ED6" w:rsidRDefault="005766DE" w:rsidP="0016010A">
      <w:pPr>
        <w:pStyle w:val="Heading1"/>
      </w:pPr>
      <w:r w:rsidRPr="00B84ED6">
        <w:t>Permit by Rule (PBR) Checklist</w:t>
      </w:r>
    </w:p>
    <w:p w14:paraId="0906DC85" w14:textId="77777777" w:rsidR="005766DE" w:rsidRPr="00B84ED6" w:rsidRDefault="005766DE" w:rsidP="0016010A">
      <w:pPr>
        <w:pStyle w:val="Heading1"/>
      </w:pPr>
      <w:r w:rsidRPr="00B84ED6">
        <w:t>Facilities (Emission and Distance Limitations)</w:t>
      </w:r>
    </w:p>
    <w:p w14:paraId="674684B9" w14:textId="77777777" w:rsidR="005766DE" w:rsidRPr="00B84ED6" w:rsidRDefault="005766DE" w:rsidP="0016010A">
      <w:pPr>
        <w:pStyle w:val="Heading1"/>
      </w:pPr>
      <w:r w:rsidRPr="00B84ED6">
        <w:t>Texas Commission on Environmental Quality</w:t>
      </w:r>
    </w:p>
    <w:p w14:paraId="175EA612" w14:textId="77777777" w:rsidR="005766DE" w:rsidRDefault="005766DE" w:rsidP="0016010A">
      <w:pPr>
        <w:spacing w:before="360"/>
        <w:rPr>
          <w:sz w:val="22"/>
          <w:szCs w:val="22"/>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 106.262&#10;Permit by Rule (PBR) Checklist&#10;Facilities (Emission and Distance Limitations)&#10;"/>
      </w:tblPr>
      <w:tblGrid>
        <w:gridCol w:w="6457"/>
        <w:gridCol w:w="4343"/>
      </w:tblGrid>
      <w:tr w:rsidR="006C6586" w14:paraId="6FD1398D" w14:textId="77777777" w:rsidTr="005766DE">
        <w:trPr>
          <w:cantSplit/>
          <w:tblHeader/>
        </w:trPr>
        <w:tc>
          <w:tcPr>
            <w:tcW w:w="6457" w:type="dxa"/>
            <w:shd w:val="clear" w:color="auto" w:fill="D9D9D9" w:themeFill="background1" w:themeFillShade="D9"/>
          </w:tcPr>
          <w:p w14:paraId="579187D0" w14:textId="20102E05" w:rsidR="006C6586" w:rsidRDefault="005766DE" w:rsidP="006C6586">
            <w:pPr>
              <w:rPr>
                <w:sz w:val="22"/>
                <w:szCs w:val="22"/>
              </w:rPr>
            </w:pPr>
            <w:r w:rsidRPr="002A22C5">
              <w:rPr>
                <w:rFonts w:ascii="Arial" w:hAnsi="Arial" w:cs="Arial"/>
                <w:b/>
              </w:rPr>
              <w:t>Check the Most Appropriate Answer</w:t>
            </w:r>
          </w:p>
        </w:tc>
        <w:tc>
          <w:tcPr>
            <w:tcW w:w="4343" w:type="dxa"/>
            <w:shd w:val="clear" w:color="auto" w:fill="D9D9D9" w:themeFill="background1" w:themeFillShade="D9"/>
          </w:tcPr>
          <w:p w14:paraId="05141E0B" w14:textId="77777777" w:rsidR="006C6586" w:rsidRDefault="006C6586" w:rsidP="006C6586">
            <w:pPr>
              <w:rPr>
                <w:sz w:val="22"/>
                <w:szCs w:val="22"/>
              </w:rPr>
            </w:pPr>
          </w:p>
        </w:tc>
      </w:tr>
      <w:tr w:rsidR="006C6586" w14:paraId="770B20D0" w14:textId="77777777" w:rsidTr="000B1983">
        <w:trPr>
          <w:cantSplit/>
          <w:tblHeader/>
        </w:trPr>
        <w:tc>
          <w:tcPr>
            <w:tcW w:w="6457" w:type="dxa"/>
          </w:tcPr>
          <w:p w14:paraId="4899C0D8" w14:textId="0D4314DA" w:rsidR="006C6586" w:rsidRDefault="005766DE" w:rsidP="006C6586">
            <w:pPr>
              <w:rPr>
                <w:sz w:val="22"/>
                <w:szCs w:val="22"/>
              </w:rPr>
            </w:pPr>
            <w:r w:rsidRPr="002A22C5">
              <w:rPr>
                <w:rFonts w:ascii="Arial" w:hAnsi="Arial" w:cs="Arial"/>
              </w:rPr>
              <w:t>Are all facilities are located at least 300 feet from the nearest property line and 600 feet from any off-plant receptor?</w:t>
            </w:r>
          </w:p>
        </w:tc>
        <w:tc>
          <w:tcPr>
            <w:tcW w:w="4343" w:type="dxa"/>
          </w:tcPr>
          <w:p w14:paraId="4D880A97" w14:textId="486633F6" w:rsidR="006C6586" w:rsidRDefault="005766DE" w:rsidP="006C6586">
            <w:pPr>
              <w:rPr>
                <w:sz w:val="22"/>
                <w:szCs w:val="22"/>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N/A</w:t>
            </w:r>
          </w:p>
        </w:tc>
      </w:tr>
      <w:tr w:rsidR="006C6586" w14:paraId="0BEDF61B" w14:textId="77777777" w:rsidTr="000B1983">
        <w:trPr>
          <w:cantSplit/>
          <w:tblHeader/>
        </w:trPr>
        <w:tc>
          <w:tcPr>
            <w:tcW w:w="6457" w:type="dxa"/>
          </w:tcPr>
          <w:p w14:paraId="00F6C33A" w14:textId="68C7650F" w:rsidR="006C6586" w:rsidRDefault="005766DE" w:rsidP="005766DE">
            <w:pPr>
              <w:tabs>
                <w:tab w:val="left" w:pos="927"/>
              </w:tabs>
              <w:rPr>
                <w:sz w:val="22"/>
                <w:szCs w:val="22"/>
              </w:rPr>
            </w:pPr>
            <w:r w:rsidRPr="002A22C5">
              <w:rPr>
                <w:rFonts w:ascii="Arial" w:hAnsi="Arial" w:cs="Arial"/>
              </w:rPr>
              <w:t>Are the cumulative amount of any of the following chemicals resulting from one or more authorizations under this section (but not including permit authorizations) less than or equal to 500 pounds on the plant property?</w:t>
            </w:r>
          </w:p>
        </w:tc>
        <w:tc>
          <w:tcPr>
            <w:tcW w:w="4343" w:type="dxa"/>
          </w:tcPr>
          <w:p w14:paraId="15AC3EB2" w14:textId="75A9549A" w:rsidR="006C6586" w:rsidRDefault="005766DE" w:rsidP="006C6586">
            <w:pPr>
              <w:rPr>
                <w:sz w:val="22"/>
                <w:szCs w:val="22"/>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w:t>
            </w:r>
            <w:r>
              <w:rPr>
                <w:rFonts w:ascii="Arial" w:hAnsi="Arial" w:cs="Arial"/>
              </w:rPr>
              <w:t>A</w:t>
            </w:r>
          </w:p>
        </w:tc>
      </w:tr>
      <w:tr w:rsidR="006C6586" w14:paraId="2B0213AC" w14:textId="77777777" w:rsidTr="000B1983">
        <w:trPr>
          <w:cantSplit/>
          <w:tblHeader/>
        </w:trPr>
        <w:tc>
          <w:tcPr>
            <w:tcW w:w="6457" w:type="dxa"/>
          </w:tcPr>
          <w:p w14:paraId="430714B5" w14:textId="3CD54A57" w:rsidR="006C6586" w:rsidRDefault="005766DE" w:rsidP="006C6586">
            <w:pPr>
              <w:rPr>
                <w:sz w:val="22"/>
                <w:szCs w:val="22"/>
              </w:rPr>
            </w:pPr>
            <w:r w:rsidRPr="002A22C5">
              <w:rPr>
                <w:rFonts w:ascii="Arial" w:hAnsi="Arial" w:cs="Arial"/>
              </w:rPr>
              <w:t>Are all listed chemicals handled only in unheated containers operated in compliance with the United States Department of Transportation regulation (49 Code of Federal Regulation, Parts 171-178)?</w:t>
            </w:r>
          </w:p>
        </w:tc>
        <w:tc>
          <w:tcPr>
            <w:tcW w:w="4343" w:type="dxa"/>
          </w:tcPr>
          <w:p w14:paraId="01B22A01" w14:textId="7C1F827D" w:rsidR="006C6586" w:rsidRDefault="005766DE" w:rsidP="006C6586">
            <w:pPr>
              <w:rPr>
                <w:sz w:val="22"/>
                <w:szCs w:val="22"/>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w:t>
            </w:r>
            <w:r>
              <w:rPr>
                <w:rFonts w:ascii="Arial" w:hAnsi="Arial" w:cs="Arial"/>
              </w:rPr>
              <w:t>A</w:t>
            </w:r>
          </w:p>
        </w:tc>
      </w:tr>
      <w:tr w:rsidR="005766DE" w14:paraId="52F46B20" w14:textId="77777777" w:rsidTr="00B9276E">
        <w:trPr>
          <w:cantSplit/>
          <w:tblHeader/>
        </w:trPr>
        <w:tc>
          <w:tcPr>
            <w:tcW w:w="6457" w:type="dxa"/>
            <w:vAlign w:val="center"/>
          </w:tcPr>
          <w:p w14:paraId="60AAC438" w14:textId="726ACE8F" w:rsidR="005766DE" w:rsidRPr="002A22C5" w:rsidRDefault="005766DE" w:rsidP="005766DE">
            <w:pPr>
              <w:tabs>
                <w:tab w:val="left" w:pos="547"/>
              </w:tabs>
              <w:ind w:left="547" w:hanging="547"/>
              <w:rPr>
                <w:rFonts w:ascii="Arial" w:hAnsi="Arial" w:cs="Arial"/>
              </w:rPr>
            </w:pPr>
            <w:r w:rsidRPr="002A22C5">
              <w:rPr>
                <w:rFonts w:ascii="Arial" w:hAnsi="Arial" w:cs="Arial"/>
              </w:rPr>
              <w:t>a5.</w:t>
            </w:r>
            <w:r w:rsidRPr="002A22C5">
              <w:rPr>
                <w:rFonts w:ascii="Arial" w:hAnsi="Arial" w:cs="Arial"/>
              </w:rPr>
              <w:tab/>
              <w:t>Are there any changes to or additions of any existing air pollution abatement equipment?</w:t>
            </w:r>
          </w:p>
        </w:tc>
        <w:tc>
          <w:tcPr>
            <w:tcW w:w="4343" w:type="dxa"/>
          </w:tcPr>
          <w:p w14:paraId="123694BA" w14:textId="62D9461F" w:rsidR="005766DE" w:rsidRPr="002A22C5" w:rsidRDefault="005766DE" w:rsidP="005766DE">
            <w:pPr>
              <w:rPr>
                <w:rFonts w:ascii="Arial" w:hAnsi="Arial" w:cs="Arial"/>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w:t>
            </w:r>
            <w:r>
              <w:rPr>
                <w:rFonts w:ascii="Arial" w:hAnsi="Arial" w:cs="Arial"/>
              </w:rPr>
              <w:t>A</w:t>
            </w:r>
          </w:p>
        </w:tc>
      </w:tr>
      <w:tr w:rsidR="005766DE" w14:paraId="752110FE" w14:textId="77777777" w:rsidTr="000B1983">
        <w:trPr>
          <w:cantSplit/>
          <w:tblHeader/>
        </w:trPr>
        <w:tc>
          <w:tcPr>
            <w:tcW w:w="6457" w:type="dxa"/>
          </w:tcPr>
          <w:p w14:paraId="09B986E1" w14:textId="35D432E7" w:rsidR="005766DE" w:rsidRDefault="005766DE" w:rsidP="005766DE">
            <w:pPr>
              <w:tabs>
                <w:tab w:val="left" w:pos="547"/>
              </w:tabs>
              <w:ind w:left="547" w:hanging="547"/>
              <w:rPr>
                <w:sz w:val="22"/>
                <w:szCs w:val="22"/>
              </w:rPr>
            </w:pPr>
            <w:r w:rsidRPr="002A22C5">
              <w:rPr>
                <w:rFonts w:ascii="Arial" w:hAnsi="Arial" w:cs="Arial"/>
              </w:rPr>
              <w:t>a6.</w:t>
            </w:r>
            <w:r w:rsidRPr="002A22C5">
              <w:rPr>
                <w:rFonts w:ascii="Arial" w:hAnsi="Arial" w:cs="Arial"/>
              </w:rPr>
              <w:tab/>
              <w:t>Will there be any visible emissions, except uncombined water, emitted to the atmosphere from any point or fugitive source in amounts greater that 5.0% opacity in any six-minute period?</w:t>
            </w:r>
          </w:p>
        </w:tc>
        <w:tc>
          <w:tcPr>
            <w:tcW w:w="4343" w:type="dxa"/>
          </w:tcPr>
          <w:p w14:paraId="2D78249B" w14:textId="0683498D" w:rsidR="005766DE" w:rsidRDefault="005766DE" w:rsidP="005766DE">
            <w:pPr>
              <w:rPr>
                <w:sz w:val="22"/>
                <w:szCs w:val="22"/>
              </w:rPr>
            </w:pPr>
            <w:r w:rsidRPr="002A22C5">
              <w:rPr>
                <w:rFonts w:ascii="Arial" w:hAnsi="Arial" w:cs="Arial"/>
              </w:rPr>
              <w:fldChar w:fldCharType="begin">
                <w:ffData>
                  <w:name w:val="Check1"/>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YES </w:t>
            </w:r>
            <w:r w:rsidRPr="002A22C5">
              <w:rPr>
                <w:rFonts w:ascii="Arial" w:hAnsi="Arial" w:cs="Arial"/>
              </w:rPr>
              <w:fldChar w:fldCharType="begin">
                <w:ffData>
                  <w:name w:val="Check2"/>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NO </w:t>
            </w:r>
            <w:r w:rsidRPr="002A22C5">
              <w:rPr>
                <w:rFonts w:ascii="Arial" w:hAnsi="Arial" w:cs="Arial"/>
              </w:rPr>
              <w:fldChar w:fldCharType="begin">
                <w:ffData>
                  <w:name w:val="Check3"/>
                  <w:enabled/>
                  <w:calcOnExit w:val="0"/>
                  <w:checkBox>
                    <w:sizeAuto/>
                    <w:default w:val="0"/>
                  </w:checkBox>
                </w:ffData>
              </w:fldChar>
            </w:r>
            <w:r w:rsidRPr="002A22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22C5">
              <w:rPr>
                <w:rFonts w:ascii="Arial" w:hAnsi="Arial" w:cs="Arial"/>
              </w:rPr>
              <w:fldChar w:fldCharType="end"/>
            </w:r>
            <w:r w:rsidRPr="002A22C5">
              <w:rPr>
                <w:rFonts w:ascii="Arial" w:hAnsi="Arial" w:cs="Arial"/>
              </w:rPr>
              <w:t xml:space="preserve"> N/</w:t>
            </w:r>
            <w:r>
              <w:rPr>
                <w:rFonts w:ascii="Arial" w:hAnsi="Arial" w:cs="Arial"/>
              </w:rPr>
              <w:t>A</w:t>
            </w:r>
          </w:p>
        </w:tc>
      </w:tr>
    </w:tbl>
    <w:p w14:paraId="5A3F6CCD" w14:textId="6CFE2B1C" w:rsidR="00B84ED6" w:rsidRDefault="00B84ED6" w:rsidP="0016010A">
      <w:pPr>
        <w:spacing w:before="360"/>
        <w:rPr>
          <w:sz w:val="22"/>
          <w:szCs w:val="22"/>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itle 30 Texas Administrative Code § 106.262&#10;Permit by Rule (PBR) Checklist&#10;Facilities (Emission and Distance Limitations)&#10;&#10;"/>
      </w:tblPr>
      <w:tblGrid>
        <w:gridCol w:w="1507"/>
        <w:gridCol w:w="1260"/>
        <w:gridCol w:w="8033"/>
      </w:tblGrid>
      <w:tr w:rsidR="005766DE" w14:paraId="32652BBE" w14:textId="77777777" w:rsidTr="00524203">
        <w:trPr>
          <w:cantSplit/>
          <w:tblHeader/>
        </w:trPr>
        <w:tc>
          <w:tcPr>
            <w:tcW w:w="1507" w:type="dxa"/>
            <w:shd w:val="clear" w:color="auto" w:fill="D9D9D9" w:themeFill="background1" w:themeFillShade="D9"/>
            <w:vAlign w:val="center"/>
          </w:tcPr>
          <w:p w14:paraId="18C28BCC" w14:textId="726C736E" w:rsidR="005766DE" w:rsidRDefault="005766DE" w:rsidP="005766DE">
            <w:pPr>
              <w:rPr>
                <w:sz w:val="22"/>
                <w:szCs w:val="22"/>
              </w:rPr>
            </w:pPr>
            <w:r w:rsidRPr="002A22C5">
              <w:rPr>
                <w:rFonts w:ascii="Arial" w:hAnsi="Arial" w:cs="Arial"/>
                <w:b/>
              </w:rPr>
              <w:t>D (feet)</w:t>
            </w:r>
          </w:p>
        </w:tc>
        <w:tc>
          <w:tcPr>
            <w:tcW w:w="1260" w:type="dxa"/>
            <w:shd w:val="clear" w:color="auto" w:fill="D9D9D9" w:themeFill="background1" w:themeFillShade="D9"/>
            <w:vAlign w:val="center"/>
          </w:tcPr>
          <w:p w14:paraId="7A79D045" w14:textId="45952D22" w:rsidR="005766DE" w:rsidRDefault="005766DE" w:rsidP="005766DE">
            <w:pPr>
              <w:rPr>
                <w:sz w:val="22"/>
                <w:szCs w:val="22"/>
              </w:rPr>
            </w:pPr>
            <w:r w:rsidRPr="002A22C5">
              <w:rPr>
                <w:rFonts w:ascii="Arial" w:hAnsi="Arial" w:cs="Arial"/>
                <w:b/>
              </w:rPr>
              <w:t>K</w:t>
            </w:r>
          </w:p>
        </w:tc>
        <w:tc>
          <w:tcPr>
            <w:tcW w:w="8033" w:type="dxa"/>
            <w:shd w:val="clear" w:color="auto" w:fill="D9D9D9" w:themeFill="background1" w:themeFillShade="D9"/>
            <w:vAlign w:val="center"/>
          </w:tcPr>
          <w:p w14:paraId="2E37EBFE" w14:textId="06F15A08" w:rsidR="005766DE" w:rsidRDefault="005766DE" w:rsidP="005766DE">
            <w:pPr>
              <w:rPr>
                <w:sz w:val="22"/>
                <w:szCs w:val="22"/>
              </w:rPr>
            </w:pPr>
            <w:r w:rsidRPr="002A22C5">
              <w:rPr>
                <w:rFonts w:ascii="Arial" w:hAnsi="Arial" w:cs="Arial"/>
                <w:b/>
              </w:rPr>
              <w:t>Value Description</w:t>
            </w:r>
          </w:p>
        </w:tc>
      </w:tr>
      <w:tr w:rsidR="00524203" w14:paraId="4948C1AC" w14:textId="77777777" w:rsidTr="00524203">
        <w:trPr>
          <w:cantSplit/>
          <w:tblHeader/>
        </w:trPr>
        <w:tc>
          <w:tcPr>
            <w:tcW w:w="1507" w:type="dxa"/>
            <w:vAlign w:val="center"/>
          </w:tcPr>
          <w:p w14:paraId="6E4BE1E6" w14:textId="55F6D754" w:rsidR="00524203" w:rsidRDefault="00524203" w:rsidP="00524203">
            <w:pPr>
              <w:rPr>
                <w:sz w:val="22"/>
                <w:szCs w:val="22"/>
              </w:rPr>
            </w:pPr>
            <w:r w:rsidRPr="002A22C5">
              <w:rPr>
                <w:rFonts w:ascii="Arial" w:hAnsi="Arial" w:cs="Arial"/>
              </w:rPr>
              <w:t>100</w:t>
            </w:r>
          </w:p>
        </w:tc>
        <w:tc>
          <w:tcPr>
            <w:tcW w:w="1260" w:type="dxa"/>
            <w:vAlign w:val="center"/>
          </w:tcPr>
          <w:p w14:paraId="70263880" w14:textId="79AF8F3F" w:rsidR="00524203" w:rsidRDefault="00524203" w:rsidP="00524203">
            <w:pPr>
              <w:rPr>
                <w:sz w:val="22"/>
                <w:szCs w:val="22"/>
              </w:rPr>
            </w:pPr>
            <w:r w:rsidRPr="002A22C5">
              <w:rPr>
                <w:rFonts w:ascii="Arial" w:hAnsi="Arial" w:cs="Arial"/>
              </w:rPr>
              <w:t>326</w:t>
            </w:r>
          </w:p>
        </w:tc>
        <w:tc>
          <w:tcPr>
            <w:tcW w:w="8033" w:type="dxa"/>
            <w:vAlign w:val="center"/>
          </w:tcPr>
          <w:p w14:paraId="055281C3" w14:textId="5F176D01" w:rsidR="00524203" w:rsidRDefault="00524203" w:rsidP="00524203">
            <w:pPr>
              <w:rPr>
                <w:sz w:val="22"/>
                <w:szCs w:val="22"/>
              </w:rPr>
            </w:pPr>
            <w:r w:rsidRPr="002A22C5">
              <w:rPr>
                <w:rFonts w:ascii="Arial" w:hAnsi="Arial" w:cs="Arial"/>
              </w:rPr>
              <w:t>E=maximum allowable hourly emission, and never to exceed 6 pounds per hour.</w:t>
            </w:r>
          </w:p>
        </w:tc>
      </w:tr>
      <w:tr w:rsidR="00524203" w14:paraId="044A7158" w14:textId="77777777" w:rsidTr="005D5CD8">
        <w:trPr>
          <w:cantSplit/>
          <w:tblHeader/>
        </w:trPr>
        <w:tc>
          <w:tcPr>
            <w:tcW w:w="1507" w:type="dxa"/>
            <w:vAlign w:val="center"/>
          </w:tcPr>
          <w:p w14:paraId="073AC74B" w14:textId="06C2AFD0" w:rsidR="00524203" w:rsidRDefault="00524203" w:rsidP="00524203">
            <w:pPr>
              <w:rPr>
                <w:sz w:val="22"/>
                <w:szCs w:val="22"/>
              </w:rPr>
            </w:pPr>
            <w:r w:rsidRPr="002A22C5">
              <w:rPr>
                <w:rFonts w:ascii="Arial" w:hAnsi="Arial" w:cs="Arial"/>
              </w:rPr>
              <w:t>200</w:t>
            </w:r>
          </w:p>
        </w:tc>
        <w:tc>
          <w:tcPr>
            <w:tcW w:w="1260" w:type="dxa"/>
            <w:vAlign w:val="center"/>
          </w:tcPr>
          <w:p w14:paraId="74FC399F" w14:textId="75DF6EF7" w:rsidR="00524203" w:rsidRDefault="00524203" w:rsidP="00524203">
            <w:pPr>
              <w:rPr>
                <w:sz w:val="22"/>
                <w:szCs w:val="22"/>
              </w:rPr>
            </w:pPr>
            <w:r w:rsidRPr="002A22C5">
              <w:rPr>
                <w:rFonts w:ascii="Arial" w:hAnsi="Arial" w:cs="Arial"/>
              </w:rPr>
              <w:t>200</w:t>
            </w:r>
          </w:p>
        </w:tc>
        <w:tc>
          <w:tcPr>
            <w:tcW w:w="8033" w:type="dxa"/>
          </w:tcPr>
          <w:p w14:paraId="0B3B7D81" w14:textId="77777777" w:rsidR="00524203" w:rsidRDefault="00524203" w:rsidP="00524203">
            <w:pPr>
              <w:rPr>
                <w:sz w:val="22"/>
                <w:szCs w:val="22"/>
              </w:rPr>
            </w:pPr>
          </w:p>
        </w:tc>
      </w:tr>
      <w:tr w:rsidR="00524203" w14:paraId="1314D7BA" w14:textId="77777777" w:rsidTr="005D5CD8">
        <w:trPr>
          <w:cantSplit/>
          <w:tblHeader/>
        </w:trPr>
        <w:tc>
          <w:tcPr>
            <w:tcW w:w="1507" w:type="dxa"/>
            <w:vAlign w:val="center"/>
          </w:tcPr>
          <w:p w14:paraId="36EAE847" w14:textId="17B0E09C" w:rsidR="00524203" w:rsidRDefault="00524203" w:rsidP="00524203">
            <w:pPr>
              <w:rPr>
                <w:sz w:val="22"/>
                <w:szCs w:val="22"/>
              </w:rPr>
            </w:pPr>
            <w:r w:rsidRPr="002A22C5">
              <w:rPr>
                <w:rFonts w:ascii="Arial" w:hAnsi="Arial" w:cs="Arial"/>
              </w:rPr>
              <w:t>300</w:t>
            </w:r>
          </w:p>
        </w:tc>
        <w:tc>
          <w:tcPr>
            <w:tcW w:w="1260" w:type="dxa"/>
            <w:vAlign w:val="center"/>
          </w:tcPr>
          <w:p w14:paraId="6CDDC52E" w14:textId="77A58348" w:rsidR="00524203" w:rsidRDefault="00524203" w:rsidP="00524203">
            <w:pPr>
              <w:rPr>
                <w:sz w:val="22"/>
                <w:szCs w:val="22"/>
              </w:rPr>
            </w:pPr>
            <w:r w:rsidRPr="002A22C5">
              <w:rPr>
                <w:rFonts w:ascii="Arial" w:hAnsi="Arial" w:cs="Arial"/>
              </w:rPr>
              <w:t>139</w:t>
            </w:r>
          </w:p>
        </w:tc>
        <w:tc>
          <w:tcPr>
            <w:tcW w:w="8033" w:type="dxa"/>
          </w:tcPr>
          <w:p w14:paraId="12E26A4D" w14:textId="77777777" w:rsidR="00524203" w:rsidRDefault="00524203" w:rsidP="00524203">
            <w:pPr>
              <w:rPr>
                <w:sz w:val="22"/>
                <w:szCs w:val="22"/>
              </w:rPr>
            </w:pPr>
          </w:p>
        </w:tc>
      </w:tr>
      <w:tr w:rsidR="00524203" w14:paraId="60BC7423" w14:textId="77777777" w:rsidTr="005D5CD8">
        <w:trPr>
          <w:cantSplit/>
          <w:tblHeader/>
        </w:trPr>
        <w:tc>
          <w:tcPr>
            <w:tcW w:w="1507" w:type="dxa"/>
            <w:vAlign w:val="center"/>
          </w:tcPr>
          <w:p w14:paraId="21A4C68D" w14:textId="23AA4D5B" w:rsidR="00524203" w:rsidRDefault="00524203" w:rsidP="00524203">
            <w:pPr>
              <w:rPr>
                <w:sz w:val="22"/>
                <w:szCs w:val="22"/>
              </w:rPr>
            </w:pPr>
            <w:r w:rsidRPr="002A22C5">
              <w:rPr>
                <w:rFonts w:ascii="Arial" w:hAnsi="Arial" w:cs="Arial"/>
              </w:rPr>
              <w:t>400</w:t>
            </w:r>
          </w:p>
        </w:tc>
        <w:tc>
          <w:tcPr>
            <w:tcW w:w="1260" w:type="dxa"/>
            <w:vAlign w:val="center"/>
          </w:tcPr>
          <w:p w14:paraId="4961C9BE" w14:textId="57665A9F" w:rsidR="00524203" w:rsidRDefault="00524203" w:rsidP="00524203">
            <w:pPr>
              <w:rPr>
                <w:sz w:val="22"/>
                <w:szCs w:val="22"/>
              </w:rPr>
            </w:pPr>
            <w:r w:rsidRPr="002A22C5">
              <w:rPr>
                <w:rFonts w:ascii="Arial" w:hAnsi="Arial" w:cs="Arial"/>
              </w:rPr>
              <w:t>104</w:t>
            </w:r>
          </w:p>
        </w:tc>
        <w:tc>
          <w:tcPr>
            <w:tcW w:w="8033" w:type="dxa"/>
          </w:tcPr>
          <w:p w14:paraId="4785528B" w14:textId="77777777" w:rsidR="00524203" w:rsidRDefault="00524203" w:rsidP="00524203">
            <w:pPr>
              <w:rPr>
                <w:sz w:val="22"/>
                <w:szCs w:val="22"/>
              </w:rPr>
            </w:pPr>
          </w:p>
        </w:tc>
      </w:tr>
      <w:tr w:rsidR="00524203" w14:paraId="412E0A3F" w14:textId="77777777" w:rsidTr="005D5CD8">
        <w:trPr>
          <w:cantSplit/>
          <w:tblHeader/>
        </w:trPr>
        <w:tc>
          <w:tcPr>
            <w:tcW w:w="1507" w:type="dxa"/>
            <w:vAlign w:val="center"/>
          </w:tcPr>
          <w:p w14:paraId="38C05428" w14:textId="0CAF794E" w:rsidR="00524203" w:rsidRDefault="00524203" w:rsidP="00524203">
            <w:pPr>
              <w:rPr>
                <w:sz w:val="22"/>
                <w:szCs w:val="22"/>
              </w:rPr>
            </w:pPr>
            <w:r w:rsidRPr="002A22C5">
              <w:rPr>
                <w:rFonts w:ascii="Arial" w:hAnsi="Arial" w:cs="Arial"/>
              </w:rPr>
              <w:t>600</w:t>
            </w:r>
          </w:p>
        </w:tc>
        <w:tc>
          <w:tcPr>
            <w:tcW w:w="1260" w:type="dxa"/>
            <w:vAlign w:val="center"/>
          </w:tcPr>
          <w:p w14:paraId="45695C85" w14:textId="42CD5C42" w:rsidR="00524203" w:rsidRDefault="00524203" w:rsidP="00524203">
            <w:pPr>
              <w:rPr>
                <w:sz w:val="22"/>
                <w:szCs w:val="22"/>
              </w:rPr>
            </w:pPr>
            <w:r w:rsidRPr="002A22C5">
              <w:rPr>
                <w:rFonts w:ascii="Arial" w:hAnsi="Arial" w:cs="Arial"/>
              </w:rPr>
              <w:t>65</w:t>
            </w:r>
          </w:p>
        </w:tc>
        <w:tc>
          <w:tcPr>
            <w:tcW w:w="8033" w:type="dxa"/>
          </w:tcPr>
          <w:p w14:paraId="760F39EC" w14:textId="77777777" w:rsidR="00524203" w:rsidRDefault="00524203" w:rsidP="00524203">
            <w:pPr>
              <w:rPr>
                <w:sz w:val="22"/>
                <w:szCs w:val="22"/>
              </w:rPr>
            </w:pPr>
          </w:p>
        </w:tc>
      </w:tr>
      <w:tr w:rsidR="00524203" w14:paraId="38FB0E09" w14:textId="77777777" w:rsidTr="005D5CD8">
        <w:trPr>
          <w:cantSplit/>
          <w:tblHeader/>
        </w:trPr>
        <w:tc>
          <w:tcPr>
            <w:tcW w:w="1507" w:type="dxa"/>
            <w:vAlign w:val="center"/>
          </w:tcPr>
          <w:p w14:paraId="1E4BE1F0" w14:textId="5B592F49" w:rsidR="00524203" w:rsidRDefault="00524203" w:rsidP="00524203">
            <w:pPr>
              <w:rPr>
                <w:sz w:val="22"/>
                <w:szCs w:val="22"/>
              </w:rPr>
            </w:pPr>
            <w:r w:rsidRPr="002A22C5">
              <w:rPr>
                <w:rFonts w:ascii="Arial" w:hAnsi="Arial" w:cs="Arial"/>
              </w:rPr>
              <w:t>700</w:t>
            </w:r>
          </w:p>
        </w:tc>
        <w:tc>
          <w:tcPr>
            <w:tcW w:w="1260" w:type="dxa"/>
            <w:vAlign w:val="center"/>
          </w:tcPr>
          <w:p w14:paraId="60277FDD" w14:textId="0777DF29" w:rsidR="00524203" w:rsidRDefault="00524203" w:rsidP="00524203">
            <w:pPr>
              <w:rPr>
                <w:sz w:val="22"/>
                <w:szCs w:val="22"/>
              </w:rPr>
            </w:pPr>
            <w:r w:rsidRPr="002A22C5">
              <w:rPr>
                <w:rFonts w:ascii="Arial" w:hAnsi="Arial" w:cs="Arial"/>
              </w:rPr>
              <w:t>54</w:t>
            </w:r>
          </w:p>
        </w:tc>
        <w:tc>
          <w:tcPr>
            <w:tcW w:w="8033" w:type="dxa"/>
          </w:tcPr>
          <w:p w14:paraId="66612CA8" w14:textId="77777777" w:rsidR="00524203" w:rsidRDefault="00524203" w:rsidP="00524203">
            <w:pPr>
              <w:rPr>
                <w:sz w:val="22"/>
                <w:szCs w:val="22"/>
              </w:rPr>
            </w:pPr>
          </w:p>
        </w:tc>
      </w:tr>
      <w:tr w:rsidR="00524203" w14:paraId="3266B9BD" w14:textId="77777777" w:rsidTr="002367BB">
        <w:trPr>
          <w:cantSplit/>
          <w:tblHeader/>
        </w:trPr>
        <w:tc>
          <w:tcPr>
            <w:tcW w:w="1507" w:type="dxa"/>
            <w:vAlign w:val="center"/>
          </w:tcPr>
          <w:p w14:paraId="1256436B" w14:textId="3AB872BA" w:rsidR="00524203" w:rsidRDefault="00524203" w:rsidP="00524203">
            <w:pPr>
              <w:rPr>
                <w:sz w:val="22"/>
                <w:szCs w:val="22"/>
              </w:rPr>
            </w:pPr>
            <w:r w:rsidRPr="002A22C5">
              <w:rPr>
                <w:rFonts w:ascii="Arial" w:hAnsi="Arial" w:cs="Arial"/>
              </w:rPr>
              <w:t>800</w:t>
            </w:r>
          </w:p>
        </w:tc>
        <w:tc>
          <w:tcPr>
            <w:tcW w:w="1260" w:type="dxa"/>
            <w:vAlign w:val="center"/>
          </w:tcPr>
          <w:p w14:paraId="126512AD" w14:textId="5116280E" w:rsidR="00524203" w:rsidRDefault="00524203" w:rsidP="00524203">
            <w:pPr>
              <w:rPr>
                <w:sz w:val="22"/>
                <w:szCs w:val="22"/>
              </w:rPr>
            </w:pPr>
            <w:r w:rsidRPr="002A22C5">
              <w:rPr>
                <w:rFonts w:ascii="Arial" w:hAnsi="Arial" w:cs="Arial"/>
              </w:rPr>
              <w:t>46</w:t>
            </w:r>
          </w:p>
        </w:tc>
        <w:tc>
          <w:tcPr>
            <w:tcW w:w="8033" w:type="dxa"/>
            <w:vAlign w:val="center"/>
          </w:tcPr>
          <w:p w14:paraId="4A8A302B" w14:textId="5A0B7CCC" w:rsidR="00524203" w:rsidRDefault="00524203" w:rsidP="00524203">
            <w:pPr>
              <w:rPr>
                <w:sz w:val="22"/>
                <w:szCs w:val="22"/>
              </w:rPr>
            </w:pPr>
            <w:r w:rsidRPr="002A22C5">
              <w:rPr>
                <w:rFonts w:ascii="Arial" w:hAnsi="Arial" w:cs="Arial"/>
              </w:rPr>
              <w:t>K=value from the table on this page. (interpolate intermediate values)</w:t>
            </w:r>
          </w:p>
        </w:tc>
      </w:tr>
      <w:tr w:rsidR="00524203" w14:paraId="3CEC7A8C" w14:textId="77777777" w:rsidTr="00CB0824">
        <w:trPr>
          <w:cantSplit/>
          <w:tblHeader/>
        </w:trPr>
        <w:tc>
          <w:tcPr>
            <w:tcW w:w="1507" w:type="dxa"/>
            <w:vAlign w:val="center"/>
          </w:tcPr>
          <w:p w14:paraId="29F05284" w14:textId="6CE9490B" w:rsidR="00524203" w:rsidRDefault="00524203" w:rsidP="00524203">
            <w:pPr>
              <w:rPr>
                <w:sz w:val="22"/>
                <w:szCs w:val="22"/>
              </w:rPr>
            </w:pPr>
            <w:r w:rsidRPr="002A22C5">
              <w:rPr>
                <w:rFonts w:ascii="Arial" w:hAnsi="Arial" w:cs="Arial"/>
              </w:rPr>
              <w:t>900</w:t>
            </w:r>
          </w:p>
        </w:tc>
        <w:tc>
          <w:tcPr>
            <w:tcW w:w="1260" w:type="dxa"/>
            <w:vAlign w:val="center"/>
          </w:tcPr>
          <w:p w14:paraId="039A570B" w14:textId="4CA4208F" w:rsidR="00524203" w:rsidRDefault="00524203" w:rsidP="00524203">
            <w:pPr>
              <w:rPr>
                <w:sz w:val="22"/>
                <w:szCs w:val="22"/>
              </w:rPr>
            </w:pPr>
            <w:r w:rsidRPr="002A22C5">
              <w:rPr>
                <w:rFonts w:ascii="Arial" w:hAnsi="Arial" w:cs="Arial"/>
              </w:rPr>
              <w:t>39</w:t>
            </w:r>
          </w:p>
        </w:tc>
        <w:tc>
          <w:tcPr>
            <w:tcW w:w="8033" w:type="dxa"/>
          </w:tcPr>
          <w:p w14:paraId="5309E03E" w14:textId="77777777" w:rsidR="00524203" w:rsidRDefault="00524203" w:rsidP="00524203">
            <w:pPr>
              <w:rPr>
                <w:sz w:val="22"/>
                <w:szCs w:val="22"/>
              </w:rPr>
            </w:pPr>
          </w:p>
        </w:tc>
      </w:tr>
      <w:tr w:rsidR="00524203" w14:paraId="147F945D" w14:textId="77777777" w:rsidTr="00CB0824">
        <w:trPr>
          <w:cantSplit/>
          <w:tblHeader/>
        </w:trPr>
        <w:tc>
          <w:tcPr>
            <w:tcW w:w="1507" w:type="dxa"/>
            <w:vAlign w:val="center"/>
          </w:tcPr>
          <w:p w14:paraId="57262666" w14:textId="4F81E7A3" w:rsidR="00524203" w:rsidRDefault="00524203" w:rsidP="00524203">
            <w:pPr>
              <w:rPr>
                <w:sz w:val="22"/>
                <w:szCs w:val="22"/>
              </w:rPr>
            </w:pPr>
            <w:r w:rsidRPr="002A22C5">
              <w:rPr>
                <w:rFonts w:ascii="Arial" w:hAnsi="Arial" w:cs="Arial"/>
              </w:rPr>
              <w:t>1,000</w:t>
            </w:r>
          </w:p>
        </w:tc>
        <w:tc>
          <w:tcPr>
            <w:tcW w:w="1260" w:type="dxa"/>
            <w:vAlign w:val="center"/>
          </w:tcPr>
          <w:p w14:paraId="6D9BF337" w14:textId="45A04250" w:rsidR="00524203" w:rsidRDefault="00524203" w:rsidP="00524203">
            <w:pPr>
              <w:rPr>
                <w:sz w:val="22"/>
                <w:szCs w:val="22"/>
              </w:rPr>
            </w:pPr>
            <w:r w:rsidRPr="002A22C5">
              <w:rPr>
                <w:rFonts w:ascii="Arial" w:hAnsi="Arial" w:cs="Arial"/>
              </w:rPr>
              <w:t>34</w:t>
            </w:r>
          </w:p>
        </w:tc>
        <w:tc>
          <w:tcPr>
            <w:tcW w:w="8033" w:type="dxa"/>
          </w:tcPr>
          <w:p w14:paraId="12CE6EDB" w14:textId="77777777" w:rsidR="00524203" w:rsidRDefault="00524203" w:rsidP="00524203">
            <w:pPr>
              <w:rPr>
                <w:sz w:val="22"/>
                <w:szCs w:val="22"/>
              </w:rPr>
            </w:pPr>
          </w:p>
        </w:tc>
      </w:tr>
      <w:tr w:rsidR="00524203" w14:paraId="24E79AA3" w14:textId="77777777" w:rsidTr="00C44EBD">
        <w:trPr>
          <w:cantSplit/>
          <w:tblHeader/>
        </w:trPr>
        <w:tc>
          <w:tcPr>
            <w:tcW w:w="1507" w:type="dxa"/>
            <w:vAlign w:val="center"/>
          </w:tcPr>
          <w:p w14:paraId="7D6B6E3A" w14:textId="7DA3294B" w:rsidR="00524203" w:rsidRDefault="00524203" w:rsidP="00524203">
            <w:pPr>
              <w:rPr>
                <w:sz w:val="22"/>
                <w:szCs w:val="22"/>
              </w:rPr>
            </w:pPr>
            <w:r w:rsidRPr="002A22C5">
              <w:rPr>
                <w:rFonts w:ascii="Arial" w:hAnsi="Arial" w:cs="Arial"/>
              </w:rPr>
              <w:t>2,000</w:t>
            </w:r>
          </w:p>
        </w:tc>
        <w:tc>
          <w:tcPr>
            <w:tcW w:w="1260" w:type="dxa"/>
            <w:vAlign w:val="center"/>
          </w:tcPr>
          <w:p w14:paraId="1D709AFD" w14:textId="77742CC9" w:rsidR="00524203" w:rsidRDefault="00524203" w:rsidP="00524203">
            <w:pPr>
              <w:rPr>
                <w:sz w:val="22"/>
                <w:szCs w:val="22"/>
              </w:rPr>
            </w:pPr>
            <w:r w:rsidRPr="002A22C5">
              <w:rPr>
                <w:rFonts w:ascii="Arial" w:hAnsi="Arial" w:cs="Arial"/>
              </w:rPr>
              <w:t>14</w:t>
            </w:r>
          </w:p>
        </w:tc>
        <w:tc>
          <w:tcPr>
            <w:tcW w:w="8033" w:type="dxa"/>
            <w:vAlign w:val="center"/>
          </w:tcPr>
          <w:p w14:paraId="03F68F64" w14:textId="3EE715AD" w:rsidR="00524203" w:rsidRDefault="00524203" w:rsidP="00524203">
            <w:pPr>
              <w:rPr>
                <w:sz w:val="22"/>
                <w:szCs w:val="22"/>
              </w:rPr>
            </w:pPr>
            <w:r w:rsidRPr="002A22C5">
              <w:rPr>
                <w:rFonts w:ascii="Arial" w:hAnsi="Arial" w:cs="Arial"/>
              </w:rPr>
              <w:t>D=distance to the nearest off-plant receptor</w:t>
            </w:r>
          </w:p>
        </w:tc>
      </w:tr>
      <w:tr w:rsidR="00524203" w14:paraId="323567A8" w14:textId="77777777" w:rsidTr="007346C0">
        <w:trPr>
          <w:cantSplit/>
          <w:tblHeader/>
        </w:trPr>
        <w:tc>
          <w:tcPr>
            <w:tcW w:w="1507" w:type="dxa"/>
            <w:vAlign w:val="center"/>
          </w:tcPr>
          <w:p w14:paraId="6424389A" w14:textId="07630807" w:rsidR="00524203" w:rsidRDefault="00524203" w:rsidP="00524203">
            <w:pPr>
              <w:rPr>
                <w:sz w:val="22"/>
                <w:szCs w:val="22"/>
              </w:rPr>
            </w:pPr>
            <w:r w:rsidRPr="002A22C5">
              <w:rPr>
                <w:rFonts w:ascii="Arial" w:hAnsi="Arial" w:cs="Arial"/>
              </w:rPr>
              <w:t>3,000 or more</w:t>
            </w:r>
          </w:p>
        </w:tc>
        <w:tc>
          <w:tcPr>
            <w:tcW w:w="1260" w:type="dxa"/>
            <w:vAlign w:val="center"/>
          </w:tcPr>
          <w:p w14:paraId="5C9C6088" w14:textId="7D37AA6A" w:rsidR="00524203" w:rsidRDefault="00524203" w:rsidP="00524203">
            <w:pPr>
              <w:rPr>
                <w:sz w:val="22"/>
                <w:szCs w:val="22"/>
              </w:rPr>
            </w:pPr>
            <w:r w:rsidRPr="002A22C5">
              <w:rPr>
                <w:rFonts w:ascii="Arial" w:hAnsi="Arial" w:cs="Arial"/>
              </w:rPr>
              <w:t>8</w:t>
            </w:r>
          </w:p>
        </w:tc>
        <w:tc>
          <w:tcPr>
            <w:tcW w:w="8033" w:type="dxa"/>
          </w:tcPr>
          <w:p w14:paraId="76303385" w14:textId="77777777" w:rsidR="00524203" w:rsidRDefault="00524203" w:rsidP="00524203">
            <w:pPr>
              <w:rPr>
                <w:sz w:val="22"/>
                <w:szCs w:val="22"/>
              </w:rPr>
            </w:pPr>
          </w:p>
        </w:tc>
      </w:tr>
    </w:tbl>
    <w:p w14:paraId="6DC8CA7A" w14:textId="4B0CAD85" w:rsidR="00B84ED6" w:rsidRDefault="00B84ED6" w:rsidP="00B84ED6">
      <w:pPr>
        <w:rPr>
          <w:sz w:val="22"/>
          <w:szCs w:val="22"/>
        </w:rPr>
      </w:pPr>
    </w:p>
    <w:p w14:paraId="08ED68EF" w14:textId="77777777" w:rsidR="00F90613" w:rsidRPr="0016010A" w:rsidRDefault="006918B2" w:rsidP="0016010A">
      <w:pPr>
        <w:pStyle w:val="Heading1"/>
      </w:pPr>
      <w:r w:rsidRPr="002A22C5">
        <w:br w:type="page"/>
      </w:r>
      <w:r w:rsidRPr="0016010A">
        <w:lastRenderedPageBreak/>
        <w:t>Table 262</w:t>
      </w:r>
    </w:p>
    <w:p w14:paraId="16DF5658" w14:textId="77777777" w:rsidR="00F90613" w:rsidRPr="0016010A" w:rsidRDefault="006918B2" w:rsidP="0016010A">
      <w:pPr>
        <w:pStyle w:val="Heading1"/>
      </w:pPr>
      <w:r w:rsidRPr="0016010A">
        <w:t>Limit Values (L) for use with Exemptions from Permitting § 106.262</w:t>
      </w:r>
    </w:p>
    <w:p w14:paraId="11002651" w14:textId="77777777" w:rsidR="00F90613" w:rsidRPr="002A22C5" w:rsidRDefault="00EC02D1" w:rsidP="0016010A">
      <w:pPr>
        <w:spacing w:before="480" w:after="240"/>
        <w:rPr>
          <w:rFonts w:ascii="Arial" w:hAnsi="Arial" w:cs="Arial"/>
        </w:rPr>
      </w:pPr>
      <w:r w:rsidRPr="002A22C5">
        <w:rPr>
          <w:rFonts w:ascii="Arial" w:hAnsi="Arial" w:cs="Arial"/>
        </w:rPr>
        <w:t>The values are not to be interpreted as acceptable health affects values relative to the issuance of any permits under Chapter 116 of this title (relating to Control of Air Pollution by Permits for new Construction or Modification).</w:t>
      </w:r>
    </w:p>
    <w:tbl>
      <w:tblPr>
        <w:tblStyle w:val="TableGrid"/>
        <w:tblW w:w="10800" w:type="dxa"/>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able 262 Limit Values (L) for use with Exemptions from Permitting § 106.262"/>
      </w:tblPr>
      <w:tblGrid>
        <w:gridCol w:w="5401"/>
        <w:gridCol w:w="5399"/>
      </w:tblGrid>
      <w:tr w:rsidR="00F90613" w:rsidRPr="002A22C5" w14:paraId="04A55003" w14:textId="77777777" w:rsidTr="002A22C5">
        <w:trPr>
          <w:cantSplit/>
          <w:tblHeader/>
        </w:trPr>
        <w:tc>
          <w:tcPr>
            <w:tcW w:w="5401" w:type="dxa"/>
            <w:tcBorders>
              <w:top w:val="double" w:sz="4" w:space="0" w:color="auto"/>
              <w:bottom w:val="single" w:sz="4" w:space="0" w:color="auto"/>
            </w:tcBorders>
            <w:shd w:val="clear" w:color="auto" w:fill="D9D9D9" w:themeFill="background1" w:themeFillShade="D9"/>
          </w:tcPr>
          <w:p w14:paraId="4DCABBAE" w14:textId="77777777" w:rsidR="00F90613" w:rsidRPr="002A22C5" w:rsidRDefault="006918B2">
            <w:pPr>
              <w:jc w:val="center"/>
              <w:rPr>
                <w:rFonts w:ascii="Arial" w:hAnsi="Arial" w:cs="Arial"/>
                <w:b/>
              </w:rPr>
            </w:pPr>
            <w:r w:rsidRPr="002A22C5">
              <w:rPr>
                <w:rFonts w:ascii="Arial" w:hAnsi="Arial" w:cs="Arial"/>
                <w:b/>
              </w:rPr>
              <w:t>Compound</w:t>
            </w:r>
          </w:p>
        </w:tc>
        <w:tc>
          <w:tcPr>
            <w:tcW w:w="5399" w:type="dxa"/>
            <w:tcBorders>
              <w:top w:val="double" w:sz="4" w:space="0" w:color="auto"/>
              <w:bottom w:val="single" w:sz="4" w:space="0" w:color="auto"/>
            </w:tcBorders>
            <w:shd w:val="clear" w:color="auto" w:fill="D9D9D9" w:themeFill="background1" w:themeFillShade="D9"/>
          </w:tcPr>
          <w:p w14:paraId="758EDC46" w14:textId="77777777" w:rsidR="00F90613" w:rsidRPr="002A22C5" w:rsidRDefault="006918B2">
            <w:pPr>
              <w:jc w:val="center"/>
              <w:rPr>
                <w:rFonts w:ascii="Arial" w:hAnsi="Arial" w:cs="Arial"/>
                <w:b/>
              </w:rPr>
            </w:pPr>
            <w:r w:rsidRPr="002A22C5">
              <w:rPr>
                <w:rFonts w:ascii="Arial" w:hAnsi="Arial" w:cs="Arial"/>
                <w:b/>
              </w:rPr>
              <w:t>Limit (L) Milligrams Per Cubic Meter</w:t>
            </w:r>
          </w:p>
        </w:tc>
      </w:tr>
      <w:tr w:rsidR="00F90613" w:rsidRPr="002A22C5" w14:paraId="56C8204F" w14:textId="77777777" w:rsidTr="00F81F3D">
        <w:trPr>
          <w:cantSplit/>
          <w:tblHeader/>
        </w:trPr>
        <w:tc>
          <w:tcPr>
            <w:tcW w:w="5401" w:type="dxa"/>
            <w:tcBorders>
              <w:top w:val="single" w:sz="4" w:space="0" w:color="auto"/>
            </w:tcBorders>
          </w:tcPr>
          <w:p w14:paraId="54FB29D4" w14:textId="77777777" w:rsidR="00F90613" w:rsidRPr="002A22C5" w:rsidRDefault="006918B2">
            <w:pPr>
              <w:rPr>
                <w:rFonts w:ascii="Arial" w:hAnsi="Arial" w:cs="Arial"/>
              </w:rPr>
            </w:pPr>
            <w:r w:rsidRPr="002A22C5">
              <w:rPr>
                <w:rFonts w:ascii="Arial" w:hAnsi="Arial" w:cs="Arial"/>
              </w:rPr>
              <w:t>Acetone</w:t>
            </w:r>
          </w:p>
        </w:tc>
        <w:tc>
          <w:tcPr>
            <w:tcW w:w="5399" w:type="dxa"/>
            <w:tcBorders>
              <w:top w:val="single" w:sz="4" w:space="0" w:color="auto"/>
            </w:tcBorders>
          </w:tcPr>
          <w:p w14:paraId="42808055" w14:textId="77777777" w:rsidR="00F90613" w:rsidRPr="002A22C5" w:rsidRDefault="006918B2" w:rsidP="002A22C5">
            <w:pPr>
              <w:tabs>
                <w:tab w:val="decimal" w:pos="107"/>
              </w:tabs>
              <w:rPr>
                <w:rFonts w:ascii="Arial" w:hAnsi="Arial" w:cs="Arial"/>
              </w:rPr>
            </w:pPr>
            <w:r w:rsidRPr="002A22C5">
              <w:rPr>
                <w:rFonts w:ascii="Arial" w:hAnsi="Arial" w:cs="Arial"/>
              </w:rPr>
              <w:t>590.</w:t>
            </w:r>
          </w:p>
        </w:tc>
      </w:tr>
      <w:tr w:rsidR="00F90613" w:rsidRPr="002A22C5" w14:paraId="59A58726" w14:textId="77777777" w:rsidTr="00F81F3D">
        <w:trPr>
          <w:cantSplit/>
          <w:tblHeader/>
        </w:trPr>
        <w:tc>
          <w:tcPr>
            <w:tcW w:w="5401" w:type="dxa"/>
          </w:tcPr>
          <w:p w14:paraId="568C51F6" w14:textId="77777777" w:rsidR="00F90613" w:rsidRPr="002A22C5" w:rsidRDefault="006918B2">
            <w:pPr>
              <w:rPr>
                <w:rFonts w:ascii="Arial" w:hAnsi="Arial" w:cs="Arial"/>
              </w:rPr>
            </w:pPr>
            <w:r w:rsidRPr="002A22C5">
              <w:rPr>
                <w:rFonts w:ascii="Arial" w:hAnsi="Arial" w:cs="Arial"/>
              </w:rPr>
              <w:t>Acetaldehyde</w:t>
            </w:r>
          </w:p>
        </w:tc>
        <w:tc>
          <w:tcPr>
            <w:tcW w:w="5399" w:type="dxa"/>
          </w:tcPr>
          <w:p w14:paraId="60312D59" w14:textId="77777777" w:rsidR="00F90613" w:rsidRPr="002A22C5" w:rsidRDefault="006918B2" w:rsidP="002A22C5">
            <w:pPr>
              <w:tabs>
                <w:tab w:val="decimal" w:pos="107"/>
              </w:tabs>
              <w:rPr>
                <w:rFonts w:ascii="Arial" w:hAnsi="Arial" w:cs="Arial"/>
              </w:rPr>
            </w:pPr>
            <w:r w:rsidRPr="002A22C5">
              <w:rPr>
                <w:rFonts w:ascii="Arial" w:hAnsi="Arial" w:cs="Arial"/>
              </w:rPr>
              <w:t>9.</w:t>
            </w:r>
          </w:p>
        </w:tc>
      </w:tr>
      <w:tr w:rsidR="00F90613" w:rsidRPr="002A22C5" w14:paraId="2FCAD3FC" w14:textId="77777777" w:rsidTr="00F81F3D">
        <w:trPr>
          <w:cantSplit/>
          <w:tblHeader/>
        </w:trPr>
        <w:tc>
          <w:tcPr>
            <w:tcW w:w="5401" w:type="dxa"/>
          </w:tcPr>
          <w:p w14:paraId="3E3E9226" w14:textId="77777777" w:rsidR="00F90613" w:rsidRPr="002A22C5" w:rsidRDefault="006918B2">
            <w:pPr>
              <w:rPr>
                <w:rFonts w:ascii="Arial" w:hAnsi="Arial" w:cs="Arial"/>
              </w:rPr>
            </w:pPr>
            <w:r w:rsidRPr="002A22C5">
              <w:rPr>
                <w:rFonts w:ascii="Arial" w:hAnsi="Arial" w:cs="Arial"/>
              </w:rPr>
              <w:t>Acetone</w:t>
            </w:r>
          </w:p>
        </w:tc>
        <w:tc>
          <w:tcPr>
            <w:tcW w:w="5399" w:type="dxa"/>
          </w:tcPr>
          <w:p w14:paraId="01799160" w14:textId="77777777" w:rsidR="00F90613" w:rsidRPr="002A22C5" w:rsidRDefault="006918B2" w:rsidP="002A22C5">
            <w:pPr>
              <w:tabs>
                <w:tab w:val="decimal" w:pos="107"/>
              </w:tabs>
              <w:rPr>
                <w:rFonts w:ascii="Arial" w:hAnsi="Arial" w:cs="Arial"/>
              </w:rPr>
            </w:pPr>
            <w:r w:rsidRPr="002A22C5">
              <w:rPr>
                <w:rFonts w:ascii="Arial" w:hAnsi="Arial" w:cs="Arial"/>
              </w:rPr>
              <w:t>4.</w:t>
            </w:r>
          </w:p>
        </w:tc>
      </w:tr>
      <w:tr w:rsidR="00F90613" w:rsidRPr="002A22C5" w14:paraId="46D62585" w14:textId="77777777" w:rsidTr="00F81F3D">
        <w:trPr>
          <w:cantSplit/>
          <w:tblHeader/>
        </w:trPr>
        <w:tc>
          <w:tcPr>
            <w:tcW w:w="5401" w:type="dxa"/>
          </w:tcPr>
          <w:p w14:paraId="133348A9" w14:textId="77777777" w:rsidR="00F90613" w:rsidRPr="002A22C5" w:rsidRDefault="006918B2">
            <w:pPr>
              <w:rPr>
                <w:rFonts w:ascii="Arial" w:hAnsi="Arial" w:cs="Arial"/>
              </w:rPr>
            </w:pPr>
            <w:r w:rsidRPr="002A22C5">
              <w:rPr>
                <w:rFonts w:ascii="Arial" w:hAnsi="Arial" w:cs="Arial"/>
              </w:rPr>
              <w:t>Acetonitrile</w:t>
            </w:r>
          </w:p>
        </w:tc>
        <w:tc>
          <w:tcPr>
            <w:tcW w:w="5399" w:type="dxa"/>
          </w:tcPr>
          <w:p w14:paraId="31773FC5" w14:textId="77777777" w:rsidR="00F90613" w:rsidRPr="002A22C5" w:rsidRDefault="006918B2" w:rsidP="002A22C5">
            <w:pPr>
              <w:tabs>
                <w:tab w:val="decimal" w:pos="107"/>
              </w:tabs>
              <w:rPr>
                <w:rFonts w:ascii="Arial" w:hAnsi="Arial" w:cs="Arial"/>
              </w:rPr>
            </w:pPr>
            <w:r w:rsidRPr="002A22C5">
              <w:rPr>
                <w:rFonts w:ascii="Arial" w:hAnsi="Arial" w:cs="Arial"/>
              </w:rPr>
              <w:t>34.</w:t>
            </w:r>
          </w:p>
        </w:tc>
      </w:tr>
      <w:tr w:rsidR="00F90613" w:rsidRPr="002A22C5" w14:paraId="008C7168" w14:textId="77777777" w:rsidTr="00F81F3D">
        <w:trPr>
          <w:cantSplit/>
          <w:tblHeader/>
        </w:trPr>
        <w:tc>
          <w:tcPr>
            <w:tcW w:w="5401" w:type="dxa"/>
          </w:tcPr>
          <w:p w14:paraId="206A434F" w14:textId="77777777" w:rsidR="00F90613" w:rsidRPr="002A22C5" w:rsidRDefault="006918B2">
            <w:pPr>
              <w:rPr>
                <w:rFonts w:ascii="Arial" w:hAnsi="Arial" w:cs="Arial"/>
              </w:rPr>
            </w:pPr>
            <w:r w:rsidRPr="002A22C5">
              <w:rPr>
                <w:rFonts w:ascii="Arial" w:hAnsi="Arial" w:cs="Arial"/>
              </w:rPr>
              <w:t>Acetylene</w:t>
            </w:r>
          </w:p>
        </w:tc>
        <w:tc>
          <w:tcPr>
            <w:tcW w:w="5399" w:type="dxa"/>
          </w:tcPr>
          <w:p w14:paraId="27A503B8" w14:textId="77777777" w:rsidR="00F90613" w:rsidRPr="002A22C5" w:rsidRDefault="006918B2" w:rsidP="002A22C5">
            <w:pPr>
              <w:tabs>
                <w:tab w:val="decimal" w:pos="107"/>
              </w:tabs>
              <w:rPr>
                <w:rFonts w:ascii="Arial" w:hAnsi="Arial" w:cs="Arial"/>
              </w:rPr>
            </w:pPr>
            <w:r w:rsidRPr="002A22C5">
              <w:rPr>
                <w:rFonts w:ascii="Arial" w:hAnsi="Arial" w:cs="Arial"/>
              </w:rPr>
              <w:t>2662.</w:t>
            </w:r>
          </w:p>
        </w:tc>
      </w:tr>
      <w:tr w:rsidR="00F90613" w:rsidRPr="002A22C5" w14:paraId="384D200C" w14:textId="77777777" w:rsidTr="00F81F3D">
        <w:trPr>
          <w:cantSplit/>
          <w:tblHeader/>
        </w:trPr>
        <w:tc>
          <w:tcPr>
            <w:tcW w:w="5401" w:type="dxa"/>
          </w:tcPr>
          <w:p w14:paraId="26E741CE" w14:textId="77777777" w:rsidR="00F90613" w:rsidRPr="002A22C5" w:rsidRDefault="006918B2">
            <w:pPr>
              <w:rPr>
                <w:rFonts w:ascii="Arial" w:hAnsi="Arial" w:cs="Arial"/>
              </w:rPr>
            </w:pPr>
            <w:r w:rsidRPr="002A22C5">
              <w:rPr>
                <w:rFonts w:ascii="Arial" w:hAnsi="Arial" w:cs="Arial"/>
              </w:rPr>
              <w:t>N-Amyl Acetate</w:t>
            </w:r>
          </w:p>
        </w:tc>
        <w:tc>
          <w:tcPr>
            <w:tcW w:w="5399" w:type="dxa"/>
          </w:tcPr>
          <w:p w14:paraId="10D436F5" w14:textId="77777777" w:rsidR="00F90613" w:rsidRPr="002A22C5" w:rsidRDefault="006918B2" w:rsidP="002A22C5">
            <w:pPr>
              <w:tabs>
                <w:tab w:val="decimal" w:pos="107"/>
              </w:tabs>
              <w:rPr>
                <w:rFonts w:ascii="Arial" w:hAnsi="Arial" w:cs="Arial"/>
              </w:rPr>
            </w:pPr>
            <w:r w:rsidRPr="002A22C5">
              <w:rPr>
                <w:rFonts w:ascii="Arial" w:hAnsi="Arial" w:cs="Arial"/>
              </w:rPr>
              <w:t>2.7</w:t>
            </w:r>
          </w:p>
        </w:tc>
      </w:tr>
      <w:tr w:rsidR="00F90613" w:rsidRPr="002A22C5" w14:paraId="2CF175B6" w14:textId="77777777" w:rsidTr="00F81F3D">
        <w:trPr>
          <w:cantSplit/>
          <w:trHeight w:val="22"/>
          <w:tblHeader/>
        </w:trPr>
        <w:tc>
          <w:tcPr>
            <w:tcW w:w="5401" w:type="dxa"/>
          </w:tcPr>
          <w:p w14:paraId="01D32FB0" w14:textId="77777777" w:rsidR="00F90613" w:rsidRPr="002A22C5" w:rsidRDefault="006918B2">
            <w:pPr>
              <w:rPr>
                <w:rFonts w:ascii="Arial" w:hAnsi="Arial" w:cs="Arial"/>
              </w:rPr>
            </w:pPr>
            <w:r w:rsidRPr="002A22C5">
              <w:rPr>
                <w:rFonts w:ascii="Arial" w:hAnsi="Arial" w:cs="Arial"/>
              </w:rPr>
              <w:t>Sec-Amyl Acetate</w:t>
            </w:r>
          </w:p>
        </w:tc>
        <w:tc>
          <w:tcPr>
            <w:tcW w:w="5399" w:type="dxa"/>
          </w:tcPr>
          <w:p w14:paraId="1DD91B1A" w14:textId="77777777" w:rsidR="00F90613" w:rsidRPr="002A22C5" w:rsidRDefault="006918B2" w:rsidP="002A22C5">
            <w:pPr>
              <w:tabs>
                <w:tab w:val="decimal" w:pos="107"/>
              </w:tabs>
              <w:rPr>
                <w:rFonts w:ascii="Arial" w:hAnsi="Arial" w:cs="Arial"/>
              </w:rPr>
            </w:pPr>
            <w:r w:rsidRPr="002A22C5">
              <w:rPr>
                <w:rFonts w:ascii="Arial" w:hAnsi="Arial" w:cs="Arial"/>
              </w:rPr>
              <w:t>1.1</w:t>
            </w:r>
          </w:p>
        </w:tc>
      </w:tr>
      <w:tr w:rsidR="00F90613" w:rsidRPr="002A22C5" w14:paraId="24E344F4" w14:textId="77777777" w:rsidTr="00F81F3D">
        <w:trPr>
          <w:cantSplit/>
          <w:trHeight w:val="21"/>
          <w:tblHeader/>
        </w:trPr>
        <w:tc>
          <w:tcPr>
            <w:tcW w:w="5401" w:type="dxa"/>
          </w:tcPr>
          <w:p w14:paraId="463D999D" w14:textId="77777777" w:rsidR="00F90613" w:rsidRPr="002A22C5" w:rsidRDefault="006918B2">
            <w:pPr>
              <w:rPr>
                <w:rFonts w:ascii="Arial" w:hAnsi="Arial" w:cs="Arial"/>
              </w:rPr>
            </w:pPr>
            <w:r w:rsidRPr="002A22C5">
              <w:rPr>
                <w:rFonts w:ascii="Arial" w:hAnsi="Arial" w:cs="Arial"/>
              </w:rPr>
              <w:t>Benzene</w:t>
            </w:r>
          </w:p>
        </w:tc>
        <w:tc>
          <w:tcPr>
            <w:tcW w:w="5399" w:type="dxa"/>
          </w:tcPr>
          <w:p w14:paraId="443AF55A" w14:textId="77777777" w:rsidR="00F90613" w:rsidRPr="002A22C5" w:rsidRDefault="006918B2" w:rsidP="002A22C5">
            <w:pPr>
              <w:tabs>
                <w:tab w:val="decimal" w:pos="107"/>
              </w:tabs>
              <w:rPr>
                <w:rFonts w:ascii="Arial" w:hAnsi="Arial" w:cs="Arial"/>
              </w:rPr>
            </w:pPr>
            <w:r w:rsidRPr="002A22C5">
              <w:rPr>
                <w:rFonts w:ascii="Arial" w:hAnsi="Arial" w:cs="Arial"/>
              </w:rPr>
              <w:t>3.</w:t>
            </w:r>
          </w:p>
        </w:tc>
      </w:tr>
      <w:tr w:rsidR="00F90613" w:rsidRPr="002A22C5" w14:paraId="0AFE46FE" w14:textId="77777777" w:rsidTr="00F81F3D">
        <w:trPr>
          <w:cantSplit/>
          <w:trHeight w:val="21"/>
          <w:tblHeader/>
        </w:trPr>
        <w:tc>
          <w:tcPr>
            <w:tcW w:w="5401" w:type="dxa"/>
          </w:tcPr>
          <w:p w14:paraId="3DD91484" w14:textId="77777777" w:rsidR="00F90613" w:rsidRPr="002A22C5" w:rsidRDefault="006918B2">
            <w:pPr>
              <w:rPr>
                <w:rFonts w:ascii="Arial" w:hAnsi="Arial" w:cs="Arial"/>
              </w:rPr>
            </w:pPr>
            <w:r w:rsidRPr="002A22C5">
              <w:rPr>
                <w:rFonts w:ascii="Arial" w:hAnsi="Arial" w:cs="Arial"/>
              </w:rPr>
              <w:t>Beryllium and Compounds</w:t>
            </w:r>
          </w:p>
        </w:tc>
        <w:tc>
          <w:tcPr>
            <w:tcW w:w="5399" w:type="dxa"/>
          </w:tcPr>
          <w:p w14:paraId="4BF4D78E" w14:textId="77777777" w:rsidR="00F90613" w:rsidRPr="002A22C5" w:rsidRDefault="006918B2" w:rsidP="002A22C5">
            <w:pPr>
              <w:tabs>
                <w:tab w:val="decimal" w:pos="107"/>
              </w:tabs>
              <w:rPr>
                <w:rFonts w:ascii="Arial" w:hAnsi="Arial" w:cs="Arial"/>
              </w:rPr>
            </w:pPr>
            <w:r w:rsidRPr="002A22C5">
              <w:rPr>
                <w:rFonts w:ascii="Arial" w:hAnsi="Arial" w:cs="Arial"/>
              </w:rPr>
              <w:t>0.0005</w:t>
            </w:r>
          </w:p>
        </w:tc>
      </w:tr>
      <w:tr w:rsidR="00F90613" w:rsidRPr="002A22C5" w14:paraId="6738BE51" w14:textId="77777777" w:rsidTr="00F81F3D">
        <w:trPr>
          <w:cantSplit/>
          <w:trHeight w:val="21"/>
          <w:tblHeader/>
        </w:trPr>
        <w:tc>
          <w:tcPr>
            <w:tcW w:w="5401" w:type="dxa"/>
          </w:tcPr>
          <w:p w14:paraId="57F64109" w14:textId="77777777" w:rsidR="00F90613" w:rsidRPr="002A22C5" w:rsidRDefault="006918B2">
            <w:pPr>
              <w:rPr>
                <w:rFonts w:ascii="Arial" w:hAnsi="Arial" w:cs="Arial"/>
              </w:rPr>
            </w:pPr>
            <w:r w:rsidRPr="002A22C5">
              <w:rPr>
                <w:rFonts w:ascii="Arial" w:hAnsi="Arial" w:cs="Arial"/>
              </w:rPr>
              <w:t xml:space="preserve">Boron </w:t>
            </w:r>
            <w:proofErr w:type="spellStart"/>
            <w:r w:rsidRPr="002A22C5">
              <w:rPr>
                <w:rFonts w:ascii="Arial" w:hAnsi="Arial" w:cs="Arial"/>
              </w:rPr>
              <w:t>Trifluride</w:t>
            </w:r>
            <w:proofErr w:type="spellEnd"/>
            <w:r w:rsidRPr="002A22C5">
              <w:rPr>
                <w:rFonts w:ascii="Arial" w:hAnsi="Arial" w:cs="Arial"/>
              </w:rPr>
              <w:t>, as HF</w:t>
            </w:r>
          </w:p>
        </w:tc>
        <w:tc>
          <w:tcPr>
            <w:tcW w:w="5399" w:type="dxa"/>
          </w:tcPr>
          <w:p w14:paraId="1D29CA0B" w14:textId="77777777" w:rsidR="00F90613" w:rsidRPr="002A22C5" w:rsidRDefault="006918B2" w:rsidP="002A22C5">
            <w:pPr>
              <w:tabs>
                <w:tab w:val="decimal" w:pos="107"/>
              </w:tabs>
              <w:rPr>
                <w:rFonts w:ascii="Arial" w:hAnsi="Arial" w:cs="Arial"/>
              </w:rPr>
            </w:pPr>
            <w:r w:rsidRPr="002A22C5">
              <w:rPr>
                <w:rFonts w:ascii="Arial" w:hAnsi="Arial" w:cs="Arial"/>
              </w:rPr>
              <w:t>0.5</w:t>
            </w:r>
          </w:p>
        </w:tc>
      </w:tr>
      <w:tr w:rsidR="00F90613" w:rsidRPr="002A22C5" w14:paraId="5ACE54AB" w14:textId="77777777" w:rsidTr="00F81F3D">
        <w:trPr>
          <w:cantSplit/>
          <w:trHeight w:val="21"/>
          <w:tblHeader/>
        </w:trPr>
        <w:tc>
          <w:tcPr>
            <w:tcW w:w="5401" w:type="dxa"/>
          </w:tcPr>
          <w:p w14:paraId="06EA1DB8" w14:textId="77777777" w:rsidR="00F90613" w:rsidRPr="002A22C5" w:rsidRDefault="006918B2">
            <w:pPr>
              <w:rPr>
                <w:rFonts w:ascii="Arial" w:hAnsi="Arial" w:cs="Arial"/>
              </w:rPr>
            </w:pPr>
            <w:r w:rsidRPr="002A22C5">
              <w:rPr>
                <w:rFonts w:ascii="Arial" w:hAnsi="Arial" w:cs="Arial"/>
              </w:rPr>
              <w:t>Butyl Alcohol,</w:t>
            </w:r>
          </w:p>
        </w:tc>
        <w:tc>
          <w:tcPr>
            <w:tcW w:w="5399" w:type="dxa"/>
          </w:tcPr>
          <w:p w14:paraId="5E82CBB9" w14:textId="77777777" w:rsidR="00F90613" w:rsidRPr="002A22C5" w:rsidRDefault="006918B2" w:rsidP="002A22C5">
            <w:pPr>
              <w:tabs>
                <w:tab w:val="decimal" w:pos="107"/>
              </w:tabs>
              <w:rPr>
                <w:rFonts w:ascii="Arial" w:hAnsi="Arial" w:cs="Arial"/>
              </w:rPr>
            </w:pPr>
            <w:r w:rsidRPr="002A22C5">
              <w:rPr>
                <w:rFonts w:ascii="Arial" w:hAnsi="Arial" w:cs="Arial"/>
              </w:rPr>
              <w:t>76.</w:t>
            </w:r>
          </w:p>
        </w:tc>
      </w:tr>
      <w:tr w:rsidR="00F90613" w:rsidRPr="002A22C5" w14:paraId="6FA12CEE" w14:textId="77777777" w:rsidTr="00F81F3D">
        <w:trPr>
          <w:cantSplit/>
          <w:trHeight w:val="21"/>
          <w:tblHeader/>
        </w:trPr>
        <w:tc>
          <w:tcPr>
            <w:tcW w:w="5401" w:type="dxa"/>
          </w:tcPr>
          <w:p w14:paraId="38930381" w14:textId="77777777" w:rsidR="00F90613" w:rsidRPr="002A22C5" w:rsidRDefault="006918B2">
            <w:pPr>
              <w:rPr>
                <w:rFonts w:ascii="Arial" w:hAnsi="Arial" w:cs="Arial"/>
              </w:rPr>
            </w:pPr>
            <w:r w:rsidRPr="002A22C5">
              <w:rPr>
                <w:rFonts w:ascii="Arial" w:hAnsi="Arial" w:cs="Arial"/>
              </w:rPr>
              <w:t>Butyl Acrylate</w:t>
            </w:r>
          </w:p>
        </w:tc>
        <w:tc>
          <w:tcPr>
            <w:tcW w:w="5399" w:type="dxa"/>
          </w:tcPr>
          <w:p w14:paraId="7AFA4E77" w14:textId="77777777" w:rsidR="00F90613" w:rsidRPr="002A22C5" w:rsidRDefault="006918B2" w:rsidP="002A22C5">
            <w:pPr>
              <w:tabs>
                <w:tab w:val="decimal" w:pos="107"/>
              </w:tabs>
              <w:rPr>
                <w:rFonts w:ascii="Arial" w:hAnsi="Arial" w:cs="Arial"/>
              </w:rPr>
            </w:pPr>
            <w:r w:rsidRPr="002A22C5">
              <w:rPr>
                <w:rFonts w:ascii="Arial" w:hAnsi="Arial" w:cs="Arial"/>
              </w:rPr>
              <w:t>19.</w:t>
            </w:r>
          </w:p>
        </w:tc>
      </w:tr>
      <w:tr w:rsidR="00F90613" w:rsidRPr="002A22C5" w14:paraId="1EFE5A96" w14:textId="77777777" w:rsidTr="00F81F3D">
        <w:trPr>
          <w:cantSplit/>
          <w:trHeight w:val="21"/>
          <w:tblHeader/>
        </w:trPr>
        <w:tc>
          <w:tcPr>
            <w:tcW w:w="5401" w:type="dxa"/>
          </w:tcPr>
          <w:p w14:paraId="1545907D" w14:textId="77777777" w:rsidR="00F90613" w:rsidRPr="002A22C5" w:rsidRDefault="006918B2">
            <w:pPr>
              <w:rPr>
                <w:rFonts w:ascii="Arial" w:hAnsi="Arial" w:cs="Arial"/>
              </w:rPr>
            </w:pPr>
            <w:r w:rsidRPr="002A22C5">
              <w:rPr>
                <w:rFonts w:ascii="Arial" w:hAnsi="Arial" w:cs="Arial"/>
              </w:rPr>
              <w:t>Butyl Chromate</w:t>
            </w:r>
          </w:p>
        </w:tc>
        <w:tc>
          <w:tcPr>
            <w:tcW w:w="5399" w:type="dxa"/>
          </w:tcPr>
          <w:p w14:paraId="28C4BFC9" w14:textId="77777777" w:rsidR="00F90613" w:rsidRPr="002A22C5" w:rsidRDefault="006918B2" w:rsidP="002A22C5">
            <w:pPr>
              <w:tabs>
                <w:tab w:val="decimal" w:pos="107"/>
              </w:tabs>
              <w:rPr>
                <w:rFonts w:ascii="Arial" w:hAnsi="Arial" w:cs="Arial"/>
              </w:rPr>
            </w:pPr>
            <w:r w:rsidRPr="002A22C5">
              <w:rPr>
                <w:rFonts w:ascii="Arial" w:hAnsi="Arial" w:cs="Arial"/>
              </w:rPr>
              <w:t>0.01</w:t>
            </w:r>
          </w:p>
        </w:tc>
      </w:tr>
      <w:tr w:rsidR="00F90613" w:rsidRPr="002A22C5" w14:paraId="772B9372" w14:textId="77777777" w:rsidTr="00F81F3D">
        <w:trPr>
          <w:cantSplit/>
          <w:trHeight w:val="21"/>
          <w:tblHeader/>
        </w:trPr>
        <w:tc>
          <w:tcPr>
            <w:tcW w:w="5401" w:type="dxa"/>
          </w:tcPr>
          <w:p w14:paraId="1EE5FACB" w14:textId="77777777" w:rsidR="00F90613" w:rsidRPr="002A22C5" w:rsidRDefault="006918B2">
            <w:pPr>
              <w:rPr>
                <w:rFonts w:ascii="Arial" w:hAnsi="Arial" w:cs="Arial"/>
              </w:rPr>
            </w:pPr>
            <w:r w:rsidRPr="002A22C5">
              <w:rPr>
                <w:rFonts w:ascii="Arial" w:hAnsi="Arial" w:cs="Arial"/>
              </w:rPr>
              <w:t>Butyl Glycidyl Ether</w:t>
            </w:r>
          </w:p>
        </w:tc>
        <w:tc>
          <w:tcPr>
            <w:tcW w:w="5399" w:type="dxa"/>
          </w:tcPr>
          <w:p w14:paraId="77D31077" w14:textId="77777777" w:rsidR="00F90613" w:rsidRPr="002A22C5" w:rsidRDefault="006918B2" w:rsidP="002A22C5">
            <w:pPr>
              <w:tabs>
                <w:tab w:val="decimal" w:pos="107"/>
              </w:tabs>
              <w:rPr>
                <w:rFonts w:ascii="Arial" w:hAnsi="Arial" w:cs="Arial"/>
              </w:rPr>
            </w:pPr>
            <w:r w:rsidRPr="002A22C5">
              <w:rPr>
                <w:rFonts w:ascii="Arial" w:hAnsi="Arial" w:cs="Arial"/>
              </w:rPr>
              <w:t>30.</w:t>
            </w:r>
          </w:p>
        </w:tc>
      </w:tr>
      <w:tr w:rsidR="00F90613" w:rsidRPr="002A22C5" w14:paraId="288147DE" w14:textId="77777777" w:rsidTr="00F81F3D">
        <w:trPr>
          <w:cantSplit/>
          <w:trHeight w:val="21"/>
          <w:tblHeader/>
        </w:trPr>
        <w:tc>
          <w:tcPr>
            <w:tcW w:w="5401" w:type="dxa"/>
          </w:tcPr>
          <w:p w14:paraId="5DC4841C" w14:textId="77777777" w:rsidR="00F90613" w:rsidRPr="002A22C5" w:rsidRDefault="006918B2">
            <w:pPr>
              <w:rPr>
                <w:rFonts w:ascii="Arial" w:hAnsi="Arial" w:cs="Arial"/>
              </w:rPr>
            </w:pPr>
            <w:r w:rsidRPr="002A22C5">
              <w:rPr>
                <w:rFonts w:ascii="Arial" w:hAnsi="Arial" w:cs="Arial"/>
              </w:rPr>
              <w:t xml:space="preserve">Butyl </w:t>
            </w:r>
            <w:proofErr w:type="spellStart"/>
            <w:r w:rsidRPr="002A22C5">
              <w:rPr>
                <w:rFonts w:ascii="Arial" w:hAnsi="Arial" w:cs="Arial"/>
              </w:rPr>
              <w:t>Mercaptain</w:t>
            </w:r>
            <w:proofErr w:type="spellEnd"/>
          </w:p>
        </w:tc>
        <w:tc>
          <w:tcPr>
            <w:tcW w:w="5399" w:type="dxa"/>
          </w:tcPr>
          <w:p w14:paraId="570CFE36" w14:textId="77777777" w:rsidR="00F90613" w:rsidRPr="002A22C5" w:rsidRDefault="006918B2" w:rsidP="002A22C5">
            <w:pPr>
              <w:tabs>
                <w:tab w:val="decimal" w:pos="107"/>
              </w:tabs>
              <w:rPr>
                <w:rFonts w:ascii="Arial" w:hAnsi="Arial" w:cs="Arial"/>
              </w:rPr>
            </w:pPr>
            <w:r w:rsidRPr="002A22C5">
              <w:rPr>
                <w:rFonts w:ascii="Arial" w:hAnsi="Arial" w:cs="Arial"/>
              </w:rPr>
              <w:t>0.3</w:t>
            </w:r>
          </w:p>
        </w:tc>
      </w:tr>
      <w:tr w:rsidR="00F90613" w:rsidRPr="002A22C5" w14:paraId="17BE554C" w14:textId="77777777" w:rsidTr="00F81F3D">
        <w:trPr>
          <w:cantSplit/>
          <w:trHeight w:val="21"/>
          <w:tblHeader/>
        </w:trPr>
        <w:tc>
          <w:tcPr>
            <w:tcW w:w="5401" w:type="dxa"/>
          </w:tcPr>
          <w:p w14:paraId="02AED8DC" w14:textId="77777777" w:rsidR="00F90613" w:rsidRPr="002A22C5" w:rsidRDefault="006918B2">
            <w:pPr>
              <w:rPr>
                <w:rFonts w:ascii="Arial" w:hAnsi="Arial" w:cs="Arial"/>
              </w:rPr>
            </w:pPr>
            <w:r w:rsidRPr="002A22C5">
              <w:rPr>
                <w:rFonts w:ascii="Arial" w:hAnsi="Arial" w:cs="Arial"/>
              </w:rPr>
              <w:t>Butyraldehyde</w:t>
            </w:r>
          </w:p>
        </w:tc>
        <w:tc>
          <w:tcPr>
            <w:tcW w:w="5399" w:type="dxa"/>
          </w:tcPr>
          <w:p w14:paraId="08C20ECC" w14:textId="77777777" w:rsidR="00F90613" w:rsidRPr="002A22C5" w:rsidRDefault="006918B2" w:rsidP="002A22C5">
            <w:pPr>
              <w:tabs>
                <w:tab w:val="decimal" w:pos="107"/>
              </w:tabs>
              <w:rPr>
                <w:rFonts w:ascii="Arial" w:hAnsi="Arial" w:cs="Arial"/>
              </w:rPr>
            </w:pPr>
            <w:r w:rsidRPr="002A22C5">
              <w:rPr>
                <w:rFonts w:ascii="Arial" w:hAnsi="Arial" w:cs="Arial"/>
              </w:rPr>
              <w:t>1.4</w:t>
            </w:r>
          </w:p>
        </w:tc>
      </w:tr>
      <w:tr w:rsidR="00F90613" w:rsidRPr="002A22C5" w14:paraId="24B26FCB" w14:textId="77777777" w:rsidTr="00F81F3D">
        <w:trPr>
          <w:cantSplit/>
          <w:trHeight w:val="21"/>
          <w:tblHeader/>
        </w:trPr>
        <w:tc>
          <w:tcPr>
            <w:tcW w:w="5401" w:type="dxa"/>
          </w:tcPr>
          <w:p w14:paraId="7BDAFD05" w14:textId="77777777" w:rsidR="00F90613" w:rsidRPr="002A22C5" w:rsidRDefault="006918B2">
            <w:pPr>
              <w:rPr>
                <w:rFonts w:ascii="Arial" w:hAnsi="Arial" w:cs="Arial"/>
              </w:rPr>
            </w:pPr>
            <w:r w:rsidRPr="002A22C5">
              <w:rPr>
                <w:rFonts w:ascii="Arial" w:hAnsi="Arial" w:cs="Arial"/>
              </w:rPr>
              <w:t>Butyric Acid</w:t>
            </w:r>
          </w:p>
        </w:tc>
        <w:tc>
          <w:tcPr>
            <w:tcW w:w="5399" w:type="dxa"/>
          </w:tcPr>
          <w:p w14:paraId="1B299128" w14:textId="77777777" w:rsidR="00F90613" w:rsidRPr="002A22C5" w:rsidRDefault="006918B2" w:rsidP="002A22C5">
            <w:pPr>
              <w:tabs>
                <w:tab w:val="decimal" w:pos="107"/>
              </w:tabs>
              <w:rPr>
                <w:rFonts w:ascii="Arial" w:hAnsi="Arial" w:cs="Arial"/>
              </w:rPr>
            </w:pPr>
            <w:r w:rsidRPr="002A22C5">
              <w:rPr>
                <w:rFonts w:ascii="Arial" w:hAnsi="Arial" w:cs="Arial"/>
              </w:rPr>
              <w:t>1.8</w:t>
            </w:r>
          </w:p>
        </w:tc>
      </w:tr>
      <w:tr w:rsidR="00F90613" w:rsidRPr="002A22C5" w14:paraId="314ED423" w14:textId="77777777" w:rsidTr="00F81F3D">
        <w:trPr>
          <w:cantSplit/>
          <w:trHeight w:val="21"/>
          <w:tblHeader/>
        </w:trPr>
        <w:tc>
          <w:tcPr>
            <w:tcW w:w="5401" w:type="dxa"/>
          </w:tcPr>
          <w:p w14:paraId="6C77846D" w14:textId="77777777" w:rsidR="00F90613" w:rsidRPr="002A22C5" w:rsidRDefault="006918B2">
            <w:pPr>
              <w:rPr>
                <w:rFonts w:ascii="Arial" w:hAnsi="Arial" w:cs="Arial"/>
              </w:rPr>
            </w:pPr>
            <w:proofErr w:type="spellStart"/>
            <w:r w:rsidRPr="002A22C5">
              <w:rPr>
                <w:rFonts w:ascii="Arial" w:hAnsi="Arial" w:cs="Arial"/>
              </w:rPr>
              <w:t>Butyronitrile</w:t>
            </w:r>
            <w:proofErr w:type="spellEnd"/>
          </w:p>
        </w:tc>
        <w:tc>
          <w:tcPr>
            <w:tcW w:w="5399" w:type="dxa"/>
          </w:tcPr>
          <w:p w14:paraId="402046F4" w14:textId="77777777" w:rsidR="00F90613" w:rsidRPr="002A22C5" w:rsidRDefault="006918B2" w:rsidP="002A22C5">
            <w:pPr>
              <w:tabs>
                <w:tab w:val="decimal" w:pos="107"/>
              </w:tabs>
              <w:rPr>
                <w:rFonts w:ascii="Arial" w:hAnsi="Arial" w:cs="Arial"/>
              </w:rPr>
            </w:pPr>
            <w:r w:rsidRPr="002A22C5">
              <w:rPr>
                <w:rFonts w:ascii="Arial" w:hAnsi="Arial" w:cs="Arial"/>
              </w:rPr>
              <w:t>22.</w:t>
            </w:r>
          </w:p>
        </w:tc>
      </w:tr>
      <w:tr w:rsidR="00F90613" w:rsidRPr="002A22C5" w14:paraId="57EE623E" w14:textId="77777777" w:rsidTr="00F81F3D">
        <w:trPr>
          <w:cantSplit/>
          <w:trHeight w:val="21"/>
          <w:tblHeader/>
        </w:trPr>
        <w:tc>
          <w:tcPr>
            <w:tcW w:w="5401" w:type="dxa"/>
          </w:tcPr>
          <w:p w14:paraId="382CFFDB" w14:textId="77777777" w:rsidR="00F90613" w:rsidRPr="002A22C5" w:rsidRDefault="006918B2">
            <w:pPr>
              <w:rPr>
                <w:rFonts w:ascii="Arial" w:hAnsi="Arial" w:cs="Arial"/>
              </w:rPr>
            </w:pPr>
            <w:r w:rsidRPr="002A22C5">
              <w:rPr>
                <w:rFonts w:ascii="Arial" w:hAnsi="Arial" w:cs="Arial"/>
              </w:rPr>
              <w:t>Carbon Tetrachloride</w:t>
            </w:r>
          </w:p>
        </w:tc>
        <w:tc>
          <w:tcPr>
            <w:tcW w:w="5399" w:type="dxa"/>
          </w:tcPr>
          <w:p w14:paraId="316056CA" w14:textId="77777777" w:rsidR="00F90613" w:rsidRPr="002A22C5" w:rsidRDefault="006918B2" w:rsidP="002A22C5">
            <w:pPr>
              <w:tabs>
                <w:tab w:val="decimal" w:pos="107"/>
              </w:tabs>
              <w:rPr>
                <w:rFonts w:ascii="Arial" w:hAnsi="Arial" w:cs="Arial"/>
              </w:rPr>
            </w:pPr>
            <w:r w:rsidRPr="002A22C5">
              <w:rPr>
                <w:rFonts w:ascii="Arial" w:hAnsi="Arial" w:cs="Arial"/>
              </w:rPr>
              <w:t>12.</w:t>
            </w:r>
          </w:p>
        </w:tc>
      </w:tr>
      <w:tr w:rsidR="00F90613" w:rsidRPr="002A22C5" w14:paraId="259D934D" w14:textId="77777777" w:rsidTr="00F81F3D">
        <w:trPr>
          <w:cantSplit/>
          <w:trHeight w:val="21"/>
          <w:tblHeader/>
        </w:trPr>
        <w:tc>
          <w:tcPr>
            <w:tcW w:w="5401" w:type="dxa"/>
          </w:tcPr>
          <w:p w14:paraId="6F3BBCB6" w14:textId="77777777" w:rsidR="00F90613" w:rsidRPr="002A22C5" w:rsidRDefault="006918B2">
            <w:pPr>
              <w:rPr>
                <w:rFonts w:ascii="Arial" w:hAnsi="Arial" w:cs="Arial"/>
              </w:rPr>
            </w:pPr>
            <w:r w:rsidRPr="002A22C5">
              <w:rPr>
                <w:rFonts w:ascii="Arial" w:hAnsi="Arial" w:cs="Arial"/>
              </w:rPr>
              <w:t>Chloroform</w:t>
            </w:r>
          </w:p>
        </w:tc>
        <w:tc>
          <w:tcPr>
            <w:tcW w:w="5399" w:type="dxa"/>
          </w:tcPr>
          <w:p w14:paraId="61C38A4D" w14:textId="77777777" w:rsidR="00F90613" w:rsidRPr="002A22C5" w:rsidRDefault="006918B2" w:rsidP="002A22C5">
            <w:pPr>
              <w:tabs>
                <w:tab w:val="decimal" w:pos="107"/>
              </w:tabs>
              <w:rPr>
                <w:rFonts w:ascii="Arial" w:hAnsi="Arial" w:cs="Arial"/>
              </w:rPr>
            </w:pPr>
            <w:r w:rsidRPr="002A22C5">
              <w:rPr>
                <w:rFonts w:ascii="Arial" w:hAnsi="Arial" w:cs="Arial"/>
              </w:rPr>
              <w:t>10.</w:t>
            </w:r>
          </w:p>
        </w:tc>
      </w:tr>
      <w:tr w:rsidR="00F90613" w:rsidRPr="002A22C5" w14:paraId="7EE3BD28" w14:textId="77777777" w:rsidTr="00F81F3D">
        <w:trPr>
          <w:cantSplit/>
          <w:trHeight w:val="21"/>
          <w:tblHeader/>
        </w:trPr>
        <w:tc>
          <w:tcPr>
            <w:tcW w:w="5401" w:type="dxa"/>
          </w:tcPr>
          <w:p w14:paraId="2928B6F5" w14:textId="77777777" w:rsidR="00F90613" w:rsidRPr="002A22C5" w:rsidRDefault="006918B2">
            <w:pPr>
              <w:rPr>
                <w:rFonts w:ascii="Arial" w:hAnsi="Arial" w:cs="Arial"/>
              </w:rPr>
            </w:pPr>
            <w:r w:rsidRPr="002A22C5">
              <w:rPr>
                <w:rFonts w:ascii="Arial" w:hAnsi="Arial" w:cs="Arial"/>
              </w:rPr>
              <w:t>Chlorophenol</w:t>
            </w:r>
          </w:p>
        </w:tc>
        <w:tc>
          <w:tcPr>
            <w:tcW w:w="5399" w:type="dxa"/>
          </w:tcPr>
          <w:p w14:paraId="19FFA182" w14:textId="77777777" w:rsidR="00F90613" w:rsidRPr="002A22C5" w:rsidRDefault="006918B2" w:rsidP="002A22C5">
            <w:pPr>
              <w:tabs>
                <w:tab w:val="decimal" w:pos="107"/>
              </w:tabs>
              <w:rPr>
                <w:rFonts w:ascii="Arial" w:hAnsi="Arial" w:cs="Arial"/>
              </w:rPr>
            </w:pPr>
            <w:r w:rsidRPr="002A22C5">
              <w:rPr>
                <w:rFonts w:ascii="Arial" w:hAnsi="Arial" w:cs="Arial"/>
              </w:rPr>
              <w:t>0.2</w:t>
            </w:r>
          </w:p>
        </w:tc>
      </w:tr>
      <w:tr w:rsidR="00F90613" w:rsidRPr="002A22C5" w14:paraId="2498153C" w14:textId="77777777" w:rsidTr="00F81F3D">
        <w:trPr>
          <w:cantSplit/>
          <w:trHeight w:val="21"/>
          <w:tblHeader/>
        </w:trPr>
        <w:tc>
          <w:tcPr>
            <w:tcW w:w="5401" w:type="dxa"/>
          </w:tcPr>
          <w:p w14:paraId="01DCABEF" w14:textId="77777777" w:rsidR="00F90613" w:rsidRPr="002A22C5" w:rsidRDefault="006918B2">
            <w:pPr>
              <w:rPr>
                <w:rFonts w:ascii="Arial" w:hAnsi="Arial" w:cs="Arial"/>
              </w:rPr>
            </w:pPr>
            <w:r w:rsidRPr="002A22C5">
              <w:rPr>
                <w:rFonts w:ascii="Arial" w:hAnsi="Arial" w:cs="Arial"/>
              </w:rPr>
              <w:t>Chloroprene</w:t>
            </w:r>
          </w:p>
        </w:tc>
        <w:tc>
          <w:tcPr>
            <w:tcW w:w="5399" w:type="dxa"/>
          </w:tcPr>
          <w:p w14:paraId="09BCA1CE" w14:textId="77777777" w:rsidR="00F90613" w:rsidRPr="002A22C5" w:rsidRDefault="006918B2" w:rsidP="002A22C5">
            <w:pPr>
              <w:tabs>
                <w:tab w:val="decimal" w:pos="107"/>
              </w:tabs>
              <w:rPr>
                <w:rFonts w:ascii="Arial" w:hAnsi="Arial" w:cs="Arial"/>
              </w:rPr>
            </w:pPr>
            <w:r w:rsidRPr="002A22C5">
              <w:rPr>
                <w:rFonts w:ascii="Arial" w:hAnsi="Arial" w:cs="Arial"/>
              </w:rPr>
              <w:t>3.6</w:t>
            </w:r>
          </w:p>
        </w:tc>
      </w:tr>
      <w:tr w:rsidR="00F90613" w:rsidRPr="002A22C5" w14:paraId="6D415366" w14:textId="77777777" w:rsidTr="00F81F3D">
        <w:trPr>
          <w:cantSplit/>
          <w:trHeight w:val="21"/>
          <w:tblHeader/>
        </w:trPr>
        <w:tc>
          <w:tcPr>
            <w:tcW w:w="5401" w:type="dxa"/>
          </w:tcPr>
          <w:p w14:paraId="79736E82" w14:textId="77777777" w:rsidR="00F90613" w:rsidRPr="002A22C5" w:rsidRDefault="006918B2">
            <w:pPr>
              <w:rPr>
                <w:rFonts w:ascii="Arial" w:hAnsi="Arial" w:cs="Arial"/>
              </w:rPr>
            </w:pPr>
            <w:r w:rsidRPr="002A22C5">
              <w:rPr>
                <w:rFonts w:ascii="Arial" w:hAnsi="Arial" w:cs="Arial"/>
              </w:rPr>
              <w:t>Chromic Acid</w:t>
            </w:r>
          </w:p>
        </w:tc>
        <w:tc>
          <w:tcPr>
            <w:tcW w:w="5399" w:type="dxa"/>
          </w:tcPr>
          <w:p w14:paraId="5C636C5F" w14:textId="77777777" w:rsidR="00F90613" w:rsidRPr="002A22C5" w:rsidRDefault="006918B2" w:rsidP="002A22C5">
            <w:pPr>
              <w:tabs>
                <w:tab w:val="decimal" w:pos="107"/>
              </w:tabs>
              <w:rPr>
                <w:rFonts w:ascii="Arial" w:hAnsi="Arial" w:cs="Arial"/>
              </w:rPr>
            </w:pPr>
            <w:r w:rsidRPr="002A22C5">
              <w:rPr>
                <w:rFonts w:ascii="Arial" w:hAnsi="Arial" w:cs="Arial"/>
              </w:rPr>
              <w:t>0.01</w:t>
            </w:r>
          </w:p>
        </w:tc>
      </w:tr>
      <w:tr w:rsidR="00F90613" w:rsidRPr="002A22C5" w14:paraId="47248A46" w14:textId="77777777" w:rsidTr="00F81F3D">
        <w:trPr>
          <w:cantSplit/>
          <w:trHeight w:val="21"/>
          <w:tblHeader/>
        </w:trPr>
        <w:tc>
          <w:tcPr>
            <w:tcW w:w="5401" w:type="dxa"/>
          </w:tcPr>
          <w:p w14:paraId="7E29568E" w14:textId="77777777" w:rsidR="00F90613" w:rsidRPr="002A22C5" w:rsidRDefault="006918B2">
            <w:pPr>
              <w:rPr>
                <w:rFonts w:ascii="Arial" w:hAnsi="Arial" w:cs="Arial"/>
              </w:rPr>
            </w:pPr>
            <w:r w:rsidRPr="002A22C5">
              <w:rPr>
                <w:rFonts w:ascii="Arial" w:hAnsi="Arial" w:cs="Arial"/>
              </w:rPr>
              <w:t>Chromium Metal, Chromium II and III Compounds</w:t>
            </w:r>
          </w:p>
        </w:tc>
        <w:tc>
          <w:tcPr>
            <w:tcW w:w="5399" w:type="dxa"/>
          </w:tcPr>
          <w:p w14:paraId="12EA7203" w14:textId="77777777" w:rsidR="00F90613" w:rsidRPr="002A22C5" w:rsidRDefault="006918B2" w:rsidP="002A22C5">
            <w:pPr>
              <w:tabs>
                <w:tab w:val="decimal" w:pos="107"/>
              </w:tabs>
              <w:rPr>
                <w:rFonts w:ascii="Arial" w:hAnsi="Arial" w:cs="Arial"/>
              </w:rPr>
            </w:pPr>
            <w:r w:rsidRPr="002A22C5">
              <w:rPr>
                <w:rFonts w:ascii="Arial" w:hAnsi="Arial" w:cs="Arial"/>
              </w:rPr>
              <w:t>0.1</w:t>
            </w:r>
          </w:p>
        </w:tc>
      </w:tr>
      <w:tr w:rsidR="00F90613" w:rsidRPr="002A22C5" w14:paraId="294E0567" w14:textId="77777777" w:rsidTr="00F81F3D">
        <w:trPr>
          <w:cantSplit/>
          <w:trHeight w:val="21"/>
          <w:tblHeader/>
        </w:trPr>
        <w:tc>
          <w:tcPr>
            <w:tcW w:w="5401" w:type="dxa"/>
          </w:tcPr>
          <w:p w14:paraId="5FD96736" w14:textId="77777777" w:rsidR="00F90613" w:rsidRPr="002A22C5" w:rsidRDefault="006918B2">
            <w:pPr>
              <w:rPr>
                <w:rFonts w:ascii="Arial" w:hAnsi="Arial" w:cs="Arial"/>
              </w:rPr>
            </w:pPr>
            <w:r w:rsidRPr="002A22C5">
              <w:rPr>
                <w:rFonts w:ascii="Arial" w:hAnsi="Arial" w:cs="Arial"/>
              </w:rPr>
              <w:t>Chromium VI Compounds</w:t>
            </w:r>
          </w:p>
        </w:tc>
        <w:tc>
          <w:tcPr>
            <w:tcW w:w="5399" w:type="dxa"/>
          </w:tcPr>
          <w:p w14:paraId="32595CE8" w14:textId="77777777" w:rsidR="00F90613" w:rsidRPr="002A22C5" w:rsidRDefault="006918B2" w:rsidP="002A22C5">
            <w:pPr>
              <w:tabs>
                <w:tab w:val="decimal" w:pos="107"/>
              </w:tabs>
              <w:rPr>
                <w:rFonts w:ascii="Arial" w:hAnsi="Arial" w:cs="Arial"/>
              </w:rPr>
            </w:pPr>
            <w:r w:rsidRPr="002A22C5">
              <w:rPr>
                <w:rFonts w:ascii="Arial" w:hAnsi="Arial" w:cs="Arial"/>
              </w:rPr>
              <w:t>0.01</w:t>
            </w:r>
          </w:p>
        </w:tc>
      </w:tr>
      <w:tr w:rsidR="00F90613" w:rsidRPr="002A22C5" w14:paraId="1860E96F" w14:textId="77777777" w:rsidTr="00F81F3D">
        <w:trPr>
          <w:cantSplit/>
          <w:trHeight w:val="57"/>
          <w:tblHeader/>
        </w:trPr>
        <w:tc>
          <w:tcPr>
            <w:tcW w:w="5401" w:type="dxa"/>
          </w:tcPr>
          <w:p w14:paraId="31320115" w14:textId="77777777" w:rsidR="00F90613" w:rsidRPr="002A22C5" w:rsidRDefault="006918B2">
            <w:pPr>
              <w:rPr>
                <w:rFonts w:ascii="Arial" w:hAnsi="Arial" w:cs="Arial"/>
              </w:rPr>
            </w:pPr>
            <w:r w:rsidRPr="002A22C5">
              <w:rPr>
                <w:rFonts w:ascii="Arial" w:hAnsi="Arial" w:cs="Arial"/>
              </w:rPr>
              <w:t>Coal Tar Pitch Volatiles</w:t>
            </w:r>
          </w:p>
        </w:tc>
        <w:tc>
          <w:tcPr>
            <w:tcW w:w="5399" w:type="dxa"/>
          </w:tcPr>
          <w:p w14:paraId="6660531A" w14:textId="77777777" w:rsidR="00F90613" w:rsidRPr="002A22C5" w:rsidRDefault="006918B2" w:rsidP="002A22C5">
            <w:pPr>
              <w:tabs>
                <w:tab w:val="decimal" w:pos="107"/>
              </w:tabs>
              <w:rPr>
                <w:rFonts w:ascii="Arial" w:hAnsi="Arial" w:cs="Arial"/>
              </w:rPr>
            </w:pPr>
            <w:r w:rsidRPr="002A22C5">
              <w:rPr>
                <w:rFonts w:ascii="Arial" w:hAnsi="Arial" w:cs="Arial"/>
              </w:rPr>
              <w:t>0.1</w:t>
            </w:r>
          </w:p>
        </w:tc>
      </w:tr>
      <w:tr w:rsidR="00F90613" w:rsidRPr="002A22C5" w14:paraId="48AAEB8B" w14:textId="77777777" w:rsidTr="00F81F3D">
        <w:trPr>
          <w:cantSplit/>
          <w:trHeight w:val="52"/>
          <w:tblHeader/>
        </w:trPr>
        <w:tc>
          <w:tcPr>
            <w:tcW w:w="5401" w:type="dxa"/>
          </w:tcPr>
          <w:p w14:paraId="58E80AC2" w14:textId="77777777" w:rsidR="00F90613" w:rsidRPr="002A22C5" w:rsidRDefault="006918B2">
            <w:pPr>
              <w:rPr>
                <w:rFonts w:ascii="Arial" w:hAnsi="Arial" w:cs="Arial"/>
              </w:rPr>
            </w:pPr>
            <w:r w:rsidRPr="002A22C5">
              <w:rPr>
                <w:rFonts w:ascii="Arial" w:hAnsi="Arial" w:cs="Arial"/>
              </w:rPr>
              <w:t>Creosote</w:t>
            </w:r>
          </w:p>
        </w:tc>
        <w:tc>
          <w:tcPr>
            <w:tcW w:w="5399" w:type="dxa"/>
          </w:tcPr>
          <w:p w14:paraId="58F1A099" w14:textId="77777777" w:rsidR="00F90613" w:rsidRPr="002A22C5" w:rsidRDefault="006918B2" w:rsidP="002A22C5">
            <w:pPr>
              <w:tabs>
                <w:tab w:val="decimal" w:pos="107"/>
              </w:tabs>
              <w:rPr>
                <w:rFonts w:ascii="Arial" w:hAnsi="Arial" w:cs="Arial"/>
              </w:rPr>
            </w:pPr>
            <w:r w:rsidRPr="002A22C5">
              <w:rPr>
                <w:rFonts w:ascii="Arial" w:hAnsi="Arial" w:cs="Arial"/>
              </w:rPr>
              <w:t>0.1</w:t>
            </w:r>
          </w:p>
        </w:tc>
      </w:tr>
      <w:tr w:rsidR="00F90613" w:rsidRPr="002A22C5" w14:paraId="49B95BDD" w14:textId="77777777" w:rsidTr="00F81F3D">
        <w:trPr>
          <w:cantSplit/>
          <w:trHeight w:val="52"/>
          <w:tblHeader/>
        </w:trPr>
        <w:tc>
          <w:tcPr>
            <w:tcW w:w="5401" w:type="dxa"/>
          </w:tcPr>
          <w:p w14:paraId="601B04CB" w14:textId="77777777" w:rsidR="00F90613" w:rsidRPr="002A22C5" w:rsidRDefault="006918B2">
            <w:pPr>
              <w:rPr>
                <w:rFonts w:ascii="Arial" w:hAnsi="Arial" w:cs="Arial"/>
              </w:rPr>
            </w:pPr>
            <w:r w:rsidRPr="002A22C5">
              <w:rPr>
                <w:rFonts w:ascii="Arial" w:hAnsi="Arial" w:cs="Arial"/>
              </w:rPr>
              <w:t>Cresol</w:t>
            </w:r>
          </w:p>
        </w:tc>
        <w:tc>
          <w:tcPr>
            <w:tcW w:w="5399" w:type="dxa"/>
          </w:tcPr>
          <w:p w14:paraId="0793BCA9" w14:textId="77777777" w:rsidR="00F90613" w:rsidRPr="002A22C5" w:rsidRDefault="006918B2" w:rsidP="002A22C5">
            <w:pPr>
              <w:tabs>
                <w:tab w:val="decimal" w:pos="107"/>
              </w:tabs>
              <w:rPr>
                <w:rFonts w:ascii="Arial" w:hAnsi="Arial" w:cs="Arial"/>
              </w:rPr>
            </w:pPr>
            <w:r w:rsidRPr="002A22C5">
              <w:rPr>
                <w:rFonts w:ascii="Arial" w:hAnsi="Arial" w:cs="Arial"/>
              </w:rPr>
              <w:t>0.5</w:t>
            </w:r>
          </w:p>
        </w:tc>
      </w:tr>
      <w:tr w:rsidR="00F90613" w:rsidRPr="002A22C5" w14:paraId="5D1CAA49" w14:textId="77777777" w:rsidTr="00F81F3D">
        <w:trPr>
          <w:cantSplit/>
          <w:trHeight w:val="52"/>
          <w:tblHeader/>
        </w:trPr>
        <w:tc>
          <w:tcPr>
            <w:tcW w:w="5401" w:type="dxa"/>
          </w:tcPr>
          <w:p w14:paraId="6705F72A" w14:textId="77777777" w:rsidR="00F90613" w:rsidRPr="002A22C5" w:rsidRDefault="006918B2">
            <w:pPr>
              <w:rPr>
                <w:rFonts w:ascii="Arial" w:hAnsi="Arial" w:cs="Arial"/>
              </w:rPr>
            </w:pPr>
            <w:r w:rsidRPr="002A22C5">
              <w:rPr>
                <w:rFonts w:ascii="Arial" w:hAnsi="Arial" w:cs="Arial"/>
              </w:rPr>
              <w:t>Cumene</w:t>
            </w:r>
          </w:p>
        </w:tc>
        <w:tc>
          <w:tcPr>
            <w:tcW w:w="5399" w:type="dxa"/>
          </w:tcPr>
          <w:p w14:paraId="6AE7E3D7" w14:textId="77777777" w:rsidR="00F90613" w:rsidRPr="002A22C5" w:rsidRDefault="006918B2" w:rsidP="002A22C5">
            <w:pPr>
              <w:tabs>
                <w:tab w:val="decimal" w:pos="107"/>
              </w:tabs>
              <w:rPr>
                <w:rFonts w:ascii="Arial" w:hAnsi="Arial" w:cs="Arial"/>
              </w:rPr>
            </w:pPr>
            <w:r w:rsidRPr="002A22C5">
              <w:rPr>
                <w:rFonts w:ascii="Arial" w:hAnsi="Arial" w:cs="Arial"/>
              </w:rPr>
              <w:t>50.</w:t>
            </w:r>
          </w:p>
        </w:tc>
      </w:tr>
      <w:tr w:rsidR="00F90613" w:rsidRPr="002A22C5" w14:paraId="65D6628E" w14:textId="77777777" w:rsidTr="00F81F3D">
        <w:trPr>
          <w:cantSplit/>
          <w:trHeight w:val="52"/>
          <w:tblHeader/>
        </w:trPr>
        <w:tc>
          <w:tcPr>
            <w:tcW w:w="5401" w:type="dxa"/>
          </w:tcPr>
          <w:p w14:paraId="2FBDA40A" w14:textId="77777777" w:rsidR="00F90613" w:rsidRPr="002A22C5" w:rsidRDefault="006918B2">
            <w:pPr>
              <w:rPr>
                <w:rFonts w:ascii="Arial" w:hAnsi="Arial" w:cs="Arial"/>
              </w:rPr>
            </w:pPr>
            <w:r w:rsidRPr="002A22C5">
              <w:rPr>
                <w:rFonts w:ascii="Arial" w:hAnsi="Arial" w:cs="Arial"/>
              </w:rPr>
              <w:t>Dicyclopentadiene</w:t>
            </w:r>
          </w:p>
        </w:tc>
        <w:tc>
          <w:tcPr>
            <w:tcW w:w="5399" w:type="dxa"/>
          </w:tcPr>
          <w:p w14:paraId="194ACE3B" w14:textId="77777777" w:rsidR="00F90613" w:rsidRPr="002A22C5" w:rsidRDefault="006918B2" w:rsidP="002A22C5">
            <w:pPr>
              <w:tabs>
                <w:tab w:val="decimal" w:pos="107"/>
              </w:tabs>
              <w:rPr>
                <w:rFonts w:ascii="Arial" w:hAnsi="Arial" w:cs="Arial"/>
              </w:rPr>
            </w:pPr>
            <w:r w:rsidRPr="002A22C5">
              <w:rPr>
                <w:rFonts w:ascii="Arial" w:hAnsi="Arial" w:cs="Arial"/>
              </w:rPr>
              <w:t>3.1</w:t>
            </w:r>
          </w:p>
        </w:tc>
      </w:tr>
      <w:tr w:rsidR="00F90613" w:rsidRPr="002A22C5" w14:paraId="63AD0CAF" w14:textId="77777777" w:rsidTr="00F81F3D">
        <w:trPr>
          <w:cantSplit/>
          <w:trHeight w:val="52"/>
          <w:tblHeader/>
        </w:trPr>
        <w:tc>
          <w:tcPr>
            <w:tcW w:w="5401" w:type="dxa"/>
          </w:tcPr>
          <w:p w14:paraId="6C8FD978" w14:textId="77777777" w:rsidR="00F90613" w:rsidRPr="002A22C5" w:rsidRDefault="006918B2">
            <w:pPr>
              <w:rPr>
                <w:rFonts w:ascii="Arial" w:hAnsi="Arial" w:cs="Arial"/>
              </w:rPr>
            </w:pPr>
            <w:proofErr w:type="spellStart"/>
            <w:r w:rsidRPr="002A22C5">
              <w:rPr>
                <w:rFonts w:ascii="Arial" w:hAnsi="Arial" w:cs="Arial"/>
              </w:rPr>
              <w:t>Diethylaminoethanol</w:t>
            </w:r>
            <w:proofErr w:type="spellEnd"/>
          </w:p>
        </w:tc>
        <w:tc>
          <w:tcPr>
            <w:tcW w:w="5399" w:type="dxa"/>
          </w:tcPr>
          <w:p w14:paraId="6596C268" w14:textId="77777777" w:rsidR="00F90613" w:rsidRPr="002A22C5" w:rsidRDefault="006918B2" w:rsidP="002A22C5">
            <w:pPr>
              <w:tabs>
                <w:tab w:val="decimal" w:pos="107"/>
              </w:tabs>
              <w:rPr>
                <w:rFonts w:ascii="Arial" w:hAnsi="Arial" w:cs="Arial"/>
              </w:rPr>
            </w:pPr>
            <w:r w:rsidRPr="002A22C5">
              <w:rPr>
                <w:rFonts w:ascii="Arial" w:hAnsi="Arial" w:cs="Arial"/>
              </w:rPr>
              <w:t>5.5</w:t>
            </w:r>
          </w:p>
        </w:tc>
      </w:tr>
    </w:tbl>
    <w:p w14:paraId="00CC8DEA" w14:textId="77777777" w:rsidR="00EC02D1" w:rsidRPr="002A22C5" w:rsidRDefault="00EC02D1" w:rsidP="0016010A">
      <w:pPr>
        <w:rPr>
          <w:rFonts w:ascii="Arial" w:hAnsi="Arial" w:cs="Arial"/>
          <w:b/>
        </w:rPr>
      </w:pPr>
      <w:r w:rsidRPr="002A22C5">
        <w:rPr>
          <w:rFonts w:ascii="Arial" w:hAnsi="Arial" w:cs="Arial"/>
          <w:b/>
        </w:rPr>
        <w:br w:type="page"/>
      </w:r>
    </w:p>
    <w:p w14:paraId="426CF28B" w14:textId="77777777" w:rsidR="00F90613" w:rsidRPr="0016010A" w:rsidRDefault="006918B2" w:rsidP="0016010A">
      <w:pPr>
        <w:pStyle w:val="Heading1"/>
      </w:pPr>
      <w:r w:rsidRPr="0016010A">
        <w:lastRenderedPageBreak/>
        <w:t>Table 262</w:t>
      </w:r>
    </w:p>
    <w:p w14:paraId="68A1A299" w14:textId="77777777" w:rsidR="00F90613" w:rsidRPr="0016010A" w:rsidRDefault="006918B2" w:rsidP="0016010A">
      <w:pPr>
        <w:pStyle w:val="Heading1"/>
      </w:pPr>
      <w:r w:rsidRPr="0016010A">
        <w:t>Limit Values (L) for use with Exemptions from Permitting § 106.262</w:t>
      </w:r>
    </w:p>
    <w:p w14:paraId="1BE7C6AA" w14:textId="77777777" w:rsidR="00F90613" w:rsidRPr="002A22C5" w:rsidRDefault="00EC02D1" w:rsidP="0016010A">
      <w:pPr>
        <w:spacing w:before="360" w:after="240"/>
        <w:rPr>
          <w:rFonts w:ascii="Arial" w:hAnsi="Arial" w:cs="Arial"/>
        </w:rPr>
      </w:pPr>
      <w:r w:rsidRPr="002A22C5">
        <w:rPr>
          <w:rFonts w:ascii="Arial" w:hAnsi="Arial" w:cs="Arial"/>
        </w:rPr>
        <w:t>The values are not to be interpreted as acceptable health affects values relative to the issuance of any permits under Chapter 116 of this title (relating to Control of Air Pollution by Permits for new Construction or Modification).</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4A0" w:firstRow="1" w:lastRow="0" w:firstColumn="1" w:lastColumn="0" w:noHBand="0" w:noVBand="1"/>
        <w:tblDescription w:val="Table 262 Limit Values (L) for use with Exemptions from Permitting §106.262"/>
      </w:tblPr>
      <w:tblGrid>
        <w:gridCol w:w="5401"/>
        <w:gridCol w:w="5399"/>
      </w:tblGrid>
      <w:tr w:rsidR="00F90613" w:rsidRPr="002A22C5" w14:paraId="5AFB777C" w14:textId="77777777" w:rsidTr="00524203">
        <w:trPr>
          <w:tblHeader/>
          <w:jc w:val="center"/>
        </w:trPr>
        <w:tc>
          <w:tcPr>
            <w:tcW w:w="5401" w:type="dxa"/>
            <w:tcBorders>
              <w:top w:val="double" w:sz="4" w:space="0" w:color="auto"/>
              <w:bottom w:val="single" w:sz="4" w:space="0" w:color="auto"/>
            </w:tcBorders>
            <w:shd w:val="clear" w:color="auto" w:fill="D9D9D9" w:themeFill="background1" w:themeFillShade="D9"/>
          </w:tcPr>
          <w:p w14:paraId="25BD1DA2" w14:textId="77777777" w:rsidR="00F90613" w:rsidRPr="002A22C5" w:rsidRDefault="006918B2">
            <w:pPr>
              <w:jc w:val="center"/>
              <w:rPr>
                <w:rFonts w:ascii="Arial" w:hAnsi="Arial" w:cs="Arial"/>
                <w:b/>
              </w:rPr>
            </w:pPr>
            <w:r w:rsidRPr="002A22C5">
              <w:rPr>
                <w:rFonts w:ascii="Arial" w:hAnsi="Arial" w:cs="Arial"/>
                <w:b/>
              </w:rPr>
              <w:t>Compound</w:t>
            </w:r>
          </w:p>
        </w:tc>
        <w:tc>
          <w:tcPr>
            <w:tcW w:w="5399" w:type="dxa"/>
            <w:tcBorders>
              <w:top w:val="double" w:sz="4" w:space="0" w:color="auto"/>
              <w:bottom w:val="single" w:sz="4" w:space="0" w:color="auto"/>
            </w:tcBorders>
            <w:shd w:val="clear" w:color="auto" w:fill="D9D9D9" w:themeFill="background1" w:themeFillShade="D9"/>
          </w:tcPr>
          <w:p w14:paraId="63269A54" w14:textId="77777777" w:rsidR="00F90613" w:rsidRPr="002A22C5" w:rsidRDefault="006918B2">
            <w:pPr>
              <w:jc w:val="center"/>
              <w:rPr>
                <w:rFonts w:ascii="Arial" w:hAnsi="Arial" w:cs="Arial"/>
                <w:b/>
              </w:rPr>
            </w:pPr>
            <w:r w:rsidRPr="002A22C5">
              <w:rPr>
                <w:rFonts w:ascii="Arial" w:hAnsi="Arial" w:cs="Arial"/>
                <w:b/>
              </w:rPr>
              <w:t>Limit (L) Milligrams Per Cubic Meter</w:t>
            </w:r>
          </w:p>
        </w:tc>
      </w:tr>
      <w:tr w:rsidR="00EC02D1" w:rsidRPr="002A22C5" w14:paraId="78FE98A1" w14:textId="77777777" w:rsidTr="00524203">
        <w:trPr>
          <w:jc w:val="center"/>
        </w:trPr>
        <w:tc>
          <w:tcPr>
            <w:tcW w:w="5401" w:type="dxa"/>
            <w:tcBorders>
              <w:top w:val="single" w:sz="4" w:space="0" w:color="auto"/>
            </w:tcBorders>
          </w:tcPr>
          <w:p w14:paraId="7C23AA42" w14:textId="77777777" w:rsidR="00EC02D1" w:rsidRPr="002A22C5" w:rsidRDefault="00EC02D1" w:rsidP="00B95E24">
            <w:pPr>
              <w:rPr>
                <w:rFonts w:ascii="Arial" w:hAnsi="Arial" w:cs="Arial"/>
              </w:rPr>
            </w:pPr>
            <w:proofErr w:type="spellStart"/>
            <w:r w:rsidRPr="002A22C5">
              <w:rPr>
                <w:rFonts w:ascii="Arial" w:hAnsi="Arial" w:cs="Arial"/>
              </w:rPr>
              <w:t>Diisobutyl</w:t>
            </w:r>
            <w:proofErr w:type="spellEnd"/>
            <w:r w:rsidRPr="002A22C5">
              <w:rPr>
                <w:rFonts w:ascii="Arial" w:hAnsi="Arial" w:cs="Arial"/>
              </w:rPr>
              <w:t xml:space="preserve"> Ketone</w:t>
            </w:r>
          </w:p>
        </w:tc>
        <w:tc>
          <w:tcPr>
            <w:tcW w:w="5399" w:type="dxa"/>
            <w:tcBorders>
              <w:top w:val="single" w:sz="4" w:space="0" w:color="auto"/>
            </w:tcBorders>
          </w:tcPr>
          <w:p w14:paraId="7F479A7D" w14:textId="77777777" w:rsidR="00EC02D1" w:rsidRPr="002A22C5" w:rsidRDefault="00EC02D1" w:rsidP="002A22C5">
            <w:pPr>
              <w:tabs>
                <w:tab w:val="decimal" w:pos="107"/>
              </w:tabs>
              <w:rPr>
                <w:rFonts w:ascii="Arial" w:hAnsi="Arial" w:cs="Arial"/>
              </w:rPr>
            </w:pPr>
            <w:r w:rsidRPr="002A22C5">
              <w:rPr>
                <w:rFonts w:ascii="Arial" w:hAnsi="Arial" w:cs="Arial"/>
              </w:rPr>
              <w:t>63.9</w:t>
            </w:r>
          </w:p>
        </w:tc>
      </w:tr>
      <w:tr w:rsidR="00F90613" w:rsidRPr="002A22C5" w14:paraId="7201D8A7" w14:textId="77777777" w:rsidTr="00524203">
        <w:trPr>
          <w:jc w:val="center"/>
        </w:trPr>
        <w:tc>
          <w:tcPr>
            <w:tcW w:w="5401" w:type="dxa"/>
            <w:tcBorders>
              <w:top w:val="single" w:sz="4" w:space="0" w:color="auto"/>
            </w:tcBorders>
          </w:tcPr>
          <w:p w14:paraId="5A3255FE" w14:textId="77777777" w:rsidR="00F90613" w:rsidRPr="002A22C5" w:rsidRDefault="006918B2">
            <w:pPr>
              <w:rPr>
                <w:rFonts w:ascii="Arial" w:hAnsi="Arial" w:cs="Arial"/>
              </w:rPr>
            </w:pPr>
            <w:r w:rsidRPr="002A22C5">
              <w:rPr>
                <w:rFonts w:ascii="Arial" w:hAnsi="Arial" w:cs="Arial"/>
              </w:rPr>
              <w:t>Dimethyl Aniline</w:t>
            </w:r>
          </w:p>
        </w:tc>
        <w:tc>
          <w:tcPr>
            <w:tcW w:w="5399" w:type="dxa"/>
            <w:tcBorders>
              <w:top w:val="single" w:sz="4" w:space="0" w:color="auto"/>
            </w:tcBorders>
          </w:tcPr>
          <w:p w14:paraId="5819D4B4" w14:textId="77777777" w:rsidR="00F90613" w:rsidRPr="002A22C5" w:rsidRDefault="006918B2" w:rsidP="002A22C5">
            <w:pPr>
              <w:tabs>
                <w:tab w:val="decimal" w:pos="107"/>
              </w:tabs>
              <w:rPr>
                <w:rFonts w:ascii="Arial" w:hAnsi="Arial" w:cs="Arial"/>
              </w:rPr>
            </w:pPr>
            <w:r w:rsidRPr="002A22C5">
              <w:rPr>
                <w:rFonts w:ascii="Arial" w:hAnsi="Arial" w:cs="Arial"/>
              </w:rPr>
              <w:t>6.4</w:t>
            </w:r>
          </w:p>
        </w:tc>
      </w:tr>
      <w:tr w:rsidR="00F90613" w:rsidRPr="002A22C5" w14:paraId="68AA5B79" w14:textId="77777777" w:rsidTr="00524203">
        <w:trPr>
          <w:jc w:val="center"/>
        </w:trPr>
        <w:tc>
          <w:tcPr>
            <w:tcW w:w="5401" w:type="dxa"/>
            <w:tcBorders>
              <w:top w:val="single" w:sz="4" w:space="0" w:color="auto"/>
            </w:tcBorders>
          </w:tcPr>
          <w:p w14:paraId="4BE161A6" w14:textId="77777777" w:rsidR="00F90613" w:rsidRPr="002A22C5" w:rsidRDefault="006918B2">
            <w:pPr>
              <w:rPr>
                <w:rFonts w:ascii="Arial" w:hAnsi="Arial" w:cs="Arial"/>
              </w:rPr>
            </w:pPr>
            <w:r w:rsidRPr="002A22C5">
              <w:rPr>
                <w:rFonts w:ascii="Arial" w:hAnsi="Arial" w:cs="Arial"/>
              </w:rPr>
              <w:t>Dioxane</w:t>
            </w:r>
          </w:p>
        </w:tc>
        <w:tc>
          <w:tcPr>
            <w:tcW w:w="5399" w:type="dxa"/>
            <w:tcBorders>
              <w:top w:val="single" w:sz="4" w:space="0" w:color="auto"/>
            </w:tcBorders>
          </w:tcPr>
          <w:p w14:paraId="206BF533" w14:textId="77777777" w:rsidR="00F90613" w:rsidRPr="002A22C5" w:rsidRDefault="006918B2" w:rsidP="002A22C5">
            <w:pPr>
              <w:tabs>
                <w:tab w:val="decimal" w:pos="107"/>
              </w:tabs>
              <w:rPr>
                <w:rFonts w:ascii="Arial" w:hAnsi="Arial" w:cs="Arial"/>
              </w:rPr>
            </w:pPr>
            <w:r w:rsidRPr="002A22C5">
              <w:rPr>
                <w:rFonts w:ascii="Arial" w:hAnsi="Arial" w:cs="Arial"/>
              </w:rPr>
              <w:t>3.6</w:t>
            </w:r>
          </w:p>
        </w:tc>
      </w:tr>
      <w:tr w:rsidR="00F90613" w:rsidRPr="002A22C5" w14:paraId="4BB31750" w14:textId="77777777" w:rsidTr="00524203">
        <w:trPr>
          <w:jc w:val="center"/>
        </w:trPr>
        <w:tc>
          <w:tcPr>
            <w:tcW w:w="5401" w:type="dxa"/>
            <w:tcBorders>
              <w:top w:val="single" w:sz="4" w:space="0" w:color="auto"/>
            </w:tcBorders>
          </w:tcPr>
          <w:p w14:paraId="6A8428C4" w14:textId="77777777" w:rsidR="00F90613" w:rsidRPr="002A22C5" w:rsidRDefault="006918B2">
            <w:pPr>
              <w:rPr>
                <w:rFonts w:ascii="Arial" w:hAnsi="Arial" w:cs="Arial"/>
                <w:lang w:val="fr-FR"/>
              </w:rPr>
            </w:pPr>
            <w:proofErr w:type="spellStart"/>
            <w:r w:rsidRPr="002A22C5">
              <w:rPr>
                <w:rFonts w:ascii="Arial" w:hAnsi="Arial" w:cs="Arial"/>
                <w:lang w:val="fr-FR"/>
              </w:rPr>
              <w:t>Dipropylamine</w:t>
            </w:r>
            <w:proofErr w:type="spellEnd"/>
          </w:p>
        </w:tc>
        <w:tc>
          <w:tcPr>
            <w:tcW w:w="5399" w:type="dxa"/>
            <w:tcBorders>
              <w:top w:val="single" w:sz="4" w:space="0" w:color="auto"/>
            </w:tcBorders>
          </w:tcPr>
          <w:p w14:paraId="6B1CD20C"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8.4</w:t>
            </w:r>
          </w:p>
        </w:tc>
      </w:tr>
      <w:tr w:rsidR="00F90613" w:rsidRPr="002A22C5" w14:paraId="223EB855" w14:textId="77777777" w:rsidTr="00524203">
        <w:trPr>
          <w:jc w:val="center"/>
        </w:trPr>
        <w:tc>
          <w:tcPr>
            <w:tcW w:w="5401" w:type="dxa"/>
          </w:tcPr>
          <w:p w14:paraId="309222C4" w14:textId="77777777" w:rsidR="00F90613" w:rsidRPr="002A22C5" w:rsidRDefault="006918B2">
            <w:pPr>
              <w:rPr>
                <w:rFonts w:ascii="Arial" w:hAnsi="Arial" w:cs="Arial"/>
                <w:lang w:val="fr-FR"/>
              </w:rPr>
            </w:pPr>
            <w:proofErr w:type="spellStart"/>
            <w:r w:rsidRPr="002A22C5">
              <w:rPr>
                <w:rFonts w:ascii="Arial" w:hAnsi="Arial" w:cs="Arial"/>
                <w:lang w:val="fr-FR"/>
              </w:rPr>
              <w:t>Ethyl</w:t>
            </w:r>
            <w:proofErr w:type="spellEnd"/>
            <w:r w:rsidRPr="002A22C5">
              <w:rPr>
                <w:rFonts w:ascii="Arial" w:hAnsi="Arial" w:cs="Arial"/>
                <w:lang w:val="fr-FR"/>
              </w:rPr>
              <w:t xml:space="preserve"> Acrylate</w:t>
            </w:r>
          </w:p>
        </w:tc>
        <w:tc>
          <w:tcPr>
            <w:tcW w:w="5399" w:type="dxa"/>
          </w:tcPr>
          <w:p w14:paraId="714C96B6"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0.5</w:t>
            </w:r>
          </w:p>
        </w:tc>
      </w:tr>
      <w:tr w:rsidR="00F90613" w:rsidRPr="002A22C5" w14:paraId="10F16AA7" w14:textId="77777777" w:rsidTr="00524203">
        <w:trPr>
          <w:jc w:val="center"/>
        </w:trPr>
        <w:tc>
          <w:tcPr>
            <w:tcW w:w="5401" w:type="dxa"/>
          </w:tcPr>
          <w:p w14:paraId="5B32643A" w14:textId="77777777" w:rsidR="00F90613" w:rsidRPr="002A22C5" w:rsidRDefault="006918B2">
            <w:pPr>
              <w:rPr>
                <w:rFonts w:ascii="Arial" w:hAnsi="Arial" w:cs="Arial"/>
                <w:lang w:val="fr-FR"/>
              </w:rPr>
            </w:pPr>
            <w:proofErr w:type="spellStart"/>
            <w:r w:rsidRPr="002A22C5">
              <w:rPr>
                <w:rFonts w:ascii="Arial" w:hAnsi="Arial" w:cs="Arial"/>
                <w:lang w:val="fr-FR"/>
              </w:rPr>
              <w:t>Ethylene</w:t>
            </w:r>
            <w:proofErr w:type="spellEnd"/>
            <w:r w:rsidRPr="002A22C5">
              <w:rPr>
                <w:rFonts w:ascii="Arial" w:hAnsi="Arial" w:cs="Arial"/>
                <w:lang w:val="fr-FR"/>
              </w:rPr>
              <w:t xml:space="preserve"> </w:t>
            </w:r>
            <w:proofErr w:type="spellStart"/>
            <w:r w:rsidRPr="002A22C5">
              <w:rPr>
                <w:rFonts w:ascii="Arial" w:hAnsi="Arial" w:cs="Arial"/>
                <w:lang w:val="fr-FR"/>
              </w:rPr>
              <w:t>Dibromide</w:t>
            </w:r>
            <w:proofErr w:type="spellEnd"/>
          </w:p>
        </w:tc>
        <w:tc>
          <w:tcPr>
            <w:tcW w:w="5399" w:type="dxa"/>
          </w:tcPr>
          <w:p w14:paraId="373BEC9F"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0.38</w:t>
            </w:r>
          </w:p>
        </w:tc>
      </w:tr>
      <w:tr w:rsidR="00F90613" w:rsidRPr="002A22C5" w14:paraId="357EFE73" w14:textId="77777777" w:rsidTr="00524203">
        <w:trPr>
          <w:jc w:val="center"/>
        </w:trPr>
        <w:tc>
          <w:tcPr>
            <w:tcW w:w="5401" w:type="dxa"/>
          </w:tcPr>
          <w:p w14:paraId="189548CF" w14:textId="77777777" w:rsidR="00F90613" w:rsidRPr="002A22C5" w:rsidRDefault="006918B2">
            <w:pPr>
              <w:rPr>
                <w:rFonts w:ascii="Arial" w:hAnsi="Arial" w:cs="Arial"/>
                <w:lang w:val="fr-FR"/>
              </w:rPr>
            </w:pPr>
            <w:proofErr w:type="spellStart"/>
            <w:r w:rsidRPr="002A22C5">
              <w:rPr>
                <w:rFonts w:ascii="Arial" w:hAnsi="Arial" w:cs="Arial"/>
                <w:lang w:val="fr-FR"/>
              </w:rPr>
              <w:t>Ethylene</w:t>
            </w:r>
            <w:proofErr w:type="spellEnd"/>
            <w:r w:rsidRPr="002A22C5">
              <w:rPr>
                <w:rFonts w:ascii="Arial" w:hAnsi="Arial" w:cs="Arial"/>
                <w:lang w:val="fr-FR"/>
              </w:rPr>
              <w:t xml:space="preserve"> Glycol</w:t>
            </w:r>
          </w:p>
        </w:tc>
        <w:tc>
          <w:tcPr>
            <w:tcW w:w="5399" w:type="dxa"/>
          </w:tcPr>
          <w:p w14:paraId="3216F342"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26.</w:t>
            </w:r>
          </w:p>
        </w:tc>
      </w:tr>
      <w:tr w:rsidR="00F90613" w:rsidRPr="002A22C5" w14:paraId="4957FA72" w14:textId="77777777" w:rsidTr="00524203">
        <w:trPr>
          <w:jc w:val="center"/>
        </w:trPr>
        <w:tc>
          <w:tcPr>
            <w:tcW w:w="5401" w:type="dxa"/>
          </w:tcPr>
          <w:p w14:paraId="63F44297" w14:textId="77777777" w:rsidR="00F90613" w:rsidRPr="002A22C5" w:rsidRDefault="006918B2">
            <w:pPr>
              <w:rPr>
                <w:rFonts w:ascii="Arial" w:hAnsi="Arial" w:cs="Arial"/>
                <w:lang w:val="fr-FR"/>
              </w:rPr>
            </w:pPr>
            <w:proofErr w:type="spellStart"/>
            <w:r w:rsidRPr="002A22C5">
              <w:rPr>
                <w:rFonts w:ascii="Arial" w:hAnsi="Arial" w:cs="Arial"/>
                <w:lang w:val="fr-FR"/>
              </w:rPr>
              <w:t>Ethylene</w:t>
            </w:r>
            <w:proofErr w:type="spellEnd"/>
            <w:r w:rsidRPr="002A22C5">
              <w:rPr>
                <w:rFonts w:ascii="Arial" w:hAnsi="Arial" w:cs="Arial"/>
                <w:lang w:val="fr-FR"/>
              </w:rPr>
              <w:t xml:space="preserve"> Glycol Dinitrate</w:t>
            </w:r>
          </w:p>
        </w:tc>
        <w:tc>
          <w:tcPr>
            <w:tcW w:w="5399" w:type="dxa"/>
          </w:tcPr>
          <w:p w14:paraId="2CAB7944"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0.1</w:t>
            </w:r>
          </w:p>
        </w:tc>
      </w:tr>
      <w:tr w:rsidR="00F90613" w:rsidRPr="002A22C5" w14:paraId="47D58387" w14:textId="77777777" w:rsidTr="00524203">
        <w:trPr>
          <w:jc w:val="center"/>
        </w:trPr>
        <w:tc>
          <w:tcPr>
            <w:tcW w:w="5401" w:type="dxa"/>
          </w:tcPr>
          <w:p w14:paraId="4F2FD1F6" w14:textId="77777777" w:rsidR="00F90613" w:rsidRPr="002A22C5" w:rsidRDefault="006918B2">
            <w:pPr>
              <w:rPr>
                <w:rFonts w:ascii="Arial" w:hAnsi="Arial" w:cs="Arial"/>
                <w:lang w:val="fr-FR"/>
              </w:rPr>
            </w:pPr>
            <w:proofErr w:type="spellStart"/>
            <w:r w:rsidRPr="002A22C5">
              <w:rPr>
                <w:rFonts w:ascii="Arial" w:hAnsi="Arial" w:cs="Arial"/>
                <w:lang w:val="fr-FR"/>
              </w:rPr>
              <w:t>Ethylidene</w:t>
            </w:r>
            <w:proofErr w:type="spellEnd"/>
            <w:r w:rsidRPr="002A22C5">
              <w:rPr>
                <w:rFonts w:ascii="Arial" w:hAnsi="Arial" w:cs="Arial"/>
                <w:lang w:val="fr-FR"/>
              </w:rPr>
              <w:t xml:space="preserve"> 2-norbornene, 5</w:t>
            </w:r>
          </w:p>
        </w:tc>
        <w:tc>
          <w:tcPr>
            <w:tcW w:w="5399" w:type="dxa"/>
          </w:tcPr>
          <w:p w14:paraId="7896AF71"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7.</w:t>
            </w:r>
          </w:p>
        </w:tc>
      </w:tr>
      <w:tr w:rsidR="00F90613" w:rsidRPr="002A22C5" w14:paraId="2ABFE251" w14:textId="77777777" w:rsidTr="00524203">
        <w:trPr>
          <w:trHeight w:val="22"/>
          <w:jc w:val="center"/>
        </w:trPr>
        <w:tc>
          <w:tcPr>
            <w:tcW w:w="5401" w:type="dxa"/>
          </w:tcPr>
          <w:p w14:paraId="6523A716" w14:textId="77777777" w:rsidR="00F90613" w:rsidRPr="002A22C5" w:rsidRDefault="006918B2">
            <w:pPr>
              <w:rPr>
                <w:rFonts w:ascii="Arial" w:hAnsi="Arial" w:cs="Arial"/>
                <w:lang w:val="fr-FR"/>
              </w:rPr>
            </w:pPr>
            <w:proofErr w:type="spellStart"/>
            <w:r w:rsidRPr="002A22C5">
              <w:rPr>
                <w:rFonts w:ascii="Arial" w:hAnsi="Arial" w:cs="Arial"/>
                <w:lang w:val="fr-FR"/>
              </w:rPr>
              <w:t>Ethyl</w:t>
            </w:r>
            <w:proofErr w:type="spellEnd"/>
            <w:r w:rsidRPr="002A22C5">
              <w:rPr>
                <w:rFonts w:ascii="Arial" w:hAnsi="Arial" w:cs="Arial"/>
                <w:lang w:val="fr-FR"/>
              </w:rPr>
              <w:t xml:space="preserve"> Mercaptan</w:t>
            </w:r>
          </w:p>
        </w:tc>
        <w:tc>
          <w:tcPr>
            <w:tcW w:w="5399" w:type="dxa"/>
          </w:tcPr>
          <w:p w14:paraId="23CDD70D" w14:textId="77777777" w:rsidR="00F90613" w:rsidRPr="002A22C5" w:rsidRDefault="006918B2" w:rsidP="002A22C5">
            <w:pPr>
              <w:tabs>
                <w:tab w:val="decimal" w:pos="107"/>
              </w:tabs>
              <w:rPr>
                <w:rFonts w:ascii="Arial" w:hAnsi="Arial" w:cs="Arial"/>
                <w:lang w:val="fr-FR"/>
              </w:rPr>
            </w:pPr>
            <w:r w:rsidRPr="002A22C5">
              <w:rPr>
                <w:rFonts w:ascii="Arial" w:hAnsi="Arial" w:cs="Arial"/>
                <w:lang w:val="fr-FR"/>
              </w:rPr>
              <w:t>0.08</w:t>
            </w:r>
          </w:p>
        </w:tc>
      </w:tr>
      <w:tr w:rsidR="00F90613" w:rsidRPr="002A22C5" w14:paraId="4DA75338" w14:textId="77777777" w:rsidTr="00524203">
        <w:trPr>
          <w:trHeight w:val="21"/>
          <w:jc w:val="center"/>
        </w:trPr>
        <w:tc>
          <w:tcPr>
            <w:tcW w:w="5401" w:type="dxa"/>
          </w:tcPr>
          <w:p w14:paraId="1E5A1A0A" w14:textId="77777777" w:rsidR="00F90613" w:rsidRPr="002A22C5" w:rsidRDefault="006918B2">
            <w:pPr>
              <w:rPr>
                <w:rFonts w:ascii="Arial" w:hAnsi="Arial" w:cs="Arial"/>
              </w:rPr>
            </w:pPr>
            <w:r w:rsidRPr="002A22C5">
              <w:rPr>
                <w:rFonts w:ascii="Arial" w:hAnsi="Arial" w:cs="Arial"/>
              </w:rPr>
              <w:t>Ethyl Sulfide</w:t>
            </w:r>
          </w:p>
        </w:tc>
        <w:tc>
          <w:tcPr>
            <w:tcW w:w="5399" w:type="dxa"/>
          </w:tcPr>
          <w:p w14:paraId="01A5B898" w14:textId="77777777" w:rsidR="00F90613" w:rsidRPr="002A22C5" w:rsidRDefault="006918B2" w:rsidP="002A22C5">
            <w:pPr>
              <w:tabs>
                <w:tab w:val="decimal" w:pos="107"/>
              </w:tabs>
              <w:rPr>
                <w:rFonts w:ascii="Arial" w:hAnsi="Arial" w:cs="Arial"/>
              </w:rPr>
            </w:pPr>
            <w:r w:rsidRPr="002A22C5">
              <w:rPr>
                <w:rFonts w:ascii="Arial" w:hAnsi="Arial" w:cs="Arial"/>
              </w:rPr>
              <w:t>1.6</w:t>
            </w:r>
          </w:p>
        </w:tc>
      </w:tr>
      <w:tr w:rsidR="00F90613" w:rsidRPr="002A22C5" w14:paraId="2C90E6B6" w14:textId="77777777" w:rsidTr="00524203">
        <w:trPr>
          <w:trHeight w:val="21"/>
          <w:jc w:val="center"/>
        </w:trPr>
        <w:tc>
          <w:tcPr>
            <w:tcW w:w="5401" w:type="dxa"/>
          </w:tcPr>
          <w:p w14:paraId="2730676F" w14:textId="77777777" w:rsidR="00F90613" w:rsidRPr="002A22C5" w:rsidRDefault="006918B2">
            <w:pPr>
              <w:rPr>
                <w:rFonts w:ascii="Arial" w:hAnsi="Arial" w:cs="Arial"/>
              </w:rPr>
            </w:pPr>
            <w:proofErr w:type="spellStart"/>
            <w:r w:rsidRPr="002A22C5">
              <w:rPr>
                <w:rFonts w:ascii="Arial" w:hAnsi="Arial" w:cs="Arial"/>
              </w:rPr>
              <w:t>Glycolonitrile</w:t>
            </w:r>
            <w:proofErr w:type="spellEnd"/>
          </w:p>
        </w:tc>
        <w:tc>
          <w:tcPr>
            <w:tcW w:w="5399" w:type="dxa"/>
          </w:tcPr>
          <w:p w14:paraId="06FCD556" w14:textId="77777777" w:rsidR="00F90613" w:rsidRPr="002A22C5" w:rsidRDefault="006918B2" w:rsidP="002A22C5">
            <w:pPr>
              <w:tabs>
                <w:tab w:val="decimal" w:pos="107"/>
              </w:tabs>
              <w:rPr>
                <w:rFonts w:ascii="Arial" w:hAnsi="Arial" w:cs="Arial"/>
              </w:rPr>
            </w:pPr>
            <w:r w:rsidRPr="002A22C5">
              <w:rPr>
                <w:rFonts w:ascii="Arial" w:hAnsi="Arial" w:cs="Arial"/>
              </w:rPr>
              <w:t>5.</w:t>
            </w:r>
          </w:p>
        </w:tc>
      </w:tr>
      <w:tr w:rsidR="00F90613" w:rsidRPr="002A22C5" w14:paraId="5686B42A" w14:textId="77777777" w:rsidTr="00524203">
        <w:trPr>
          <w:trHeight w:val="21"/>
          <w:jc w:val="center"/>
        </w:trPr>
        <w:tc>
          <w:tcPr>
            <w:tcW w:w="5401" w:type="dxa"/>
          </w:tcPr>
          <w:p w14:paraId="4DEF9CDF" w14:textId="77777777" w:rsidR="00F90613" w:rsidRPr="002A22C5" w:rsidRDefault="006918B2">
            <w:pPr>
              <w:rPr>
                <w:rFonts w:ascii="Arial" w:hAnsi="Arial" w:cs="Arial"/>
              </w:rPr>
            </w:pPr>
            <w:r w:rsidRPr="002A22C5">
              <w:rPr>
                <w:rFonts w:ascii="Arial" w:hAnsi="Arial" w:cs="Arial"/>
              </w:rPr>
              <w:t>Halothane</w:t>
            </w:r>
          </w:p>
        </w:tc>
        <w:tc>
          <w:tcPr>
            <w:tcW w:w="5399" w:type="dxa"/>
          </w:tcPr>
          <w:p w14:paraId="7C61FF29" w14:textId="77777777" w:rsidR="00F90613" w:rsidRPr="002A22C5" w:rsidRDefault="006918B2" w:rsidP="002A22C5">
            <w:pPr>
              <w:tabs>
                <w:tab w:val="decimal" w:pos="107"/>
              </w:tabs>
              <w:rPr>
                <w:rFonts w:ascii="Arial" w:hAnsi="Arial" w:cs="Arial"/>
              </w:rPr>
            </w:pPr>
            <w:r w:rsidRPr="002A22C5">
              <w:rPr>
                <w:rFonts w:ascii="Arial" w:hAnsi="Arial" w:cs="Arial"/>
              </w:rPr>
              <w:t>16.</w:t>
            </w:r>
          </w:p>
        </w:tc>
      </w:tr>
      <w:tr w:rsidR="00F90613" w:rsidRPr="002A22C5" w14:paraId="6CB8C00A" w14:textId="77777777" w:rsidTr="00524203">
        <w:trPr>
          <w:trHeight w:val="21"/>
          <w:jc w:val="center"/>
        </w:trPr>
        <w:tc>
          <w:tcPr>
            <w:tcW w:w="5401" w:type="dxa"/>
          </w:tcPr>
          <w:p w14:paraId="08BA9B3C" w14:textId="77777777" w:rsidR="00F90613" w:rsidRPr="002A22C5" w:rsidRDefault="006918B2">
            <w:pPr>
              <w:rPr>
                <w:rFonts w:ascii="Arial" w:hAnsi="Arial" w:cs="Arial"/>
              </w:rPr>
            </w:pPr>
            <w:r w:rsidRPr="002A22C5">
              <w:rPr>
                <w:rFonts w:ascii="Arial" w:hAnsi="Arial" w:cs="Arial"/>
              </w:rPr>
              <w:t>Heptane</w:t>
            </w:r>
          </w:p>
        </w:tc>
        <w:tc>
          <w:tcPr>
            <w:tcW w:w="5399" w:type="dxa"/>
          </w:tcPr>
          <w:p w14:paraId="79E1F674" w14:textId="77777777" w:rsidR="00F90613" w:rsidRPr="002A22C5" w:rsidRDefault="006918B2" w:rsidP="002A22C5">
            <w:pPr>
              <w:tabs>
                <w:tab w:val="decimal" w:pos="107"/>
              </w:tabs>
              <w:rPr>
                <w:rFonts w:ascii="Arial" w:hAnsi="Arial" w:cs="Arial"/>
              </w:rPr>
            </w:pPr>
            <w:r w:rsidRPr="002A22C5">
              <w:rPr>
                <w:rFonts w:ascii="Arial" w:hAnsi="Arial" w:cs="Arial"/>
              </w:rPr>
              <w:t>350.</w:t>
            </w:r>
          </w:p>
        </w:tc>
      </w:tr>
      <w:tr w:rsidR="00F90613" w:rsidRPr="002A22C5" w14:paraId="55ADC645" w14:textId="77777777" w:rsidTr="00524203">
        <w:trPr>
          <w:trHeight w:val="21"/>
          <w:jc w:val="center"/>
        </w:trPr>
        <w:tc>
          <w:tcPr>
            <w:tcW w:w="5401" w:type="dxa"/>
          </w:tcPr>
          <w:p w14:paraId="06AC423D" w14:textId="77777777" w:rsidR="00F90613" w:rsidRPr="002A22C5" w:rsidRDefault="006918B2">
            <w:pPr>
              <w:rPr>
                <w:rFonts w:ascii="Arial" w:hAnsi="Arial" w:cs="Arial"/>
              </w:rPr>
            </w:pPr>
            <w:proofErr w:type="spellStart"/>
            <w:r w:rsidRPr="002A22C5">
              <w:rPr>
                <w:rFonts w:ascii="Arial" w:hAnsi="Arial" w:cs="Arial"/>
              </w:rPr>
              <w:t>Hexanediamine</w:t>
            </w:r>
            <w:proofErr w:type="spellEnd"/>
            <w:r w:rsidRPr="002A22C5">
              <w:rPr>
                <w:rFonts w:ascii="Arial" w:hAnsi="Arial" w:cs="Arial"/>
              </w:rPr>
              <w:t>, 1, 6</w:t>
            </w:r>
          </w:p>
        </w:tc>
        <w:tc>
          <w:tcPr>
            <w:tcW w:w="5399" w:type="dxa"/>
          </w:tcPr>
          <w:p w14:paraId="1975C25A" w14:textId="77777777" w:rsidR="00F90613" w:rsidRPr="002A22C5" w:rsidRDefault="006918B2" w:rsidP="002A22C5">
            <w:pPr>
              <w:tabs>
                <w:tab w:val="decimal" w:pos="107"/>
              </w:tabs>
              <w:rPr>
                <w:rFonts w:ascii="Arial" w:hAnsi="Arial" w:cs="Arial"/>
              </w:rPr>
            </w:pPr>
            <w:r w:rsidRPr="002A22C5">
              <w:rPr>
                <w:rFonts w:ascii="Arial" w:hAnsi="Arial" w:cs="Arial"/>
              </w:rPr>
              <w:t>0.32</w:t>
            </w:r>
          </w:p>
        </w:tc>
      </w:tr>
      <w:tr w:rsidR="00F90613" w:rsidRPr="002A22C5" w14:paraId="56916A7F" w14:textId="77777777" w:rsidTr="00524203">
        <w:trPr>
          <w:trHeight w:val="21"/>
          <w:jc w:val="center"/>
        </w:trPr>
        <w:tc>
          <w:tcPr>
            <w:tcW w:w="5401" w:type="dxa"/>
          </w:tcPr>
          <w:p w14:paraId="069C1B2A" w14:textId="77777777" w:rsidR="00F90613" w:rsidRPr="002A22C5" w:rsidRDefault="006918B2">
            <w:pPr>
              <w:rPr>
                <w:rFonts w:ascii="Arial" w:hAnsi="Arial" w:cs="Arial"/>
              </w:rPr>
            </w:pPr>
            <w:r w:rsidRPr="002A22C5">
              <w:rPr>
                <w:rFonts w:ascii="Arial" w:hAnsi="Arial" w:cs="Arial"/>
              </w:rPr>
              <w:t>Hydrogen Chloride</w:t>
            </w:r>
          </w:p>
        </w:tc>
        <w:tc>
          <w:tcPr>
            <w:tcW w:w="5399" w:type="dxa"/>
          </w:tcPr>
          <w:p w14:paraId="2DCAC26C" w14:textId="77777777" w:rsidR="00F90613" w:rsidRPr="002A22C5" w:rsidRDefault="006918B2" w:rsidP="002A22C5">
            <w:pPr>
              <w:tabs>
                <w:tab w:val="decimal" w:pos="107"/>
              </w:tabs>
              <w:rPr>
                <w:rFonts w:ascii="Arial" w:hAnsi="Arial" w:cs="Arial"/>
              </w:rPr>
            </w:pPr>
            <w:r w:rsidRPr="002A22C5">
              <w:rPr>
                <w:rFonts w:ascii="Arial" w:hAnsi="Arial" w:cs="Arial"/>
              </w:rPr>
              <w:t>1.</w:t>
            </w:r>
          </w:p>
        </w:tc>
      </w:tr>
      <w:tr w:rsidR="00F90613" w:rsidRPr="002A22C5" w14:paraId="684DE076" w14:textId="77777777" w:rsidTr="00524203">
        <w:trPr>
          <w:trHeight w:val="21"/>
          <w:jc w:val="center"/>
        </w:trPr>
        <w:tc>
          <w:tcPr>
            <w:tcW w:w="5401" w:type="dxa"/>
          </w:tcPr>
          <w:p w14:paraId="23AF6BFF" w14:textId="77777777" w:rsidR="00F90613" w:rsidRPr="002A22C5" w:rsidRDefault="006918B2">
            <w:pPr>
              <w:rPr>
                <w:rFonts w:ascii="Arial" w:hAnsi="Arial" w:cs="Arial"/>
              </w:rPr>
            </w:pPr>
            <w:r w:rsidRPr="002A22C5">
              <w:rPr>
                <w:rFonts w:ascii="Arial" w:hAnsi="Arial" w:cs="Arial"/>
              </w:rPr>
              <w:t>Hydrogen Fluoride</w:t>
            </w:r>
          </w:p>
        </w:tc>
        <w:tc>
          <w:tcPr>
            <w:tcW w:w="5399" w:type="dxa"/>
          </w:tcPr>
          <w:p w14:paraId="1BCED1A8" w14:textId="77777777" w:rsidR="00F90613" w:rsidRPr="002A22C5" w:rsidRDefault="006918B2" w:rsidP="002A22C5">
            <w:pPr>
              <w:tabs>
                <w:tab w:val="decimal" w:pos="107"/>
              </w:tabs>
              <w:rPr>
                <w:rFonts w:ascii="Arial" w:hAnsi="Arial" w:cs="Arial"/>
              </w:rPr>
            </w:pPr>
            <w:r w:rsidRPr="002A22C5">
              <w:rPr>
                <w:rFonts w:ascii="Arial" w:hAnsi="Arial" w:cs="Arial"/>
              </w:rPr>
              <w:t>0.5</w:t>
            </w:r>
          </w:p>
        </w:tc>
      </w:tr>
      <w:tr w:rsidR="00F90613" w:rsidRPr="002A22C5" w14:paraId="64D11270" w14:textId="77777777" w:rsidTr="00524203">
        <w:trPr>
          <w:trHeight w:val="21"/>
          <w:jc w:val="center"/>
        </w:trPr>
        <w:tc>
          <w:tcPr>
            <w:tcW w:w="5401" w:type="dxa"/>
          </w:tcPr>
          <w:p w14:paraId="0EA9052F" w14:textId="77777777" w:rsidR="00F90613" w:rsidRPr="002A22C5" w:rsidRDefault="006918B2">
            <w:pPr>
              <w:rPr>
                <w:rFonts w:ascii="Arial" w:hAnsi="Arial" w:cs="Arial"/>
              </w:rPr>
            </w:pPr>
            <w:r w:rsidRPr="002A22C5">
              <w:rPr>
                <w:rFonts w:ascii="Arial" w:hAnsi="Arial" w:cs="Arial"/>
              </w:rPr>
              <w:t>Hydrogen Sulfide</w:t>
            </w:r>
          </w:p>
        </w:tc>
        <w:tc>
          <w:tcPr>
            <w:tcW w:w="5399" w:type="dxa"/>
          </w:tcPr>
          <w:p w14:paraId="05388849" w14:textId="77777777" w:rsidR="00F90613" w:rsidRPr="002A22C5" w:rsidRDefault="006918B2" w:rsidP="002A22C5">
            <w:pPr>
              <w:tabs>
                <w:tab w:val="decimal" w:pos="107"/>
              </w:tabs>
              <w:rPr>
                <w:rFonts w:ascii="Arial" w:hAnsi="Arial" w:cs="Arial"/>
              </w:rPr>
            </w:pPr>
            <w:r w:rsidRPr="002A22C5">
              <w:rPr>
                <w:rFonts w:ascii="Arial" w:hAnsi="Arial" w:cs="Arial"/>
              </w:rPr>
              <w:t>1.1</w:t>
            </w:r>
          </w:p>
        </w:tc>
      </w:tr>
      <w:tr w:rsidR="00F90613" w:rsidRPr="002A22C5" w14:paraId="1271A106" w14:textId="77777777" w:rsidTr="00524203">
        <w:trPr>
          <w:trHeight w:val="21"/>
          <w:jc w:val="center"/>
        </w:trPr>
        <w:tc>
          <w:tcPr>
            <w:tcW w:w="5401" w:type="dxa"/>
          </w:tcPr>
          <w:p w14:paraId="43BD3C30" w14:textId="77777777" w:rsidR="00F90613" w:rsidRPr="002A22C5" w:rsidRDefault="006918B2">
            <w:pPr>
              <w:rPr>
                <w:rFonts w:ascii="Arial" w:hAnsi="Arial" w:cs="Arial"/>
              </w:rPr>
            </w:pPr>
            <w:r w:rsidRPr="002A22C5">
              <w:rPr>
                <w:rFonts w:ascii="Arial" w:hAnsi="Arial" w:cs="Arial"/>
              </w:rPr>
              <w:t>Isoamyl Acetate</w:t>
            </w:r>
          </w:p>
        </w:tc>
        <w:tc>
          <w:tcPr>
            <w:tcW w:w="5399" w:type="dxa"/>
          </w:tcPr>
          <w:p w14:paraId="4DBACDAF" w14:textId="77777777" w:rsidR="00F90613" w:rsidRPr="002A22C5" w:rsidRDefault="006918B2" w:rsidP="002A22C5">
            <w:pPr>
              <w:tabs>
                <w:tab w:val="decimal" w:pos="107"/>
              </w:tabs>
              <w:rPr>
                <w:rFonts w:ascii="Arial" w:hAnsi="Arial" w:cs="Arial"/>
              </w:rPr>
            </w:pPr>
            <w:r w:rsidRPr="002A22C5">
              <w:rPr>
                <w:rFonts w:ascii="Arial" w:hAnsi="Arial" w:cs="Arial"/>
              </w:rPr>
              <w:t>133.</w:t>
            </w:r>
          </w:p>
        </w:tc>
      </w:tr>
      <w:tr w:rsidR="00F90613" w:rsidRPr="002A22C5" w14:paraId="266FF16F" w14:textId="77777777" w:rsidTr="00524203">
        <w:trPr>
          <w:trHeight w:val="21"/>
          <w:jc w:val="center"/>
        </w:trPr>
        <w:tc>
          <w:tcPr>
            <w:tcW w:w="5401" w:type="dxa"/>
          </w:tcPr>
          <w:p w14:paraId="2C3B0C9E" w14:textId="77777777" w:rsidR="00F90613" w:rsidRPr="002A22C5" w:rsidRDefault="006918B2">
            <w:pPr>
              <w:rPr>
                <w:rFonts w:ascii="Arial" w:hAnsi="Arial" w:cs="Arial"/>
              </w:rPr>
            </w:pPr>
            <w:r w:rsidRPr="002A22C5">
              <w:rPr>
                <w:rFonts w:ascii="Arial" w:hAnsi="Arial" w:cs="Arial"/>
              </w:rPr>
              <w:t>Isoamyl Alcohol</w:t>
            </w:r>
          </w:p>
        </w:tc>
        <w:tc>
          <w:tcPr>
            <w:tcW w:w="5399" w:type="dxa"/>
          </w:tcPr>
          <w:p w14:paraId="705FCE08" w14:textId="77777777" w:rsidR="00F90613" w:rsidRPr="002A22C5" w:rsidRDefault="006918B2" w:rsidP="002A22C5">
            <w:pPr>
              <w:tabs>
                <w:tab w:val="decimal" w:pos="107"/>
              </w:tabs>
              <w:rPr>
                <w:rFonts w:ascii="Arial" w:hAnsi="Arial" w:cs="Arial"/>
              </w:rPr>
            </w:pPr>
            <w:r w:rsidRPr="002A22C5">
              <w:rPr>
                <w:rFonts w:ascii="Arial" w:hAnsi="Arial" w:cs="Arial"/>
              </w:rPr>
              <w:t>15.</w:t>
            </w:r>
          </w:p>
        </w:tc>
      </w:tr>
      <w:tr w:rsidR="00F90613" w:rsidRPr="002A22C5" w14:paraId="4BA2B2F7" w14:textId="77777777" w:rsidTr="00524203">
        <w:trPr>
          <w:trHeight w:val="21"/>
          <w:jc w:val="center"/>
        </w:trPr>
        <w:tc>
          <w:tcPr>
            <w:tcW w:w="5401" w:type="dxa"/>
          </w:tcPr>
          <w:p w14:paraId="2F8DF1C9" w14:textId="77777777" w:rsidR="00F90613" w:rsidRPr="002A22C5" w:rsidRDefault="006918B2">
            <w:pPr>
              <w:rPr>
                <w:rFonts w:ascii="Arial" w:hAnsi="Arial" w:cs="Arial"/>
              </w:rPr>
            </w:pPr>
            <w:proofErr w:type="spellStart"/>
            <w:r w:rsidRPr="002A22C5">
              <w:rPr>
                <w:rFonts w:ascii="Arial" w:hAnsi="Arial" w:cs="Arial"/>
              </w:rPr>
              <w:t>Isobutyronitrile</w:t>
            </w:r>
            <w:proofErr w:type="spellEnd"/>
          </w:p>
        </w:tc>
        <w:tc>
          <w:tcPr>
            <w:tcW w:w="5399" w:type="dxa"/>
          </w:tcPr>
          <w:p w14:paraId="73818A47" w14:textId="77777777" w:rsidR="00F90613" w:rsidRPr="002A22C5" w:rsidRDefault="006918B2" w:rsidP="002A22C5">
            <w:pPr>
              <w:tabs>
                <w:tab w:val="decimal" w:pos="107"/>
              </w:tabs>
              <w:rPr>
                <w:rFonts w:ascii="Arial" w:hAnsi="Arial" w:cs="Arial"/>
              </w:rPr>
            </w:pPr>
            <w:r w:rsidRPr="002A22C5">
              <w:rPr>
                <w:rFonts w:ascii="Arial" w:hAnsi="Arial" w:cs="Arial"/>
              </w:rPr>
              <w:t>22.</w:t>
            </w:r>
          </w:p>
        </w:tc>
      </w:tr>
      <w:tr w:rsidR="00F90613" w:rsidRPr="002A22C5" w14:paraId="48C627F8" w14:textId="77777777" w:rsidTr="00524203">
        <w:trPr>
          <w:trHeight w:val="21"/>
          <w:jc w:val="center"/>
        </w:trPr>
        <w:tc>
          <w:tcPr>
            <w:tcW w:w="5401" w:type="dxa"/>
          </w:tcPr>
          <w:p w14:paraId="3BB87A3C" w14:textId="77777777" w:rsidR="00F90613" w:rsidRPr="002A22C5" w:rsidRDefault="006918B2">
            <w:pPr>
              <w:rPr>
                <w:rFonts w:ascii="Arial" w:hAnsi="Arial" w:cs="Arial"/>
              </w:rPr>
            </w:pPr>
            <w:r w:rsidRPr="002A22C5">
              <w:rPr>
                <w:rFonts w:ascii="Arial" w:hAnsi="Arial" w:cs="Arial"/>
              </w:rPr>
              <w:t>Kepone</w:t>
            </w:r>
          </w:p>
        </w:tc>
        <w:tc>
          <w:tcPr>
            <w:tcW w:w="5399" w:type="dxa"/>
          </w:tcPr>
          <w:p w14:paraId="2F3614BB" w14:textId="77777777" w:rsidR="00F90613" w:rsidRPr="002A22C5" w:rsidRDefault="006918B2" w:rsidP="002A22C5">
            <w:pPr>
              <w:tabs>
                <w:tab w:val="decimal" w:pos="107"/>
              </w:tabs>
              <w:rPr>
                <w:rFonts w:ascii="Arial" w:hAnsi="Arial" w:cs="Arial"/>
              </w:rPr>
            </w:pPr>
            <w:r w:rsidRPr="002A22C5">
              <w:rPr>
                <w:rFonts w:ascii="Arial" w:hAnsi="Arial" w:cs="Arial"/>
              </w:rPr>
              <w:t>0.001</w:t>
            </w:r>
          </w:p>
        </w:tc>
      </w:tr>
      <w:tr w:rsidR="00F90613" w:rsidRPr="002A22C5" w14:paraId="0AE229E7" w14:textId="77777777" w:rsidTr="00524203">
        <w:trPr>
          <w:trHeight w:val="21"/>
          <w:jc w:val="center"/>
        </w:trPr>
        <w:tc>
          <w:tcPr>
            <w:tcW w:w="5401" w:type="dxa"/>
          </w:tcPr>
          <w:p w14:paraId="74F82D5B" w14:textId="77777777" w:rsidR="00F90613" w:rsidRPr="002A22C5" w:rsidRDefault="006918B2">
            <w:pPr>
              <w:rPr>
                <w:rFonts w:ascii="Arial" w:hAnsi="Arial" w:cs="Arial"/>
              </w:rPr>
            </w:pPr>
            <w:r w:rsidRPr="002A22C5">
              <w:rPr>
                <w:rFonts w:ascii="Arial" w:hAnsi="Arial" w:cs="Arial"/>
              </w:rPr>
              <w:t>Kerosene</w:t>
            </w:r>
          </w:p>
        </w:tc>
        <w:tc>
          <w:tcPr>
            <w:tcW w:w="5399" w:type="dxa"/>
          </w:tcPr>
          <w:p w14:paraId="6FF0FB36" w14:textId="77777777" w:rsidR="00F90613" w:rsidRPr="002A22C5" w:rsidRDefault="006918B2" w:rsidP="002A22C5">
            <w:pPr>
              <w:tabs>
                <w:tab w:val="decimal" w:pos="107"/>
              </w:tabs>
              <w:rPr>
                <w:rFonts w:ascii="Arial" w:hAnsi="Arial" w:cs="Arial"/>
              </w:rPr>
            </w:pPr>
            <w:r w:rsidRPr="002A22C5">
              <w:rPr>
                <w:rFonts w:ascii="Arial" w:hAnsi="Arial" w:cs="Arial"/>
              </w:rPr>
              <w:t>100.</w:t>
            </w:r>
          </w:p>
        </w:tc>
      </w:tr>
      <w:tr w:rsidR="00F90613" w:rsidRPr="002A22C5" w14:paraId="00382954" w14:textId="77777777" w:rsidTr="00524203">
        <w:trPr>
          <w:trHeight w:val="21"/>
          <w:jc w:val="center"/>
        </w:trPr>
        <w:tc>
          <w:tcPr>
            <w:tcW w:w="5401" w:type="dxa"/>
          </w:tcPr>
          <w:p w14:paraId="216E29F5" w14:textId="77777777" w:rsidR="00F90613" w:rsidRPr="002A22C5" w:rsidRDefault="006918B2">
            <w:pPr>
              <w:rPr>
                <w:rFonts w:ascii="Arial" w:hAnsi="Arial" w:cs="Arial"/>
              </w:rPr>
            </w:pPr>
            <w:r w:rsidRPr="002A22C5">
              <w:rPr>
                <w:rFonts w:ascii="Arial" w:hAnsi="Arial" w:cs="Arial"/>
              </w:rPr>
              <w:t>Malononitrile</w:t>
            </w:r>
          </w:p>
        </w:tc>
        <w:tc>
          <w:tcPr>
            <w:tcW w:w="5399" w:type="dxa"/>
          </w:tcPr>
          <w:p w14:paraId="1A4C67D5" w14:textId="77777777" w:rsidR="00F90613" w:rsidRPr="002A22C5" w:rsidRDefault="006918B2" w:rsidP="002A22C5">
            <w:pPr>
              <w:tabs>
                <w:tab w:val="decimal" w:pos="107"/>
              </w:tabs>
              <w:rPr>
                <w:rFonts w:ascii="Arial" w:hAnsi="Arial" w:cs="Arial"/>
              </w:rPr>
            </w:pPr>
            <w:r w:rsidRPr="002A22C5">
              <w:rPr>
                <w:rFonts w:ascii="Arial" w:hAnsi="Arial" w:cs="Arial"/>
              </w:rPr>
              <w:t>8.</w:t>
            </w:r>
          </w:p>
        </w:tc>
      </w:tr>
      <w:tr w:rsidR="00F90613" w:rsidRPr="002A22C5" w14:paraId="6BAD2869" w14:textId="77777777" w:rsidTr="00524203">
        <w:trPr>
          <w:trHeight w:val="21"/>
          <w:jc w:val="center"/>
        </w:trPr>
        <w:tc>
          <w:tcPr>
            <w:tcW w:w="5401" w:type="dxa"/>
          </w:tcPr>
          <w:p w14:paraId="059631EB" w14:textId="77777777" w:rsidR="00F90613" w:rsidRPr="002A22C5" w:rsidRDefault="006918B2">
            <w:pPr>
              <w:rPr>
                <w:rFonts w:ascii="Arial" w:hAnsi="Arial" w:cs="Arial"/>
              </w:rPr>
            </w:pPr>
            <w:r w:rsidRPr="002A22C5">
              <w:rPr>
                <w:rFonts w:ascii="Arial" w:hAnsi="Arial" w:cs="Arial"/>
              </w:rPr>
              <w:t>Mesityl Oxide</w:t>
            </w:r>
          </w:p>
        </w:tc>
        <w:tc>
          <w:tcPr>
            <w:tcW w:w="5399" w:type="dxa"/>
          </w:tcPr>
          <w:p w14:paraId="6E05B2E7" w14:textId="77777777" w:rsidR="00F90613" w:rsidRPr="002A22C5" w:rsidRDefault="006918B2" w:rsidP="002A22C5">
            <w:pPr>
              <w:tabs>
                <w:tab w:val="decimal" w:pos="107"/>
              </w:tabs>
              <w:rPr>
                <w:rFonts w:ascii="Arial" w:hAnsi="Arial" w:cs="Arial"/>
              </w:rPr>
            </w:pPr>
            <w:r w:rsidRPr="002A22C5">
              <w:rPr>
                <w:rFonts w:ascii="Arial" w:hAnsi="Arial" w:cs="Arial"/>
              </w:rPr>
              <w:t>40.</w:t>
            </w:r>
          </w:p>
        </w:tc>
      </w:tr>
      <w:tr w:rsidR="00EC02D1" w:rsidRPr="002A22C5" w14:paraId="29461F90" w14:textId="77777777" w:rsidTr="00524203">
        <w:trPr>
          <w:trHeight w:val="21"/>
          <w:jc w:val="center"/>
        </w:trPr>
        <w:tc>
          <w:tcPr>
            <w:tcW w:w="5401" w:type="dxa"/>
          </w:tcPr>
          <w:p w14:paraId="6CF42BC5" w14:textId="77777777" w:rsidR="00EC02D1" w:rsidRPr="002A22C5" w:rsidRDefault="00EC02D1" w:rsidP="00B95E24">
            <w:pPr>
              <w:rPr>
                <w:rFonts w:ascii="Arial" w:hAnsi="Arial" w:cs="Arial"/>
              </w:rPr>
            </w:pPr>
            <w:r w:rsidRPr="002A22C5">
              <w:rPr>
                <w:rFonts w:ascii="Arial" w:hAnsi="Arial" w:cs="Arial"/>
              </w:rPr>
              <w:t>Methyl Acrylate</w:t>
            </w:r>
          </w:p>
        </w:tc>
        <w:tc>
          <w:tcPr>
            <w:tcW w:w="5399" w:type="dxa"/>
          </w:tcPr>
          <w:p w14:paraId="6E40067F" w14:textId="77777777" w:rsidR="00EC02D1" w:rsidRPr="002A22C5" w:rsidRDefault="00EC02D1" w:rsidP="002A22C5">
            <w:pPr>
              <w:tabs>
                <w:tab w:val="decimal" w:pos="107"/>
              </w:tabs>
              <w:rPr>
                <w:rFonts w:ascii="Arial" w:hAnsi="Arial" w:cs="Arial"/>
              </w:rPr>
            </w:pPr>
            <w:r w:rsidRPr="002A22C5">
              <w:rPr>
                <w:rFonts w:ascii="Arial" w:hAnsi="Arial" w:cs="Arial"/>
              </w:rPr>
              <w:t>5.8</w:t>
            </w:r>
          </w:p>
        </w:tc>
      </w:tr>
      <w:tr w:rsidR="00EC02D1" w:rsidRPr="002A22C5" w14:paraId="605C6F8D" w14:textId="77777777" w:rsidTr="00524203">
        <w:trPr>
          <w:trHeight w:val="21"/>
          <w:jc w:val="center"/>
        </w:trPr>
        <w:tc>
          <w:tcPr>
            <w:tcW w:w="5401" w:type="dxa"/>
          </w:tcPr>
          <w:p w14:paraId="0235A0AC" w14:textId="77777777" w:rsidR="00EC02D1" w:rsidRPr="002A22C5" w:rsidRDefault="00EC02D1" w:rsidP="00B95E24">
            <w:pPr>
              <w:rPr>
                <w:rFonts w:ascii="Arial" w:hAnsi="Arial" w:cs="Arial"/>
              </w:rPr>
            </w:pPr>
            <w:r w:rsidRPr="002A22C5">
              <w:rPr>
                <w:rFonts w:ascii="Arial" w:hAnsi="Arial" w:cs="Arial"/>
              </w:rPr>
              <w:t>Methyl Amyl Ketone</w:t>
            </w:r>
          </w:p>
        </w:tc>
        <w:tc>
          <w:tcPr>
            <w:tcW w:w="5399" w:type="dxa"/>
          </w:tcPr>
          <w:p w14:paraId="5E61934A" w14:textId="77777777" w:rsidR="00EC02D1" w:rsidRPr="002A22C5" w:rsidRDefault="00EC02D1" w:rsidP="002A22C5">
            <w:pPr>
              <w:tabs>
                <w:tab w:val="decimal" w:pos="107"/>
              </w:tabs>
              <w:rPr>
                <w:rFonts w:ascii="Arial" w:hAnsi="Arial" w:cs="Arial"/>
              </w:rPr>
            </w:pPr>
            <w:r w:rsidRPr="002A22C5">
              <w:rPr>
                <w:rFonts w:ascii="Arial" w:hAnsi="Arial" w:cs="Arial"/>
              </w:rPr>
              <w:t>9.4</w:t>
            </w:r>
          </w:p>
        </w:tc>
      </w:tr>
      <w:tr w:rsidR="00EC02D1" w:rsidRPr="002A22C5" w14:paraId="2D3B1721" w14:textId="77777777" w:rsidTr="00524203">
        <w:trPr>
          <w:trHeight w:val="21"/>
          <w:jc w:val="center"/>
        </w:trPr>
        <w:tc>
          <w:tcPr>
            <w:tcW w:w="5401" w:type="dxa"/>
          </w:tcPr>
          <w:p w14:paraId="553053C1" w14:textId="77777777" w:rsidR="00EC02D1" w:rsidRPr="002A22C5" w:rsidRDefault="00EC02D1" w:rsidP="00B95E24">
            <w:pPr>
              <w:rPr>
                <w:rFonts w:ascii="Arial" w:hAnsi="Arial" w:cs="Arial"/>
              </w:rPr>
            </w:pPr>
            <w:r w:rsidRPr="002A22C5">
              <w:rPr>
                <w:rFonts w:ascii="Arial" w:hAnsi="Arial" w:cs="Arial"/>
              </w:rPr>
              <w:t>Methyl-T-Butyl Ether</w:t>
            </w:r>
          </w:p>
        </w:tc>
        <w:tc>
          <w:tcPr>
            <w:tcW w:w="5399" w:type="dxa"/>
          </w:tcPr>
          <w:p w14:paraId="3A0A03A8" w14:textId="77777777" w:rsidR="00EC02D1" w:rsidRPr="002A22C5" w:rsidRDefault="00EC02D1" w:rsidP="002A22C5">
            <w:pPr>
              <w:tabs>
                <w:tab w:val="decimal" w:pos="107"/>
              </w:tabs>
              <w:rPr>
                <w:rFonts w:ascii="Arial" w:hAnsi="Arial" w:cs="Arial"/>
              </w:rPr>
            </w:pPr>
            <w:r w:rsidRPr="002A22C5">
              <w:rPr>
                <w:rFonts w:ascii="Arial" w:hAnsi="Arial" w:cs="Arial"/>
              </w:rPr>
              <w:t>45.</w:t>
            </w:r>
          </w:p>
        </w:tc>
      </w:tr>
      <w:tr w:rsidR="00EC02D1" w:rsidRPr="002A22C5" w14:paraId="51A3D6B5" w14:textId="77777777" w:rsidTr="00524203">
        <w:trPr>
          <w:trHeight w:val="21"/>
          <w:jc w:val="center"/>
        </w:trPr>
        <w:tc>
          <w:tcPr>
            <w:tcW w:w="5401" w:type="dxa"/>
          </w:tcPr>
          <w:p w14:paraId="4EF31153" w14:textId="77777777" w:rsidR="00EC02D1" w:rsidRPr="002A22C5" w:rsidRDefault="00EC02D1" w:rsidP="00B95E24">
            <w:pPr>
              <w:rPr>
                <w:rFonts w:ascii="Arial" w:hAnsi="Arial" w:cs="Arial"/>
              </w:rPr>
            </w:pPr>
            <w:r w:rsidRPr="002A22C5">
              <w:rPr>
                <w:rFonts w:ascii="Arial" w:hAnsi="Arial" w:cs="Arial"/>
              </w:rPr>
              <w:t>Methyl Butyl Ketone</w:t>
            </w:r>
          </w:p>
        </w:tc>
        <w:tc>
          <w:tcPr>
            <w:tcW w:w="5399" w:type="dxa"/>
          </w:tcPr>
          <w:p w14:paraId="5DEC69CD" w14:textId="77777777" w:rsidR="00EC02D1" w:rsidRPr="002A22C5" w:rsidRDefault="00EC02D1" w:rsidP="002A22C5">
            <w:pPr>
              <w:tabs>
                <w:tab w:val="decimal" w:pos="107"/>
              </w:tabs>
              <w:rPr>
                <w:rFonts w:ascii="Arial" w:hAnsi="Arial" w:cs="Arial"/>
              </w:rPr>
            </w:pPr>
            <w:r w:rsidRPr="002A22C5">
              <w:rPr>
                <w:rFonts w:ascii="Arial" w:hAnsi="Arial" w:cs="Arial"/>
              </w:rPr>
              <w:t>4.</w:t>
            </w:r>
          </w:p>
        </w:tc>
      </w:tr>
      <w:tr w:rsidR="00EC02D1" w:rsidRPr="002A22C5" w14:paraId="126D9520" w14:textId="77777777" w:rsidTr="00524203">
        <w:trPr>
          <w:trHeight w:val="21"/>
          <w:jc w:val="center"/>
        </w:trPr>
        <w:tc>
          <w:tcPr>
            <w:tcW w:w="5401" w:type="dxa"/>
          </w:tcPr>
          <w:p w14:paraId="1570B38D" w14:textId="77777777" w:rsidR="00EC02D1" w:rsidRPr="002A22C5" w:rsidRDefault="00EC02D1" w:rsidP="00B95E24">
            <w:pPr>
              <w:rPr>
                <w:rFonts w:ascii="Arial" w:hAnsi="Arial" w:cs="Arial"/>
              </w:rPr>
            </w:pPr>
            <w:r w:rsidRPr="002A22C5">
              <w:rPr>
                <w:rFonts w:ascii="Arial" w:hAnsi="Arial" w:cs="Arial"/>
              </w:rPr>
              <w:t>Methyl Disulfide</w:t>
            </w:r>
          </w:p>
        </w:tc>
        <w:tc>
          <w:tcPr>
            <w:tcW w:w="5399" w:type="dxa"/>
          </w:tcPr>
          <w:p w14:paraId="1FA4DAE0" w14:textId="77777777" w:rsidR="00EC02D1" w:rsidRPr="002A22C5" w:rsidRDefault="00EC02D1" w:rsidP="002A22C5">
            <w:pPr>
              <w:tabs>
                <w:tab w:val="decimal" w:pos="107"/>
              </w:tabs>
              <w:rPr>
                <w:rFonts w:ascii="Arial" w:hAnsi="Arial" w:cs="Arial"/>
              </w:rPr>
            </w:pPr>
            <w:r w:rsidRPr="002A22C5">
              <w:rPr>
                <w:rFonts w:ascii="Arial" w:hAnsi="Arial" w:cs="Arial"/>
              </w:rPr>
              <w:t>2.2</w:t>
            </w:r>
          </w:p>
        </w:tc>
      </w:tr>
    </w:tbl>
    <w:p w14:paraId="10FEA69F" w14:textId="77777777" w:rsidR="00F90613" w:rsidRPr="002A22C5" w:rsidRDefault="006918B2">
      <w:pPr>
        <w:jc w:val="center"/>
        <w:rPr>
          <w:rFonts w:ascii="Arial" w:hAnsi="Arial" w:cs="Arial"/>
          <w:b/>
        </w:rPr>
      </w:pPr>
      <w:r w:rsidRPr="002A22C5">
        <w:rPr>
          <w:rFonts w:ascii="Arial" w:hAnsi="Arial" w:cs="Arial"/>
        </w:rPr>
        <w:br w:type="page"/>
      </w:r>
      <w:r w:rsidRPr="002A22C5">
        <w:rPr>
          <w:rFonts w:ascii="Arial" w:hAnsi="Arial" w:cs="Arial"/>
          <w:b/>
        </w:rPr>
        <w:lastRenderedPageBreak/>
        <w:t>Table 262</w:t>
      </w:r>
    </w:p>
    <w:p w14:paraId="144AEBDE" w14:textId="77777777" w:rsidR="00F90613" w:rsidRPr="002A22C5" w:rsidRDefault="006918B2" w:rsidP="005C0845">
      <w:pPr>
        <w:spacing w:after="360"/>
        <w:jc w:val="center"/>
        <w:rPr>
          <w:rFonts w:ascii="Arial" w:hAnsi="Arial" w:cs="Arial"/>
          <w:b/>
        </w:rPr>
      </w:pPr>
      <w:r w:rsidRPr="002A22C5">
        <w:rPr>
          <w:rFonts w:ascii="Arial" w:hAnsi="Arial" w:cs="Arial"/>
          <w:b/>
        </w:rPr>
        <w:t>Limit Values (L) for use with Exemptions from Permitting § 106.262</w:t>
      </w:r>
    </w:p>
    <w:p w14:paraId="19476FC7" w14:textId="77777777" w:rsidR="00F90613" w:rsidRPr="002A22C5" w:rsidRDefault="005C0845" w:rsidP="005C0845">
      <w:pPr>
        <w:spacing w:after="240"/>
        <w:rPr>
          <w:rFonts w:ascii="Arial" w:hAnsi="Arial" w:cs="Arial"/>
        </w:rPr>
      </w:pPr>
      <w:r w:rsidRPr="002A22C5">
        <w:rPr>
          <w:rFonts w:ascii="Arial" w:hAnsi="Arial" w:cs="Arial"/>
        </w:rPr>
        <w:t>The values are not to be interpreted as acceptable health affects values relative to the issuance of any permits under Chapter 116 of this title (relating to Control of Air Pollution by Permits for new Construction or Modification).</w:t>
      </w: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620" w:firstRow="1" w:lastRow="0" w:firstColumn="0" w:lastColumn="0" w:noHBand="1" w:noVBand="1"/>
        <w:tblDescription w:val="Table 262 Limit Values (L) for use with Exemptions from Permitting §106.262"/>
      </w:tblPr>
      <w:tblGrid>
        <w:gridCol w:w="5401"/>
        <w:gridCol w:w="5399"/>
      </w:tblGrid>
      <w:tr w:rsidR="00F90613" w:rsidRPr="002A22C5" w14:paraId="1D1601F0" w14:textId="77777777" w:rsidTr="002A22C5">
        <w:trPr>
          <w:cantSplit/>
          <w:tblHeader/>
          <w:jc w:val="center"/>
        </w:trPr>
        <w:tc>
          <w:tcPr>
            <w:tcW w:w="5401" w:type="dxa"/>
            <w:tcBorders>
              <w:top w:val="double" w:sz="4" w:space="0" w:color="auto"/>
              <w:bottom w:val="single" w:sz="4" w:space="0" w:color="auto"/>
            </w:tcBorders>
            <w:shd w:val="clear" w:color="auto" w:fill="D9D9D9" w:themeFill="background1" w:themeFillShade="D9"/>
          </w:tcPr>
          <w:p w14:paraId="6497EDBF" w14:textId="77777777" w:rsidR="00F90613" w:rsidRPr="002A22C5" w:rsidRDefault="006918B2">
            <w:pPr>
              <w:jc w:val="center"/>
              <w:rPr>
                <w:rFonts w:ascii="Arial" w:hAnsi="Arial" w:cs="Arial"/>
                <w:b/>
              </w:rPr>
            </w:pPr>
            <w:r w:rsidRPr="002A22C5">
              <w:rPr>
                <w:rFonts w:ascii="Arial" w:hAnsi="Arial" w:cs="Arial"/>
                <w:b/>
              </w:rPr>
              <w:t>Compound</w:t>
            </w:r>
          </w:p>
        </w:tc>
        <w:tc>
          <w:tcPr>
            <w:tcW w:w="5399" w:type="dxa"/>
            <w:tcBorders>
              <w:top w:val="double" w:sz="4" w:space="0" w:color="auto"/>
              <w:bottom w:val="single" w:sz="4" w:space="0" w:color="auto"/>
            </w:tcBorders>
            <w:shd w:val="clear" w:color="auto" w:fill="D9D9D9" w:themeFill="background1" w:themeFillShade="D9"/>
          </w:tcPr>
          <w:p w14:paraId="3388AB07" w14:textId="77777777" w:rsidR="00F90613" w:rsidRPr="002A22C5" w:rsidRDefault="006918B2">
            <w:pPr>
              <w:jc w:val="center"/>
              <w:rPr>
                <w:rFonts w:ascii="Arial" w:hAnsi="Arial" w:cs="Arial"/>
                <w:b/>
              </w:rPr>
            </w:pPr>
            <w:r w:rsidRPr="002A22C5">
              <w:rPr>
                <w:rFonts w:ascii="Arial" w:hAnsi="Arial" w:cs="Arial"/>
                <w:b/>
              </w:rPr>
              <w:t>Limit (L) Milligrams Per Cubic Meter</w:t>
            </w:r>
          </w:p>
        </w:tc>
      </w:tr>
      <w:tr w:rsidR="00F90613" w:rsidRPr="002A22C5" w14:paraId="0BDF7D44" w14:textId="77777777" w:rsidTr="002A22C5">
        <w:trPr>
          <w:cantSplit/>
          <w:trHeight w:val="52"/>
          <w:tblHeader/>
          <w:jc w:val="center"/>
        </w:trPr>
        <w:tc>
          <w:tcPr>
            <w:tcW w:w="5401" w:type="dxa"/>
          </w:tcPr>
          <w:p w14:paraId="70551838" w14:textId="77777777" w:rsidR="00F90613" w:rsidRPr="002A22C5" w:rsidRDefault="006918B2">
            <w:pPr>
              <w:rPr>
                <w:rFonts w:ascii="Arial" w:hAnsi="Arial" w:cs="Arial"/>
              </w:rPr>
            </w:pPr>
            <w:proofErr w:type="spellStart"/>
            <w:r w:rsidRPr="002A22C5">
              <w:rPr>
                <w:rFonts w:ascii="Arial" w:hAnsi="Arial" w:cs="Arial"/>
              </w:rPr>
              <w:t>Methylenebis</w:t>
            </w:r>
            <w:proofErr w:type="spellEnd"/>
            <w:r w:rsidRPr="002A22C5">
              <w:rPr>
                <w:rFonts w:ascii="Arial" w:hAnsi="Arial" w:cs="Arial"/>
              </w:rPr>
              <w:t xml:space="preserve"> (2-chloroaniline) (MOCA)</w:t>
            </w:r>
          </w:p>
        </w:tc>
        <w:tc>
          <w:tcPr>
            <w:tcW w:w="5399" w:type="dxa"/>
          </w:tcPr>
          <w:p w14:paraId="0B8F19DA" w14:textId="77777777" w:rsidR="00F90613" w:rsidRPr="002A22C5" w:rsidRDefault="006918B2" w:rsidP="002A22C5">
            <w:pPr>
              <w:tabs>
                <w:tab w:val="decimal" w:pos="0"/>
              </w:tabs>
              <w:rPr>
                <w:rFonts w:ascii="Arial" w:hAnsi="Arial" w:cs="Arial"/>
              </w:rPr>
            </w:pPr>
            <w:r w:rsidRPr="002A22C5">
              <w:rPr>
                <w:rFonts w:ascii="Arial" w:hAnsi="Arial" w:cs="Arial"/>
              </w:rPr>
              <w:t>0.003</w:t>
            </w:r>
          </w:p>
        </w:tc>
      </w:tr>
      <w:tr w:rsidR="00F90613" w:rsidRPr="002A22C5" w14:paraId="30D4F7EA" w14:textId="77777777" w:rsidTr="002A22C5">
        <w:trPr>
          <w:cantSplit/>
          <w:trHeight w:val="52"/>
          <w:tblHeader/>
          <w:jc w:val="center"/>
        </w:trPr>
        <w:tc>
          <w:tcPr>
            <w:tcW w:w="5401" w:type="dxa"/>
          </w:tcPr>
          <w:p w14:paraId="17D54E9B" w14:textId="77777777" w:rsidR="00F90613" w:rsidRPr="002A22C5" w:rsidRDefault="006918B2">
            <w:pPr>
              <w:rPr>
                <w:rFonts w:ascii="Arial" w:hAnsi="Arial" w:cs="Arial"/>
              </w:rPr>
            </w:pPr>
            <w:r w:rsidRPr="002A22C5">
              <w:rPr>
                <w:rFonts w:ascii="Arial" w:hAnsi="Arial" w:cs="Arial"/>
              </w:rPr>
              <w:t>Methylene Chloride</w:t>
            </w:r>
          </w:p>
        </w:tc>
        <w:tc>
          <w:tcPr>
            <w:tcW w:w="5399" w:type="dxa"/>
          </w:tcPr>
          <w:p w14:paraId="6D354CEC" w14:textId="386243FC" w:rsidR="00F90613" w:rsidRPr="002A22C5" w:rsidRDefault="006918B2" w:rsidP="002A22C5">
            <w:pPr>
              <w:tabs>
                <w:tab w:val="decimal" w:pos="0"/>
              </w:tabs>
              <w:rPr>
                <w:rFonts w:ascii="Arial" w:hAnsi="Arial" w:cs="Arial"/>
              </w:rPr>
            </w:pPr>
            <w:r w:rsidRPr="002A22C5">
              <w:rPr>
                <w:rFonts w:ascii="Arial" w:hAnsi="Arial" w:cs="Arial"/>
              </w:rPr>
              <w:t>26.</w:t>
            </w:r>
          </w:p>
        </w:tc>
      </w:tr>
      <w:tr w:rsidR="00F90613" w:rsidRPr="002A22C5" w14:paraId="155D27F7" w14:textId="77777777" w:rsidTr="002A22C5">
        <w:trPr>
          <w:cantSplit/>
          <w:trHeight w:val="52"/>
          <w:tblHeader/>
          <w:jc w:val="center"/>
        </w:trPr>
        <w:tc>
          <w:tcPr>
            <w:tcW w:w="5401" w:type="dxa"/>
          </w:tcPr>
          <w:p w14:paraId="7537A159" w14:textId="77777777" w:rsidR="00F90613" w:rsidRPr="002A22C5" w:rsidRDefault="006918B2">
            <w:pPr>
              <w:rPr>
                <w:rFonts w:ascii="Arial" w:hAnsi="Arial" w:cs="Arial"/>
              </w:rPr>
            </w:pPr>
            <w:r w:rsidRPr="002A22C5">
              <w:rPr>
                <w:rFonts w:ascii="Arial" w:hAnsi="Arial" w:cs="Arial"/>
              </w:rPr>
              <w:t>Methyl Isoamyl Ketone</w:t>
            </w:r>
          </w:p>
        </w:tc>
        <w:tc>
          <w:tcPr>
            <w:tcW w:w="5399" w:type="dxa"/>
          </w:tcPr>
          <w:p w14:paraId="7235CF43" w14:textId="77777777" w:rsidR="00F90613" w:rsidRPr="002A22C5" w:rsidRDefault="006918B2" w:rsidP="002A22C5">
            <w:pPr>
              <w:tabs>
                <w:tab w:val="decimal" w:pos="0"/>
              </w:tabs>
              <w:rPr>
                <w:rFonts w:ascii="Arial" w:hAnsi="Arial" w:cs="Arial"/>
              </w:rPr>
            </w:pPr>
            <w:r w:rsidRPr="002A22C5">
              <w:rPr>
                <w:rFonts w:ascii="Arial" w:hAnsi="Arial" w:cs="Arial"/>
              </w:rPr>
              <w:t>5.6</w:t>
            </w:r>
          </w:p>
        </w:tc>
      </w:tr>
      <w:tr w:rsidR="00F90613" w:rsidRPr="002A22C5" w14:paraId="0F1136D0" w14:textId="77777777" w:rsidTr="002A22C5">
        <w:trPr>
          <w:cantSplit/>
          <w:trHeight w:val="52"/>
          <w:tblHeader/>
          <w:jc w:val="center"/>
        </w:trPr>
        <w:tc>
          <w:tcPr>
            <w:tcW w:w="5401" w:type="dxa"/>
          </w:tcPr>
          <w:p w14:paraId="31D2F47D" w14:textId="77777777" w:rsidR="00F90613" w:rsidRPr="002A22C5" w:rsidRDefault="006918B2">
            <w:pPr>
              <w:rPr>
                <w:rFonts w:ascii="Arial" w:hAnsi="Arial" w:cs="Arial"/>
              </w:rPr>
            </w:pPr>
            <w:r w:rsidRPr="002A22C5">
              <w:rPr>
                <w:rFonts w:ascii="Arial" w:hAnsi="Arial" w:cs="Arial"/>
              </w:rPr>
              <w:t>Methyl Mercaptan</w:t>
            </w:r>
          </w:p>
        </w:tc>
        <w:tc>
          <w:tcPr>
            <w:tcW w:w="5399" w:type="dxa"/>
          </w:tcPr>
          <w:p w14:paraId="04FA3D60" w14:textId="77777777" w:rsidR="00F90613" w:rsidRPr="002A22C5" w:rsidRDefault="006918B2" w:rsidP="002A22C5">
            <w:pPr>
              <w:tabs>
                <w:tab w:val="decimal" w:pos="0"/>
              </w:tabs>
              <w:rPr>
                <w:rFonts w:ascii="Arial" w:hAnsi="Arial" w:cs="Arial"/>
              </w:rPr>
            </w:pPr>
            <w:r w:rsidRPr="002A22C5">
              <w:rPr>
                <w:rFonts w:ascii="Arial" w:hAnsi="Arial" w:cs="Arial"/>
              </w:rPr>
              <w:t>0.2</w:t>
            </w:r>
          </w:p>
        </w:tc>
      </w:tr>
      <w:tr w:rsidR="00F90613" w:rsidRPr="002A22C5" w14:paraId="1234113F" w14:textId="77777777" w:rsidTr="002A22C5">
        <w:trPr>
          <w:cantSplit/>
          <w:trHeight w:val="52"/>
          <w:tblHeader/>
          <w:jc w:val="center"/>
        </w:trPr>
        <w:tc>
          <w:tcPr>
            <w:tcW w:w="5401" w:type="dxa"/>
          </w:tcPr>
          <w:p w14:paraId="2270801D" w14:textId="77777777" w:rsidR="00F90613" w:rsidRPr="002A22C5" w:rsidRDefault="006918B2">
            <w:pPr>
              <w:rPr>
                <w:rFonts w:ascii="Arial" w:hAnsi="Arial" w:cs="Arial"/>
              </w:rPr>
            </w:pPr>
            <w:proofErr w:type="spellStart"/>
            <w:r w:rsidRPr="002A22C5">
              <w:rPr>
                <w:rFonts w:ascii="Arial" w:hAnsi="Arial" w:cs="Arial"/>
              </w:rPr>
              <w:t>Merthyl</w:t>
            </w:r>
            <w:proofErr w:type="spellEnd"/>
            <w:r w:rsidRPr="002A22C5">
              <w:rPr>
                <w:rFonts w:ascii="Arial" w:hAnsi="Arial" w:cs="Arial"/>
              </w:rPr>
              <w:t xml:space="preserve"> Methacrylate</w:t>
            </w:r>
          </w:p>
        </w:tc>
        <w:tc>
          <w:tcPr>
            <w:tcW w:w="5399" w:type="dxa"/>
          </w:tcPr>
          <w:p w14:paraId="50EF9500" w14:textId="77777777" w:rsidR="00F90613" w:rsidRPr="002A22C5" w:rsidRDefault="006918B2" w:rsidP="002A22C5">
            <w:pPr>
              <w:tabs>
                <w:tab w:val="decimal" w:pos="0"/>
              </w:tabs>
              <w:rPr>
                <w:rFonts w:ascii="Arial" w:hAnsi="Arial" w:cs="Arial"/>
              </w:rPr>
            </w:pPr>
            <w:r w:rsidRPr="002A22C5">
              <w:rPr>
                <w:rFonts w:ascii="Arial" w:hAnsi="Arial" w:cs="Arial"/>
              </w:rPr>
              <w:t>34.</w:t>
            </w:r>
          </w:p>
        </w:tc>
      </w:tr>
      <w:tr w:rsidR="00F90613" w:rsidRPr="002A22C5" w14:paraId="7A7FC66C" w14:textId="77777777" w:rsidTr="002A22C5">
        <w:trPr>
          <w:cantSplit/>
          <w:trHeight w:val="102"/>
          <w:tblHeader/>
          <w:jc w:val="center"/>
        </w:trPr>
        <w:tc>
          <w:tcPr>
            <w:tcW w:w="5401" w:type="dxa"/>
          </w:tcPr>
          <w:p w14:paraId="7286551B" w14:textId="77777777" w:rsidR="00F90613" w:rsidRPr="002A22C5" w:rsidRDefault="006918B2">
            <w:pPr>
              <w:rPr>
                <w:rFonts w:ascii="Arial" w:hAnsi="Arial" w:cs="Arial"/>
              </w:rPr>
            </w:pPr>
            <w:r w:rsidRPr="002A22C5">
              <w:rPr>
                <w:rFonts w:ascii="Arial" w:hAnsi="Arial" w:cs="Arial"/>
              </w:rPr>
              <w:t>Methyl Propyl Ketone</w:t>
            </w:r>
          </w:p>
        </w:tc>
        <w:tc>
          <w:tcPr>
            <w:tcW w:w="5399" w:type="dxa"/>
          </w:tcPr>
          <w:p w14:paraId="267BE7FE" w14:textId="77777777" w:rsidR="00F90613" w:rsidRPr="002A22C5" w:rsidRDefault="006918B2" w:rsidP="002A22C5">
            <w:pPr>
              <w:tabs>
                <w:tab w:val="decimal" w:pos="0"/>
              </w:tabs>
              <w:rPr>
                <w:rFonts w:ascii="Arial" w:hAnsi="Arial" w:cs="Arial"/>
              </w:rPr>
            </w:pPr>
            <w:r w:rsidRPr="002A22C5">
              <w:rPr>
                <w:rFonts w:ascii="Arial" w:hAnsi="Arial" w:cs="Arial"/>
              </w:rPr>
              <w:t>530.</w:t>
            </w:r>
          </w:p>
        </w:tc>
      </w:tr>
      <w:tr w:rsidR="00F90613" w:rsidRPr="002A22C5" w14:paraId="15AA652B" w14:textId="77777777" w:rsidTr="002A22C5">
        <w:trPr>
          <w:cantSplit/>
          <w:trHeight w:val="51"/>
          <w:tblHeader/>
          <w:jc w:val="center"/>
        </w:trPr>
        <w:tc>
          <w:tcPr>
            <w:tcW w:w="5401" w:type="dxa"/>
          </w:tcPr>
          <w:p w14:paraId="12EC248F" w14:textId="77777777" w:rsidR="00F90613" w:rsidRPr="002A22C5" w:rsidRDefault="006918B2">
            <w:pPr>
              <w:rPr>
                <w:rFonts w:ascii="Arial" w:hAnsi="Arial" w:cs="Arial"/>
              </w:rPr>
            </w:pPr>
            <w:r w:rsidRPr="002A22C5">
              <w:rPr>
                <w:rFonts w:ascii="Arial" w:hAnsi="Arial" w:cs="Arial"/>
              </w:rPr>
              <w:t>Methyl Sulfide</w:t>
            </w:r>
          </w:p>
        </w:tc>
        <w:tc>
          <w:tcPr>
            <w:tcW w:w="5399" w:type="dxa"/>
          </w:tcPr>
          <w:p w14:paraId="0843373A" w14:textId="6A44A778" w:rsidR="00F90613" w:rsidRPr="002A22C5" w:rsidRDefault="006918B2" w:rsidP="002A22C5">
            <w:pPr>
              <w:tabs>
                <w:tab w:val="decimal" w:pos="0"/>
              </w:tabs>
              <w:rPr>
                <w:rFonts w:ascii="Arial" w:hAnsi="Arial" w:cs="Arial"/>
              </w:rPr>
            </w:pPr>
            <w:r w:rsidRPr="002A22C5">
              <w:rPr>
                <w:rFonts w:ascii="Arial" w:hAnsi="Arial" w:cs="Arial"/>
              </w:rPr>
              <w:t>0.3</w:t>
            </w:r>
          </w:p>
        </w:tc>
      </w:tr>
      <w:tr w:rsidR="00F90613" w:rsidRPr="002A22C5" w14:paraId="24E5F88B" w14:textId="77777777" w:rsidTr="002A22C5">
        <w:trPr>
          <w:cantSplit/>
          <w:trHeight w:val="51"/>
          <w:tblHeader/>
          <w:jc w:val="center"/>
        </w:trPr>
        <w:tc>
          <w:tcPr>
            <w:tcW w:w="5401" w:type="dxa"/>
          </w:tcPr>
          <w:p w14:paraId="44F7E5D5" w14:textId="77777777" w:rsidR="00F90613" w:rsidRPr="002A22C5" w:rsidRDefault="006918B2">
            <w:pPr>
              <w:rPr>
                <w:rFonts w:ascii="Arial" w:hAnsi="Arial" w:cs="Arial"/>
              </w:rPr>
            </w:pPr>
            <w:r w:rsidRPr="002A22C5">
              <w:rPr>
                <w:rFonts w:ascii="Arial" w:hAnsi="Arial" w:cs="Arial"/>
              </w:rPr>
              <w:t>Mineral Spirits</w:t>
            </w:r>
          </w:p>
        </w:tc>
        <w:tc>
          <w:tcPr>
            <w:tcW w:w="5399" w:type="dxa"/>
          </w:tcPr>
          <w:p w14:paraId="7538F398" w14:textId="77777777" w:rsidR="00F90613" w:rsidRPr="002A22C5" w:rsidRDefault="006918B2" w:rsidP="002A22C5">
            <w:pPr>
              <w:tabs>
                <w:tab w:val="decimal" w:pos="0"/>
              </w:tabs>
              <w:rPr>
                <w:rFonts w:ascii="Arial" w:hAnsi="Arial" w:cs="Arial"/>
              </w:rPr>
            </w:pPr>
            <w:r w:rsidRPr="002A22C5">
              <w:rPr>
                <w:rFonts w:ascii="Arial" w:hAnsi="Arial" w:cs="Arial"/>
              </w:rPr>
              <w:t>350.</w:t>
            </w:r>
          </w:p>
        </w:tc>
      </w:tr>
      <w:tr w:rsidR="00F90613" w:rsidRPr="002A22C5" w14:paraId="682ED264" w14:textId="77777777" w:rsidTr="002A22C5">
        <w:trPr>
          <w:cantSplit/>
          <w:trHeight w:val="20"/>
          <w:tblHeader/>
          <w:jc w:val="center"/>
        </w:trPr>
        <w:tc>
          <w:tcPr>
            <w:tcW w:w="5401" w:type="dxa"/>
          </w:tcPr>
          <w:p w14:paraId="257CBCBF" w14:textId="77777777" w:rsidR="00F90613" w:rsidRPr="002A22C5" w:rsidRDefault="006918B2">
            <w:pPr>
              <w:rPr>
                <w:rFonts w:ascii="Arial" w:hAnsi="Arial" w:cs="Arial"/>
              </w:rPr>
            </w:pPr>
            <w:r w:rsidRPr="002A22C5">
              <w:rPr>
                <w:rFonts w:ascii="Arial" w:hAnsi="Arial" w:cs="Arial"/>
              </w:rPr>
              <w:t>Naphtha</w:t>
            </w:r>
          </w:p>
        </w:tc>
        <w:tc>
          <w:tcPr>
            <w:tcW w:w="5399" w:type="dxa"/>
          </w:tcPr>
          <w:p w14:paraId="3D61B378" w14:textId="77777777" w:rsidR="00F90613" w:rsidRPr="002A22C5" w:rsidRDefault="006918B2" w:rsidP="002A22C5">
            <w:pPr>
              <w:tabs>
                <w:tab w:val="decimal" w:pos="0"/>
              </w:tabs>
              <w:rPr>
                <w:rFonts w:ascii="Arial" w:hAnsi="Arial" w:cs="Arial"/>
              </w:rPr>
            </w:pPr>
            <w:r w:rsidRPr="002A22C5">
              <w:rPr>
                <w:rFonts w:ascii="Arial" w:hAnsi="Arial" w:cs="Arial"/>
              </w:rPr>
              <w:t>350.</w:t>
            </w:r>
          </w:p>
        </w:tc>
      </w:tr>
      <w:tr w:rsidR="00F90613" w:rsidRPr="002A22C5" w14:paraId="24D94699" w14:textId="77777777" w:rsidTr="002A22C5">
        <w:trPr>
          <w:cantSplit/>
          <w:trHeight w:val="20"/>
          <w:tblHeader/>
          <w:jc w:val="center"/>
        </w:trPr>
        <w:tc>
          <w:tcPr>
            <w:tcW w:w="5401" w:type="dxa"/>
          </w:tcPr>
          <w:p w14:paraId="674A3153" w14:textId="77777777" w:rsidR="00F90613" w:rsidRPr="002A22C5" w:rsidRDefault="006918B2">
            <w:pPr>
              <w:rPr>
                <w:rFonts w:ascii="Arial" w:hAnsi="Arial" w:cs="Arial"/>
              </w:rPr>
            </w:pPr>
            <w:r w:rsidRPr="002A22C5">
              <w:rPr>
                <w:rFonts w:ascii="Arial" w:hAnsi="Arial" w:cs="Arial"/>
              </w:rPr>
              <w:t>Nickel, Inorganic Compounds</w:t>
            </w:r>
          </w:p>
        </w:tc>
        <w:tc>
          <w:tcPr>
            <w:tcW w:w="5399" w:type="dxa"/>
          </w:tcPr>
          <w:p w14:paraId="245325AE" w14:textId="77777777" w:rsidR="00F90613" w:rsidRPr="002A22C5" w:rsidRDefault="006918B2" w:rsidP="002A22C5">
            <w:pPr>
              <w:tabs>
                <w:tab w:val="decimal" w:pos="0"/>
              </w:tabs>
              <w:rPr>
                <w:rFonts w:ascii="Arial" w:hAnsi="Arial" w:cs="Arial"/>
              </w:rPr>
            </w:pPr>
            <w:r w:rsidRPr="002A22C5">
              <w:rPr>
                <w:rFonts w:ascii="Arial" w:hAnsi="Arial" w:cs="Arial"/>
              </w:rPr>
              <w:t>0.015</w:t>
            </w:r>
          </w:p>
        </w:tc>
      </w:tr>
      <w:tr w:rsidR="00F90613" w:rsidRPr="002A22C5" w14:paraId="784F2A63" w14:textId="77777777" w:rsidTr="002A22C5">
        <w:trPr>
          <w:cantSplit/>
          <w:trHeight w:val="49"/>
          <w:tblHeader/>
          <w:jc w:val="center"/>
        </w:trPr>
        <w:tc>
          <w:tcPr>
            <w:tcW w:w="5401" w:type="dxa"/>
          </w:tcPr>
          <w:p w14:paraId="3E7632E0" w14:textId="77777777" w:rsidR="00F90613" w:rsidRPr="002A22C5" w:rsidRDefault="006918B2">
            <w:pPr>
              <w:rPr>
                <w:rFonts w:ascii="Arial" w:hAnsi="Arial" w:cs="Arial"/>
              </w:rPr>
            </w:pPr>
            <w:r w:rsidRPr="002A22C5">
              <w:rPr>
                <w:rFonts w:ascii="Arial" w:hAnsi="Arial" w:cs="Arial"/>
              </w:rPr>
              <w:t>Nitroglycerine</w:t>
            </w:r>
          </w:p>
        </w:tc>
        <w:tc>
          <w:tcPr>
            <w:tcW w:w="5399" w:type="dxa"/>
          </w:tcPr>
          <w:p w14:paraId="578A864D" w14:textId="77777777" w:rsidR="00F90613" w:rsidRPr="002A22C5" w:rsidRDefault="006918B2" w:rsidP="002A22C5">
            <w:pPr>
              <w:tabs>
                <w:tab w:val="decimal" w:pos="0"/>
              </w:tabs>
              <w:rPr>
                <w:rFonts w:ascii="Arial" w:hAnsi="Arial" w:cs="Arial"/>
              </w:rPr>
            </w:pPr>
            <w:r w:rsidRPr="002A22C5">
              <w:rPr>
                <w:rFonts w:ascii="Arial" w:hAnsi="Arial" w:cs="Arial"/>
              </w:rPr>
              <w:t>0.1</w:t>
            </w:r>
          </w:p>
        </w:tc>
      </w:tr>
      <w:tr w:rsidR="00F90613" w:rsidRPr="002A22C5" w14:paraId="1DDF96EA" w14:textId="77777777" w:rsidTr="002A22C5">
        <w:tblPrEx>
          <w:tblCellMar>
            <w:top w:w="86" w:type="dxa"/>
            <w:bottom w:w="86" w:type="dxa"/>
          </w:tblCellMar>
        </w:tblPrEx>
        <w:trPr>
          <w:cantSplit/>
          <w:trHeight w:val="27"/>
          <w:tblHeader/>
          <w:jc w:val="center"/>
        </w:trPr>
        <w:tc>
          <w:tcPr>
            <w:tcW w:w="5401" w:type="dxa"/>
          </w:tcPr>
          <w:p w14:paraId="1019FFD2" w14:textId="77777777" w:rsidR="00F90613" w:rsidRPr="002A22C5" w:rsidRDefault="006918B2">
            <w:pPr>
              <w:rPr>
                <w:rFonts w:ascii="Arial" w:hAnsi="Arial" w:cs="Arial"/>
                <w:lang w:val="fr-FR"/>
              </w:rPr>
            </w:pPr>
            <w:proofErr w:type="spellStart"/>
            <w:r w:rsidRPr="002A22C5">
              <w:rPr>
                <w:rFonts w:ascii="Arial" w:hAnsi="Arial" w:cs="Arial"/>
                <w:lang w:val="fr-FR"/>
              </w:rPr>
              <w:t>Nitropropane</w:t>
            </w:r>
            <w:proofErr w:type="spellEnd"/>
          </w:p>
        </w:tc>
        <w:tc>
          <w:tcPr>
            <w:tcW w:w="5399" w:type="dxa"/>
          </w:tcPr>
          <w:p w14:paraId="5077C579" w14:textId="77777777" w:rsidR="00F90613" w:rsidRPr="002A22C5" w:rsidRDefault="006918B2" w:rsidP="002A22C5">
            <w:pPr>
              <w:tabs>
                <w:tab w:val="decimal" w:pos="0"/>
              </w:tabs>
              <w:rPr>
                <w:rFonts w:ascii="Arial" w:hAnsi="Arial" w:cs="Arial"/>
                <w:lang w:val="fr-FR"/>
              </w:rPr>
            </w:pPr>
            <w:r w:rsidRPr="002A22C5">
              <w:rPr>
                <w:rFonts w:ascii="Arial" w:hAnsi="Arial" w:cs="Arial"/>
                <w:lang w:val="fr-FR"/>
              </w:rPr>
              <w:t>5.</w:t>
            </w:r>
          </w:p>
        </w:tc>
      </w:tr>
      <w:tr w:rsidR="00F90613" w:rsidRPr="002A22C5" w14:paraId="6AECA6F5" w14:textId="77777777" w:rsidTr="002A22C5">
        <w:tblPrEx>
          <w:tblCellMar>
            <w:top w:w="86" w:type="dxa"/>
            <w:bottom w:w="86" w:type="dxa"/>
          </w:tblCellMar>
        </w:tblPrEx>
        <w:trPr>
          <w:cantSplit/>
          <w:trHeight w:val="27"/>
          <w:tblHeader/>
          <w:jc w:val="center"/>
        </w:trPr>
        <w:tc>
          <w:tcPr>
            <w:tcW w:w="5401" w:type="dxa"/>
          </w:tcPr>
          <w:p w14:paraId="25AD4E53" w14:textId="77777777" w:rsidR="00F90613" w:rsidRPr="002A22C5" w:rsidRDefault="006918B2">
            <w:pPr>
              <w:rPr>
                <w:rFonts w:ascii="Arial" w:hAnsi="Arial" w:cs="Arial"/>
                <w:lang w:val="fr-FR"/>
              </w:rPr>
            </w:pPr>
            <w:r w:rsidRPr="002A22C5">
              <w:rPr>
                <w:rFonts w:ascii="Arial" w:hAnsi="Arial" w:cs="Arial"/>
                <w:lang w:val="fr-FR"/>
              </w:rPr>
              <w:t>Octane</w:t>
            </w:r>
          </w:p>
        </w:tc>
        <w:tc>
          <w:tcPr>
            <w:tcW w:w="5399" w:type="dxa"/>
          </w:tcPr>
          <w:p w14:paraId="04A28C4A" w14:textId="77777777" w:rsidR="00F90613" w:rsidRPr="002A22C5" w:rsidRDefault="006918B2" w:rsidP="002A22C5">
            <w:pPr>
              <w:tabs>
                <w:tab w:val="decimal" w:pos="0"/>
              </w:tabs>
              <w:rPr>
                <w:rFonts w:ascii="Arial" w:hAnsi="Arial" w:cs="Arial"/>
                <w:lang w:val="fr-FR"/>
              </w:rPr>
            </w:pPr>
            <w:r w:rsidRPr="002A22C5">
              <w:rPr>
                <w:rFonts w:ascii="Arial" w:hAnsi="Arial" w:cs="Arial"/>
                <w:lang w:val="fr-FR"/>
              </w:rPr>
              <w:t>350.</w:t>
            </w:r>
          </w:p>
        </w:tc>
      </w:tr>
      <w:tr w:rsidR="00F90613" w:rsidRPr="002A22C5" w14:paraId="57009CC2" w14:textId="77777777" w:rsidTr="002A22C5">
        <w:tblPrEx>
          <w:tblCellMar>
            <w:top w:w="86" w:type="dxa"/>
            <w:bottom w:w="86" w:type="dxa"/>
          </w:tblCellMar>
        </w:tblPrEx>
        <w:trPr>
          <w:cantSplit/>
          <w:trHeight w:val="27"/>
          <w:tblHeader/>
          <w:jc w:val="center"/>
        </w:trPr>
        <w:tc>
          <w:tcPr>
            <w:tcW w:w="5401" w:type="dxa"/>
          </w:tcPr>
          <w:p w14:paraId="13CDE810" w14:textId="77777777" w:rsidR="00F90613" w:rsidRPr="002A22C5" w:rsidRDefault="006918B2">
            <w:pPr>
              <w:rPr>
                <w:rFonts w:ascii="Arial" w:hAnsi="Arial" w:cs="Arial"/>
                <w:lang w:val="fr-FR"/>
              </w:rPr>
            </w:pPr>
            <w:r w:rsidRPr="002A22C5">
              <w:rPr>
                <w:rFonts w:ascii="Arial" w:hAnsi="Arial" w:cs="Arial"/>
                <w:lang w:val="fr-FR"/>
              </w:rPr>
              <w:t>Parathion</w:t>
            </w:r>
          </w:p>
        </w:tc>
        <w:tc>
          <w:tcPr>
            <w:tcW w:w="5399" w:type="dxa"/>
          </w:tcPr>
          <w:p w14:paraId="5D4C6662" w14:textId="77777777" w:rsidR="00F90613" w:rsidRPr="002A22C5" w:rsidRDefault="006918B2" w:rsidP="002A22C5">
            <w:pPr>
              <w:tabs>
                <w:tab w:val="decimal" w:pos="0"/>
              </w:tabs>
              <w:rPr>
                <w:rFonts w:ascii="Arial" w:hAnsi="Arial" w:cs="Arial"/>
                <w:lang w:val="fr-FR"/>
              </w:rPr>
            </w:pPr>
            <w:r w:rsidRPr="002A22C5">
              <w:rPr>
                <w:rFonts w:ascii="Arial" w:hAnsi="Arial" w:cs="Arial"/>
                <w:lang w:val="fr-FR"/>
              </w:rPr>
              <w:t>0.05</w:t>
            </w:r>
          </w:p>
        </w:tc>
      </w:tr>
      <w:tr w:rsidR="00F90613" w:rsidRPr="002A22C5" w14:paraId="07CDB735" w14:textId="77777777" w:rsidTr="002A22C5">
        <w:tblPrEx>
          <w:tblCellMar>
            <w:top w:w="86" w:type="dxa"/>
            <w:bottom w:w="86" w:type="dxa"/>
          </w:tblCellMar>
        </w:tblPrEx>
        <w:trPr>
          <w:cantSplit/>
          <w:trHeight w:val="27"/>
          <w:tblHeader/>
          <w:jc w:val="center"/>
        </w:trPr>
        <w:tc>
          <w:tcPr>
            <w:tcW w:w="5401" w:type="dxa"/>
          </w:tcPr>
          <w:p w14:paraId="4D8AB28A" w14:textId="77777777" w:rsidR="00F90613" w:rsidRPr="002A22C5" w:rsidRDefault="006918B2">
            <w:pPr>
              <w:rPr>
                <w:rFonts w:ascii="Arial" w:hAnsi="Arial" w:cs="Arial"/>
                <w:lang w:val="fr-FR"/>
              </w:rPr>
            </w:pPr>
            <w:r w:rsidRPr="002A22C5">
              <w:rPr>
                <w:rFonts w:ascii="Arial" w:hAnsi="Arial" w:cs="Arial"/>
                <w:lang w:val="fr-FR"/>
              </w:rPr>
              <w:t>Pentane</w:t>
            </w:r>
          </w:p>
        </w:tc>
        <w:tc>
          <w:tcPr>
            <w:tcW w:w="5399" w:type="dxa"/>
          </w:tcPr>
          <w:p w14:paraId="5CF03FD5" w14:textId="77777777" w:rsidR="00F90613" w:rsidRPr="002A22C5" w:rsidRDefault="006918B2" w:rsidP="002A22C5">
            <w:pPr>
              <w:tabs>
                <w:tab w:val="decimal" w:pos="0"/>
              </w:tabs>
              <w:rPr>
                <w:rFonts w:ascii="Arial" w:hAnsi="Arial" w:cs="Arial"/>
                <w:lang w:val="fr-FR"/>
              </w:rPr>
            </w:pPr>
            <w:r w:rsidRPr="002A22C5">
              <w:rPr>
                <w:rFonts w:ascii="Arial" w:hAnsi="Arial" w:cs="Arial"/>
                <w:lang w:val="fr-FR"/>
              </w:rPr>
              <w:t>350.</w:t>
            </w:r>
          </w:p>
        </w:tc>
      </w:tr>
      <w:tr w:rsidR="00F90613" w:rsidRPr="002A22C5" w14:paraId="0263ED54" w14:textId="77777777" w:rsidTr="002A22C5">
        <w:tblPrEx>
          <w:tblCellMar>
            <w:top w:w="86" w:type="dxa"/>
            <w:bottom w:w="86" w:type="dxa"/>
          </w:tblCellMar>
        </w:tblPrEx>
        <w:trPr>
          <w:cantSplit/>
          <w:trHeight w:val="27"/>
          <w:tblHeader/>
          <w:jc w:val="center"/>
        </w:trPr>
        <w:tc>
          <w:tcPr>
            <w:tcW w:w="5401" w:type="dxa"/>
          </w:tcPr>
          <w:p w14:paraId="79FA2426" w14:textId="77777777" w:rsidR="00F90613" w:rsidRPr="002A22C5" w:rsidRDefault="006918B2">
            <w:pPr>
              <w:rPr>
                <w:rFonts w:ascii="Arial" w:hAnsi="Arial" w:cs="Arial"/>
                <w:lang w:val="fr-FR"/>
              </w:rPr>
            </w:pPr>
            <w:proofErr w:type="spellStart"/>
            <w:r w:rsidRPr="002A22C5">
              <w:rPr>
                <w:rFonts w:ascii="Arial" w:hAnsi="Arial" w:cs="Arial"/>
                <w:lang w:val="fr-FR"/>
              </w:rPr>
              <w:t>Perchloroethylene</w:t>
            </w:r>
            <w:proofErr w:type="spellEnd"/>
          </w:p>
        </w:tc>
        <w:tc>
          <w:tcPr>
            <w:tcW w:w="5399" w:type="dxa"/>
          </w:tcPr>
          <w:p w14:paraId="0C49B2FB" w14:textId="77777777" w:rsidR="00F90613" w:rsidRPr="002A22C5" w:rsidRDefault="006918B2" w:rsidP="002A22C5">
            <w:pPr>
              <w:tabs>
                <w:tab w:val="decimal" w:pos="0"/>
              </w:tabs>
              <w:rPr>
                <w:rFonts w:ascii="Arial" w:hAnsi="Arial" w:cs="Arial"/>
                <w:lang w:val="fr-FR"/>
              </w:rPr>
            </w:pPr>
            <w:r w:rsidRPr="002A22C5">
              <w:rPr>
                <w:rFonts w:ascii="Arial" w:hAnsi="Arial" w:cs="Arial"/>
                <w:lang w:val="fr-FR"/>
              </w:rPr>
              <w:t>33.5</w:t>
            </w:r>
          </w:p>
        </w:tc>
      </w:tr>
      <w:tr w:rsidR="00F90613" w:rsidRPr="002A22C5" w14:paraId="38307BD0" w14:textId="77777777" w:rsidTr="002A22C5">
        <w:tblPrEx>
          <w:tblCellMar>
            <w:top w:w="86" w:type="dxa"/>
            <w:bottom w:w="86" w:type="dxa"/>
          </w:tblCellMar>
        </w:tblPrEx>
        <w:trPr>
          <w:cantSplit/>
          <w:trHeight w:val="27"/>
          <w:tblHeader/>
          <w:jc w:val="center"/>
        </w:trPr>
        <w:tc>
          <w:tcPr>
            <w:tcW w:w="5401" w:type="dxa"/>
          </w:tcPr>
          <w:p w14:paraId="4E944E16" w14:textId="77777777" w:rsidR="00F90613" w:rsidRPr="002A22C5" w:rsidRDefault="006918B2">
            <w:pPr>
              <w:rPr>
                <w:rFonts w:ascii="Arial" w:hAnsi="Arial" w:cs="Arial"/>
              </w:rPr>
            </w:pPr>
            <w:r w:rsidRPr="002A22C5">
              <w:rPr>
                <w:rFonts w:ascii="Arial" w:hAnsi="Arial" w:cs="Arial"/>
              </w:rPr>
              <w:t>Petroleum Ether</w:t>
            </w:r>
          </w:p>
        </w:tc>
        <w:tc>
          <w:tcPr>
            <w:tcW w:w="5399" w:type="dxa"/>
          </w:tcPr>
          <w:p w14:paraId="2A848008" w14:textId="77777777" w:rsidR="00F90613" w:rsidRPr="002A22C5" w:rsidRDefault="006918B2" w:rsidP="002A22C5">
            <w:pPr>
              <w:tabs>
                <w:tab w:val="decimal" w:pos="0"/>
              </w:tabs>
              <w:rPr>
                <w:rFonts w:ascii="Arial" w:hAnsi="Arial" w:cs="Arial"/>
              </w:rPr>
            </w:pPr>
            <w:r w:rsidRPr="002A22C5">
              <w:rPr>
                <w:rFonts w:ascii="Arial" w:hAnsi="Arial" w:cs="Arial"/>
              </w:rPr>
              <w:t>350.</w:t>
            </w:r>
          </w:p>
        </w:tc>
      </w:tr>
      <w:tr w:rsidR="00F90613" w:rsidRPr="002A22C5" w14:paraId="69236581" w14:textId="77777777" w:rsidTr="002A22C5">
        <w:tblPrEx>
          <w:tblCellMar>
            <w:top w:w="86" w:type="dxa"/>
            <w:bottom w:w="86" w:type="dxa"/>
          </w:tblCellMar>
        </w:tblPrEx>
        <w:trPr>
          <w:cantSplit/>
          <w:trHeight w:val="27"/>
          <w:tblHeader/>
          <w:jc w:val="center"/>
        </w:trPr>
        <w:tc>
          <w:tcPr>
            <w:tcW w:w="5401" w:type="dxa"/>
          </w:tcPr>
          <w:p w14:paraId="370AAA49" w14:textId="77777777" w:rsidR="00F90613" w:rsidRPr="002A22C5" w:rsidRDefault="006918B2">
            <w:pPr>
              <w:rPr>
                <w:rFonts w:ascii="Arial" w:hAnsi="Arial" w:cs="Arial"/>
              </w:rPr>
            </w:pPr>
            <w:r w:rsidRPr="002A22C5">
              <w:rPr>
                <w:rFonts w:ascii="Arial" w:hAnsi="Arial" w:cs="Arial"/>
              </w:rPr>
              <w:t>Phenyl Mercaptan</w:t>
            </w:r>
          </w:p>
        </w:tc>
        <w:tc>
          <w:tcPr>
            <w:tcW w:w="5399" w:type="dxa"/>
          </w:tcPr>
          <w:p w14:paraId="2F33968D" w14:textId="77777777" w:rsidR="00F90613" w:rsidRPr="002A22C5" w:rsidRDefault="006918B2" w:rsidP="002A22C5">
            <w:pPr>
              <w:tabs>
                <w:tab w:val="decimal" w:pos="0"/>
              </w:tabs>
              <w:rPr>
                <w:rFonts w:ascii="Arial" w:hAnsi="Arial" w:cs="Arial"/>
              </w:rPr>
            </w:pPr>
            <w:r w:rsidRPr="002A22C5">
              <w:rPr>
                <w:rFonts w:ascii="Arial" w:hAnsi="Arial" w:cs="Arial"/>
              </w:rPr>
              <w:t>0.4</w:t>
            </w:r>
          </w:p>
        </w:tc>
      </w:tr>
      <w:tr w:rsidR="00F90613" w:rsidRPr="002A22C5" w14:paraId="45D553FE" w14:textId="77777777" w:rsidTr="002A22C5">
        <w:tblPrEx>
          <w:tblCellMar>
            <w:top w:w="86" w:type="dxa"/>
            <w:bottom w:w="86" w:type="dxa"/>
          </w:tblCellMar>
        </w:tblPrEx>
        <w:trPr>
          <w:cantSplit/>
          <w:trHeight w:val="27"/>
          <w:tblHeader/>
          <w:jc w:val="center"/>
        </w:trPr>
        <w:tc>
          <w:tcPr>
            <w:tcW w:w="5401" w:type="dxa"/>
          </w:tcPr>
          <w:p w14:paraId="0DF9EE3E" w14:textId="77777777" w:rsidR="00F90613" w:rsidRPr="002A22C5" w:rsidRDefault="006918B2">
            <w:pPr>
              <w:rPr>
                <w:rFonts w:ascii="Arial" w:hAnsi="Arial" w:cs="Arial"/>
              </w:rPr>
            </w:pPr>
            <w:r w:rsidRPr="002A22C5">
              <w:rPr>
                <w:rFonts w:ascii="Arial" w:hAnsi="Arial" w:cs="Arial"/>
              </w:rPr>
              <w:t>Propionitrile</w:t>
            </w:r>
          </w:p>
        </w:tc>
        <w:tc>
          <w:tcPr>
            <w:tcW w:w="5399" w:type="dxa"/>
          </w:tcPr>
          <w:p w14:paraId="483574F9" w14:textId="77777777" w:rsidR="00F90613" w:rsidRPr="002A22C5" w:rsidRDefault="006918B2" w:rsidP="002A22C5">
            <w:pPr>
              <w:tabs>
                <w:tab w:val="decimal" w:pos="0"/>
              </w:tabs>
              <w:rPr>
                <w:rFonts w:ascii="Arial" w:hAnsi="Arial" w:cs="Arial"/>
              </w:rPr>
            </w:pPr>
            <w:r w:rsidRPr="002A22C5">
              <w:rPr>
                <w:rFonts w:ascii="Arial" w:hAnsi="Arial" w:cs="Arial"/>
              </w:rPr>
              <w:t>14.</w:t>
            </w:r>
          </w:p>
        </w:tc>
      </w:tr>
      <w:tr w:rsidR="005C0845" w:rsidRPr="002A22C5" w14:paraId="6BCEF27E" w14:textId="77777777" w:rsidTr="002A22C5">
        <w:tblPrEx>
          <w:tblCellMar>
            <w:top w:w="86" w:type="dxa"/>
            <w:bottom w:w="86" w:type="dxa"/>
          </w:tblCellMar>
        </w:tblPrEx>
        <w:trPr>
          <w:cantSplit/>
          <w:trHeight w:val="27"/>
          <w:tblHeader/>
          <w:jc w:val="center"/>
        </w:trPr>
        <w:tc>
          <w:tcPr>
            <w:tcW w:w="5401" w:type="dxa"/>
          </w:tcPr>
          <w:p w14:paraId="24040174" w14:textId="77777777" w:rsidR="005C0845" w:rsidRPr="002A22C5" w:rsidRDefault="005C0845" w:rsidP="00B95E24">
            <w:pPr>
              <w:rPr>
                <w:rFonts w:ascii="Arial" w:hAnsi="Arial" w:cs="Arial"/>
              </w:rPr>
            </w:pPr>
            <w:r w:rsidRPr="002A22C5">
              <w:rPr>
                <w:rFonts w:ascii="Arial" w:hAnsi="Arial" w:cs="Arial"/>
              </w:rPr>
              <w:t>Propyl Acetate</w:t>
            </w:r>
          </w:p>
        </w:tc>
        <w:tc>
          <w:tcPr>
            <w:tcW w:w="5399" w:type="dxa"/>
          </w:tcPr>
          <w:p w14:paraId="48B8923C" w14:textId="77777777" w:rsidR="005C0845" w:rsidRPr="002A22C5" w:rsidRDefault="005C0845" w:rsidP="002A22C5">
            <w:pPr>
              <w:tabs>
                <w:tab w:val="decimal" w:pos="0"/>
              </w:tabs>
              <w:rPr>
                <w:rFonts w:ascii="Arial" w:hAnsi="Arial" w:cs="Arial"/>
              </w:rPr>
            </w:pPr>
            <w:r w:rsidRPr="002A22C5">
              <w:rPr>
                <w:rFonts w:ascii="Arial" w:hAnsi="Arial" w:cs="Arial"/>
              </w:rPr>
              <w:t>62.6</w:t>
            </w:r>
          </w:p>
        </w:tc>
      </w:tr>
      <w:tr w:rsidR="005C0845" w:rsidRPr="002A22C5" w14:paraId="14ED595B" w14:textId="77777777" w:rsidTr="002A22C5">
        <w:tblPrEx>
          <w:tblCellMar>
            <w:top w:w="86" w:type="dxa"/>
            <w:bottom w:w="86" w:type="dxa"/>
          </w:tblCellMar>
        </w:tblPrEx>
        <w:trPr>
          <w:cantSplit/>
          <w:trHeight w:val="27"/>
          <w:tblHeader/>
          <w:jc w:val="center"/>
        </w:trPr>
        <w:tc>
          <w:tcPr>
            <w:tcW w:w="5401" w:type="dxa"/>
          </w:tcPr>
          <w:p w14:paraId="7D39BEC9" w14:textId="77777777" w:rsidR="005C0845" w:rsidRPr="002A22C5" w:rsidRDefault="005C0845" w:rsidP="00B95E24">
            <w:pPr>
              <w:rPr>
                <w:rFonts w:ascii="Arial" w:hAnsi="Arial" w:cs="Arial"/>
              </w:rPr>
            </w:pPr>
            <w:r w:rsidRPr="002A22C5">
              <w:rPr>
                <w:rFonts w:ascii="Arial" w:hAnsi="Arial" w:cs="Arial"/>
              </w:rPr>
              <w:t>Propylene Oxide</w:t>
            </w:r>
          </w:p>
        </w:tc>
        <w:tc>
          <w:tcPr>
            <w:tcW w:w="5399" w:type="dxa"/>
          </w:tcPr>
          <w:p w14:paraId="2B591E54" w14:textId="77777777" w:rsidR="005C0845" w:rsidRPr="002A22C5" w:rsidRDefault="005C0845" w:rsidP="002A22C5">
            <w:pPr>
              <w:tabs>
                <w:tab w:val="decimal" w:pos="0"/>
              </w:tabs>
              <w:rPr>
                <w:rFonts w:ascii="Arial" w:hAnsi="Arial" w:cs="Arial"/>
              </w:rPr>
            </w:pPr>
            <w:r w:rsidRPr="002A22C5">
              <w:rPr>
                <w:rFonts w:ascii="Arial" w:hAnsi="Arial" w:cs="Arial"/>
              </w:rPr>
              <w:t>20.</w:t>
            </w:r>
          </w:p>
        </w:tc>
      </w:tr>
      <w:tr w:rsidR="005C0845" w:rsidRPr="002A22C5" w14:paraId="1F348B91" w14:textId="77777777" w:rsidTr="002A22C5">
        <w:tblPrEx>
          <w:tblCellMar>
            <w:top w:w="86" w:type="dxa"/>
            <w:bottom w:w="86" w:type="dxa"/>
          </w:tblCellMar>
        </w:tblPrEx>
        <w:trPr>
          <w:cantSplit/>
          <w:trHeight w:val="27"/>
          <w:tblHeader/>
          <w:jc w:val="center"/>
        </w:trPr>
        <w:tc>
          <w:tcPr>
            <w:tcW w:w="5401" w:type="dxa"/>
          </w:tcPr>
          <w:p w14:paraId="7089AD8E" w14:textId="77777777" w:rsidR="005C0845" w:rsidRPr="002A22C5" w:rsidRDefault="005C0845" w:rsidP="00B95E24">
            <w:pPr>
              <w:rPr>
                <w:rFonts w:ascii="Arial" w:hAnsi="Arial" w:cs="Arial"/>
              </w:rPr>
            </w:pPr>
            <w:r w:rsidRPr="002A22C5">
              <w:rPr>
                <w:rFonts w:ascii="Arial" w:hAnsi="Arial" w:cs="Arial"/>
              </w:rPr>
              <w:t>Propyl Mercaptan</w:t>
            </w:r>
          </w:p>
        </w:tc>
        <w:tc>
          <w:tcPr>
            <w:tcW w:w="5399" w:type="dxa"/>
          </w:tcPr>
          <w:p w14:paraId="6CD414F2" w14:textId="77777777" w:rsidR="005C0845" w:rsidRPr="002A22C5" w:rsidRDefault="005C0845" w:rsidP="002A22C5">
            <w:pPr>
              <w:tabs>
                <w:tab w:val="decimal" w:pos="0"/>
              </w:tabs>
              <w:rPr>
                <w:rFonts w:ascii="Arial" w:hAnsi="Arial" w:cs="Arial"/>
              </w:rPr>
            </w:pPr>
            <w:r w:rsidRPr="002A22C5">
              <w:rPr>
                <w:rFonts w:ascii="Arial" w:hAnsi="Arial" w:cs="Arial"/>
              </w:rPr>
              <w:t>0.23</w:t>
            </w:r>
          </w:p>
        </w:tc>
      </w:tr>
      <w:tr w:rsidR="005C0845" w:rsidRPr="002A22C5" w14:paraId="1B422768" w14:textId="77777777" w:rsidTr="002A22C5">
        <w:tblPrEx>
          <w:tblCellMar>
            <w:top w:w="86" w:type="dxa"/>
            <w:bottom w:w="86" w:type="dxa"/>
          </w:tblCellMar>
        </w:tblPrEx>
        <w:trPr>
          <w:cantSplit/>
          <w:trHeight w:val="27"/>
          <w:tblHeader/>
          <w:jc w:val="center"/>
        </w:trPr>
        <w:tc>
          <w:tcPr>
            <w:tcW w:w="5401" w:type="dxa"/>
          </w:tcPr>
          <w:p w14:paraId="3DDAF2B2" w14:textId="77777777" w:rsidR="005C0845" w:rsidRPr="002A22C5" w:rsidRDefault="005C0845" w:rsidP="00B95E24">
            <w:pPr>
              <w:rPr>
                <w:rFonts w:ascii="Arial" w:hAnsi="Arial" w:cs="Arial"/>
              </w:rPr>
            </w:pPr>
            <w:r w:rsidRPr="002A22C5">
              <w:rPr>
                <w:rFonts w:ascii="Arial" w:hAnsi="Arial" w:cs="Arial"/>
              </w:rPr>
              <w:t>Silica-amorphous-precipitated, silica gel</w:t>
            </w:r>
          </w:p>
        </w:tc>
        <w:tc>
          <w:tcPr>
            <w:tcW w:w="5399" w:type="dxa"/>
          </w:tcPr>
          <w:p w14:paraId="139D7946" w14:textId="77777777" w:rsidR="005C0845" w:rsidRPr="002A22C5" w:rsidRDefault="005C0845" w:rsidP="002A22C5">
            <w:pPr>
              <w:tabs>
                <w:tab w:val="decimal" w:pos="0"/>
              </w:tabs>
              <w:rPr>
                <w:rFonts w:ascii="Arial" w:hAnsi="Arial" w:cs="Arial"/>
              </w:rPr>
            </w:pPr>
            <w:r w:rsidRPr="002A22C5">
              <w:rPr>
                <w:rFonts w:ascii="Arial" w:hAnsi="Arial" w:cs="Arial"/>
              </w:rPr>
              <w:t>4.</w:t>
            </w:r>
          </w:p>
        </w:tc>
      </w:tr>
      <w:tr w:rsidR="005C0845" w:rsidRPr="002A22C5" w14:paraId="6C437D2F" w14:textId="77777777" w:rsidTr="002A22C5">
        <w:tblPrEx>
          <w:tblCellMar>
            <w:top w:w="86" w:type="dxa"/>
            <w:bottom w:w="86" w:type="dxa"/>
          </w:tblCellMar>
        </w:tblPrEx>
        <w:trPr>
          <w:cantSplit/>
          <w:trHeight w:val="27"/>
          <w:tblHeader/>
          <w:jc w:val="center"/>
        </w:trPr>
        <w:tc>
          <w:tcPr>
            <w:tcW w:w="5401" w:type="dxa"/>
          </w:tcPr>
          <w:p w14:paraId="53EE845E" w14:textId="77777777" w:rsidR="005C0845" w:rsidRPr="002A22C5" w:rsidRDefault="005C0845" w:rsidP="00B95E24">
            <w:pPr>
              <w:rPr>
                <w:rFonts w:ascii="Arial" w:hAnsi="Arial" w:cs="Arial"/>
              </w:rPr>
            </w:pPr>
            <w:r w:rsidRPr="002A22C5">
              <w:rPr>
                <w:rFonts w:ascii="Arial" w:hAnsi="Arial" w:cs="Arial"/>
              </w:rPr>
              <w:t>Silicon Carbide</w:t>
            </w:r>
          </w:p>
        </w:tc>
        <w:tc>
          <w:tcPr>
            <w:tcW w:w="5399" w:type="dxa"/>
          </w:tcPr>
          <w:p w14:paraId="0058DDD9" w14:textId="77777777" w:rsidR="005C0845" w:rsidRPr="002A22C5" w:rsidRDefault="005C0845" w:rsidP="002A22C5">
            <w:pPr>
              <w:tabs>
                <w:tab w:val="decimal" w:pos="0"/>
              </w:tabs>
              <w:rPr>
                <w:rFonts w:ascii="Arial" w:hAnsi="Arial" w:cs="Arial"/>
              </w:rPr>
            </w:pPr>
            <w:r w:rsidRPr="002A22C5">
              <w:rPr>
                <w:rFonts w:ascii="Arial" w:hAnsi="Arial" w:cs="Arial"/>
              </w:rPr>
              <w:t>4.</w:t>
            </w:r>
          </w:p>
        </w:tc>
      </w:tr>
    </w:tbl>
    <w:p w14:paraId="74266C7C" w14:textId="77777777" w:rsidR="00F90613" w:rsidRPr="002A22C5" w:rsidRDefault="006918B2">
      <w:pPr>
        <w:rPr>
          <w:rFonts w:ascii="Arial" w:hAnsi="Arial" w:cs="Arial"/>
        </w:rPr>
      </w:pPr>
      <w:r w:rsidRPr="002A22C5">
        <w:rPr>
          <w:rFonts w:ascii="Arial" w:hAnsi="Arial" w:cs="Arial"/>
        </w:rPr>
        <w:br w:type="page"/>
      </w:r>
    </w:p>
    <w:p w14:paraId="011CB561" w14:textId="77777777" w:rsidR="00F90613" w:rsidRPr="0016010A" w:rsidRDefault="006918B2" w:rsidP="0016010A">
      <w:pPr>
        <w:pStyle w:val="Heading1"/>
      </w:pPr>
      <w:r w:rsidRPr="0016010A">
        <w:lastRenderedPageBreak/>
        <w:t>Table 262</w:t>
      </w:r>
    </w:p>
    <w:p w14:paraId="4567061B" w14:textId="77777777" w:rsidR="00F90613" w:rsidRPr="0016010A" w:rsidRDefault="006918B2" w:rsidP="0016010A">
      <w:pPr>
        <w:pStyle w:val="Heading1"/>
      </w:pPr>
      <w:r w:rsidRPr="0016010A">
        <w:t>Limit Values (L) for use with Exemptions from Permitting § 106.262</w:t>
      </w:r>
    </w:p>
    <w:p w14:paraId="1C6218AC" w14:textId="77777777" w:rsidR="00F90613" w:rsidRPr="002A22C5" w:rsidRDefault="00B04BAB" w:rsidP="0016010A">
      <w:pPr>
        <w:spacing w:before="840"/>
        <w:rPr>
          <w:rFonts w:ascii="Arial" w:hAnsi="Arial" w:cs="Arial"/>
          <w:b/>
        </w:rPr>
      </w:pPr>
      <w:r w:rsidRPr="002A22C5">
        <w:rPr>
          <w:rFonts w:ascii="Arial" w:hAnsi="Arial" w:cs="Arial"/>
        </w:rPr>
        <w:t>The values are not to be interpreted as acceptable health affects values relative to the issuance of any permits under Chapter 116 of this title (relating to Control of Air Pollution by Permits for new Construction or Modification).</w:t>
      </w:r>
    </w:p>
    <w:p w14:paraId="7A593BC6" w14:textId="77777777" w:rsidR="00F90613" w:rsidRPr="002A22C5" w:rsidRDefault="00F90613">
      <w:pPr>
        <w:jc w:val="both"/>
        <w:rPr>
          <w:rFonts w:ascii="Arial" w:hAnsi="Arial" w:cs="Arial"/>
        </w:rPr>
      </w:pPr>
    </w:p>
    <w:tbl>
      <w:tblPr>
        <w:tblStyle w:val="TableGrid"/>
        <w:tblW w:w="10800" w:type="dxa"/>
        <w:jc w:val="center"/>
        <w:tblBorders>
          <w:top w:val="double" w:sz="4" w:space="0" w:color="auto"/>
          <w:left w:val="double" w:sz="4" w:space="0" w:color="auto"/>
          <w:bottom w:val="double" w:sz="4" w:space="0" w:color="auto"/>
          <w:right w:val="double" w:sz="4" w:space="0" w:color="auto"/>
        </w:tblBorders>
        <w:tblCellMar>
          <w:top w:w="58" w:type="dxa"/>
          <w:left w:w="58" w:type="dxa"/>
          <w:bottom w:w="58" w:type="dxa"/>
          <w:right w:w="58" w:type="dxa"/>
        </w:tblCellMar>
        <w:tblLook w:val="0620" w:firstRow="1" w:lastRow="0" w:firstColumn="0" w:lastColumn="0" w:noHBand="1" w:noVBand="1"/>
        <w:tblDescription w:val="Table 262 Limit Values (L) for use with Exemptions from Permitting § 106.262"/>
      </w:tblPr>
      <w:tblGrid>
        <w:gridCol w:w="5401"/>
        <w:gridCol w:w="5399"/>
      </w:tblGrid>
      <w:tr w:rsidR="00F90613" w:rsidRPr="002A22C5" w14:paraId="4EC54FD6" w14:textId="77777777" w:rsidTr="002A22C5">
        <w:trPr>
          <w:cantSplit/>
          <w:tblHeader/>
          <w:jc w:val="center"/>
        </w:trPr>
        <w:tc>
          <w:tcPr>
            <w:tcW w:w="5401" w:type="dxa"/>
            <w:tcBorders>
              <w:top w:val="double" w:sz="4" w:space="0" w:color="auto"/>
              <w:bottom w:val="single" w:sz="4" w:space="0" w:color="auto"/>
            </w:tcBorders>
            <w:shd w:val="clear" w:color="auto" w:fill="D9D9D9" w:themeFill="background1" w:themeFillShade="D9"/>
          </w:tcPr>
          <w:p w14:paraId="4C570B19" w14:textId="77777777" w:rsidR="00F90613" w:rsidRPr="002A22C5" w:rsidRDefault="006918B2" w:rsidP="00F31E2D">
            <w:pPr>
              <w:jc w:val="center"/>
              <w:rPr>
                <w:rFonts w:ascii="Arial" w:hAnsi="Arial" w:cs="Arial"/>
                <w:b/>
              </w:rPr>
            </w:pPr>
            <w:bookmarkStart w:id="0" w:name="Table_Header_Row"/>
            <w:r w:rsidRPr="002A22C5">
              <w:rPr>
                <w:rFonts w:ascii="Arial" w:hAnsi="Arial" w:cs="Arial"/>
                <w:b/>
              </w:rPr>
              <w:t>Compound</w:t>
            </w:r>
          </w:p>
        </w:tc>
        <w:tc>
          <w:tcPr>
            <w:tcW w:w="5399" w:type="dxa"/>
            <w:tcBorders>
              <w:top w:val="double" w:sz="4" w:space="0" w:color="auto"/>
              <w:bottom w:val="single" w:sz="4" w:space="0" w:color="auto"/>
            </w:tcBorders>
            <w:shd w:val="clear" w:color="auto" w:fill="D9D9D9" w:themeFill="background1" w:themeFillShade="D9"/>
          </w:tcPr>
          <w:p w14:paraId="425194C6" w14:textId="77777777" w:rsidR="00F90613" w:rsidRPr="002A22C5" w:rsidRDefault="006918B2" w:rsidP="00F31E2D">
            <w:pPr>
              <w:jc w:val="center"/>
              <w:rPr>
                <w:rFonts w:ascii="Arial" w:hAnsi="Arial" w:cs="Arial"/>
                <w:b/>
              </w:rPr>
            </w:pPr>
            <w:r w:rsidRPr="002A22C5">
              <w:rPr>
                <w:rFonts w:ascii="Arial" w:hAnsi="Arial" w:cs="Arial"/>
                <w:b/>
              </w:rPr>
              <w:t>Limit (L) Milligrams Per Cubic Meter</w:t>
            </w:r>
          </w:p>
        </w:tc>
      </w:tr>
      <w:bookmarkEnd w:id="0"/>
      <w:tr w:rsidR="00F90613" w:rsidRPr="002A22C5" w14:paraId="162DF4E1" w14:textId="77777777" w:rsidTr="002A22C5">
        <w:trPr>
          <w:cantSplit/>
          <w:trHeight w:val="27"/>
          <w:tblHeader/>
          <w:jc w:val="center"/>
        </w:trPr>
        <w:tc>
          <w:tcPr>
            <w:tcW w:w="5401" w:type="dxa"/>
            <w:tcBorders>
              <w:top w:val="single" w:sz="4" w:space="0" w:color="auto"/>
            </w:tcBorders>
          </w:tcPr>
          <w:p w14:paraId="0294B1C4" w14:textId="77777777" w:rsidR="00F90613" w:rsidRPr="002A22C5" w:rsidRDefault="006918B2" w:rsidP="00F31E2D">
            <w:pPr>
              <w:rPr>
                <w:rFonts w:ascii="Arial" w:hAnsi="Arial" w:cs="Arial"/>
              </w:rPr>
            </w:pPr>
            <w:r w:rsidRPr="002A22C5">
              <w:rPr>
                <w:rFonts w:ascii="Arial" w:hAnsi="Arial" w:cs="Arial"/>
              </w:rPr>
              <w:t>Stoddard Solvent</w:t>
            </w:r>
          </w:p>
        </w:tc>
        <w:tc>
          <w:tcPr>
            <w:tcW w:w="5399" w:type="dxa"/>
            <w:tcBorders>
              <w:top w:val="single" w:sz="4" w:space="0" w:color="auto"/>
            </w:tcBorders>
            <w:vAlign w:val="center"/>
          </w:tcPr>
          <w:p w14:paraId="1D746AB2" w14:textId="77777777" w:rsidR="00F90613" w:rsidRPr="002A22C5" w:rsidRDefault="006918B2" w:rsidP="002A22C5">
            <w:pPr>
              <w:tabs>
                <w:tab w:val="decimal" w:pos="107"/>
              </w:tabs>
              <w:rPr>
                <w:rFonts w:ascii="Arial" w:hAnsi="Arial" w:cs="Arial"/>
              </w:rPr>
            </w:pPr>
            <w:r w:rsidRPr="002A22C5">
              <w:rPr>
                <w:rFonts w:ascii="Arial" w:hAnsi="Arial" w:cs="Arial"/>
              </w:rPr>
              <w:t>350.</w:t>
            </w:r>
          </w:p>
        </w:tc>
      </w:tr>
      <w:tr w:rsidR="00F90613" w:rsidRPr="002A22C5" w14:paraId="28621594" w14:textId="77777777" w:rsidTr="002A22C5">
        <w:trPr>
          <w:cantSplit/>
          <w:trHeight w:val="27"/>
          <w:tblHeader/>
          <w:jc w:val="center"/>
        </w:trPr>
        <w:tc>
          <w:tcPr>
            <w:tcW w:w="5401" w:type="dxa"/>
            <w:tcBorders>
              <w:top w:val="single" w:sz="4" w:space="0" w:color="auto"/>
            </w:tcBorders>
          </w:tcPr>
          <w:p w14:paraId="7C18076B" w14:textId="77777777" w:rsidR="00F90613" w:rsidRPr="002A22C5" w:rsidRDefault="006918B2" w:rsidP="00F31E2D">
            <w:pPr>
              <w:rPr>
                <w:rFonts w:ascii="Arial" w:hAnsi="Arial" w:cs="Arial"/>
              </w:rPr>
            </w:pPr>
            <w:r w:rsidRPr="002A22C5">
              <w:rPr>
                <w:rFonts w:ascii="Arial" w:hAnsi="Arial" w:cs="Arial"/>
              </w:rPr>
              <w:t>Styrene</w:t>
            </w:r>
          </w:p>
        </w:tc>
        <w:tc>
          <w:tcPr>
            <w:tcW w:w="5399" w:type="dxa"/>
            <w:tcBorders>
              <w:top w:val="single" w:sz="4" w:space="0" w:color="auto"/>
            </w:tcBorders>
            <w:vAlign w:val="center"/>
          </w:tcPr>
          <w:p w14:paraId="40E1901A" w14:textId="77777777" w:rsidR="00F90613" w:rsidRPr="002A22C5" w:rsidRDefault="006918B2" w:rsidP="002A22C5">
            <w:pPr>
              <w:tabs>
                <w:tab w:val="decimal" w:pos="107"/>
              </w:tabs>
              <w:rPr>
                <w:rFonts w:ascii="Arial" w:hAnsi="Arial" w:cs="Arial"/>
              </w:rPr>
            </w:pPr>
            <w:r w:rsidRPr="002A22C5">
              <w:rPr>
                <w:rFonts w:ascii="Arial" w:hAnsi="Arial" w:cs="Arial"/>
              </w:rPr>
              <w:t>21.</w:t>
            </w:r>
          </w:p>
        </w:tc>
      </w:tr>
      <w:tr w:rsidR="00F90613" w:rsidRPr="002A22C5" w14:paraId="563DE10F" w14:textId="77777777" w:rsidTr="002A22C5">
        <w:trPr>
          <w:cantSplit/>
          <w:trHeight w:val="27"/>
          <w:tblHeader/>
          <w:jc w:val="center"/>
        </w:trPr>
        <w:tc>
          <w:tcPr>
            <w:tcW w:w="5401" w:type="dxa"/>
          </w:tcPr>
          <w:p w14:paraId="55E2AA54" w14:textId="77777777" w:rsidR="00F90613" w:rsidRPr="002A22C5" w:rsidRDefault="006918B2" w:rsidP="00F31E2D">
            <w:pPr>
              <w:rPr>
                <w:rFonts w:ascii="Arial" w:hAnsi="Arial" w:cs="Arial"/>
              </w:rPr>
            </w:pPr>
            <w:proofErr w:type="spellStart"/>
            <w:r w:rsidRPr="002A22C5">
              <w:rPr>
                <w:rFonts w:ascii="Arial" w:hAnsi="Arial" w:cs="Arial"/>
              </w:rPr>
              <w:t>Succiononitrile</w:t>
            </w:r>
            <w:proofErr w:type="spellEnd"/>
          </w:p>
        </w:tc>
        <w:tc>
          <w:tcPr>
            <w:tcW w:w="5399" w:type="dxa"/>
            <w:vAlign w:val="center"/>
          </w:tcPr>
          <w:p w14:paraId="73AD3101" w14:textId="532FF7D3" w:rsidR="00F90613" w:rsidRPr="002A22C5" w:rsidRDefault="006918B2" w:rsidP="002A22C5">
            <w:pPr>
              <w:tabs>
                <w:tab w:val="decimal" w:pos="107"/>
              </w:tabs>
              <w:rPr>
                <w:rFonts w:ascii="Arial" w:hAnsi="Arial" w:cs="Arial"/>
              </w:rPr>
            </w:pPr>
            <w:r w:rsidRPr="002A22C5">
              <w:rPr>
                <w:rFonts w:ascii="Arial" w:hAnsi="Arial" w:cs="Arial"/>
              </w:rPr>
              <w:t>20.</w:t>
            </w:r>
            <w:r w:rsidR="00B95E24" w:rsidRPr="002A22C5">
              <w:rPr>
                <w:rFonts w:ascii="Arial" w:hAnsi="Arial" w:cs="Arial"/>
              </w:rPr>
              <w:t>0</w:t>
            </w:r>
          </w:p>
        </w:tc>
      </w:tr>
      <w:tr w:rsidR="00F90613" w:rsidRPr="002A22C5" w14:paraId="498DE359" w14:textId="77777777" w:rsidTr="002A22C5">
        <w:trPr>
          <w:cantSplit/>
          <w:trHeight w:val="27"/>
          <w:tblHeader/>
          <w:jc w:val="center"/>
        </w:trPr>
        <w:tc>
          <w:tcPr>
            <w:tcW w:w="5401" w:type="dxa"/>
          </w:tcPr>
          <w:p w14:paraId="1EEFD34B" w14:textId="77777777" w:rsidR="00F90613" w:rsidRPr="002A22C5" w:rsidRDefault="006918B2" w:rsidP="00F31E2D">
            <w:pPr>
              <w:rPr>
                <w:rFonts w:ascii="Arial" w:hAnsi="Arial" w:cs="Arial"/>
              </w:rPr>
            </w:pPr>
            <w:proofErr w:type="spellStart"/>
            <w:r w:rsidRPr="002A22C5">
              <w:rPr>
                <w:rFonts w:ascii="Arial" w:hAnsi="Arial" w:cs="Arial"/>
              </w:rPr>
              <w:t>Tolidin</w:t>
            </w:r>
            <w:proofErr w:type="spellEnd"/>
          </w:p>
        </w:tc>
        <w:tc>
          <w:tcPr>
            <w:tcW w:w="5399" w:type="dxa"/>
            <w:vAlign w:val="center"/>
          </w:tcPr>
          <w:p w14:paraId="7189ABBA" w14:textId="77777777" w:rsidR="00F90613" w:rsidRPr="002A22C5" w:rsidRDefault="006918B2" w:rsidP="002A22C5">
            <w:pPr>
              <w:tabs>
                <w:tab w:val="decimal" w:pos="107"/>
              </w:tabs>
              <w:rPr>
                <w:rFonts w:ascii="Arial" w:hAnsi="Arial" w:cs="Arial"/>
              </w:rPr>
            </w:pPr>
            <w:r w:rsidRPr="002A22C5">
              <w:rPr>
                <w:rFonts w:ascii="Arial" w:hAnsi="Arial" w:cs="Arial"/>
              </w:rPr>
              <w:t>0.02</w:t>
            </w:r>
          </w:p>
        </w:tc>
      </w:tr>
      <w:tr w:rsidR="00F90613" w:rsidRPr="002A22C5" w14:paraId="315BA526" w14:textId="77777777" w:rsidTr="002A22C5">
        <w:trPr>
          <w:cantSplit/>
          <w:trHeight w:val="27"/>
          <w:tblHeader/>
          <w:jc w:val="center"/>
        </w:trPr>
        <w:tc>
          <w:tcPr>
            <w:tcW w:w="5401" w:type="dxa"/>
          </w:tcPr>
          <w:p w14:paraId="6357B302" w14:textId="77777777" w:rsidR="00F90613" w:rsidRPr="002A22C5" w:rsidRDefault="006918B2" w:rsidP="00F31E2D">
            <w:pPr>
              <w:rPr>
                <w:rFonts w:ascii="Arial" w:hAnsi="Arial" w:cs="Arial"/>
              </w:rPr>
            </w:pPr>
            <w:r w:rsidRPr="002A22C5">
              <w:rPr>
                <w:rFonts w:ascii="Arial" w:hAnsi="Arial" w:cs="Arial"/>
              </w:rPr>
              <w:t>Trichloroethylene</w:t>
            </w:r>
          </w:p>
        </w:tc>
        <w:tc>
          <w:tcPr>
            <w:tcW w:w="5399" w:type="dxa"/>
            <w:vAlign w:val="center"/>
          </w:tcPr>
          <w:p w14:paraId="367B4039" w14:textId="77777777" w:rsidR="00F90613" w:rsidRPr="002A22C5" w:rsidRDefault="006918B2" w:rsidP="002A22C5">
            <w:pPr>
              <w:tabs>
                <w:tab w:val="decimal" w:pos="107"/>
              </w:tabs>
              <w:rPr>
                <w:rFonts w:ascii="Arial" w:hAnsi="Arial" w:cs="Arial"/>
              </w:rPr>
            </w:pPr>
            <w:r w:rsidRPr="002A22C5">
              <w:rPr>
                <w:rFonts w:ascii="Arial" w:hAnsi="Arial" w:cs="Arial"/>
              </w:rPr>
              <w:t>135.</w:t>
            </w:r>
          </w:p>
        </w:tc>
      </w:tr>
      <w:tr w:rsidR="00F90613" w:rsidRPr="002A22C5" w14:paraId="2F4B53F5" w14:textId="77777777" w:rsidTr="002A22C5">
        <w:trPr>
          <w:cantSplit/>
          <w:trHeight w:val="27"/>
          <w:tblHeader/>
          <w:jc w:val="center"/>
        </w:trPr>
        <w:tc>
          <w:tcPr>
            <w:tcW w:w="5401" w:type="dxa"/>
          </w:tcPr>
          <w:p w14:paraId="23DB5F80" w14:textId="77777777" w:rsidR="00F90613" w:rsidRPr="002A22C5" w:rsidRDefault="006918B2" w:rsidP="00F31E2D">
            <w:pPr>
              <w:rPr>
                <w:rFonts w:ascii="Arial" w:hAnsi="Arial" w:cs="Arial"/>
              </w:rPr>
            </w:pPr>
            <w:proofErr w:type="spellStart"/>
            <w:r w:rsidRPr="002A22C5">
              <w:rPr>
                <w:rFonts w:ascii="Arial" w:hAnsi="Arial" w:cs="Arial"/>
              </w:rPr>
              <w:t>Trinethylamine</w:t>
            </w:r>
            <w:proofErr w:type="spellEnd"/>
          </w:p>
        </w:tc>
        <w:tc>
          <w:tcPr>
            <w:tcW w:w="5399" w:type="dxa"/>
            <w:vAlign w:val="center"/>
          </w:tcPr>
          <w:p w14:paraId="31EB69EC" w14:textId="77777777" w:rsidR="00F90613" w:rsidRPr="002A22C5" w:rsidRDefault="006918B2" w:rsidP="002A22C5">
            <w:pPr>
              <w:tabs>
                <w:tab w:val="decimal" w:pos="107"/>
              </w:tabs>
              <w:rPr>
                <w:rFonts w:ascii="Arial" w:hAnsi="Arial" w:cs="Arial"/>
              </w:rPr>
            </w:pPr>
            <w:r w:rsidRPr="002A22C5">
              <w:rPr>
                <w:rFonts w:ascii="Arial" w:hAnsi="Arial" w:cs="Arial"/>
              </w:rPr>
              <w:t>0.1</w:t>
            </w:r>
          </w:p>
        </w:tc>
      </w:tr>
      <w:tr w:rsidR="00F90613" w:rsidRPr="002A22C5" w14:paraId="58D9DB4D" w14:textId="77777777" w:rsidTr="002A22C5">
        <w:trPr>
          <w:cantSplit/>
          <w:trHeight w:val="27"/>
          <w:tblHeader/>
          <w:jc w:val="center"/>
        </w:trPr>
        <w:tc>
          <w:tcPr>
            <w:tcW w:w="5401" w:type="dxa"/>
          </w:tcPr>
          <w:p w14:paraId="77E0B3F2" w14:textId="77777777" w:rsidR="00F90613" w:rsidRPr="002A22C5" w:rsidRDefault="006918B2" w:rsidP="00F31E2D">
            <w:pPr>
              <w:rPr>
                <w:rFonts w:ascii="Arial" w:hAnsi="Arial" w:cs="Arial"/>
              </w:rPr>
            </w:pPr>
            <w:r w:rsidRPr="002A22C5">
              <w:rPr>
                <w:rFonts w:ascii="Arial" w:hAnsi="Arial" w:cs="Arial"/>
              </w:rPr>
              <w:t>Valeric Acid</w:t>
            </w:r>
          </w:p>
        </w:tc>
        <w:tc>
          <w:tcPr>
            <w:tcW w:w="5399" w:type="dxa"/>
          </w:tcPr>
          <w:p w14:paraId="026431DF" w14:textId="77777777" w:rsidR="00F90613" w:rsidRPr="002A22C5" w:rsidRDefault="006918B2" w:rsidP="002A22C5">
            <w:pPr>
              <w:tabs>
                <w:tab w:val="decimal" w:pos="107"/>
              </w:tabs>
              <w:rPr>
                <w:rFonts w:ascii="Arial" w:hAnsi="Arial" w:cs="Arial"/>
              </w:rPr>
            </w:pPr>
            <w:r w:rsidRPr="002A22C5">
              <w:rPr>
                <w:rFonts w:ascii="Arial" w:hAnsi="Arial" w:cs="Arial"/>
              </w:rPr>
              <w:t>0.34</w:t>
            </w:r>
          </w:p>
        </w:tc>
      </w:tr>
      <w:tr w:rsidR="00F90613" w:rsidRPr="002A22C5" w14:paraId="017E498C" w14:textId="77777777" w:rsidTr="002A22C5">
        <w:trPr>
          <w:cantSplit/>
          <w:trHeight w:val="27"/>
          <w:tblHeader/>
          <w:jc w:val="center"/>
        </w:trPr>
        <w:tc>
          <w:tcPr>
            <w:tcW w:w="5401" w:type="dxa"/>
          </w:tcPr>
          <w:p w14:paraId="38BF0805" w14:textId="77777777" w:rsidR="00F90613" w:rsidRPr="002A22C5" w:rsidRDefault="006918B2" w:rsidP="00F31E2D">
            <w:pPr>
              <w:rPr>
                <w:rFonts w:ascii="Arial" w:hAnsi="Arial" w:cs="Arial"/>
              </w:rPr>
            </w:pPr>
            <w:r w:rsidRPr="002A22C5">
              <w:rPr>
                <w:rFonts w:ascii="Arial" w:hAnsi="Arial" w:cs="Arial"/>
              </w:rPr>
              <w:t>Vinyl Acetate</w:t>
            </w:r>
          </w:p>
        </w:tc>
        <w:tc>
          <w:tcPr>
            <w:tcW w:w="5399" w:type="dxa"/>
            <w:vAlign w:val="center"/>
          </w:tcPr>
          <w:p w14:paraId="13A379A4" w14:textId="724347CB" w:rsidR="00F90613" w:rsidRPr="002A22C5" w:rsidRDefault="006918B2" w:rsidP="002A22C5">
            <w:pPr>
              <w:tabs>
                <w:tab w:val="decimal" w:pos="107"/>
              </w:tabs>
              <w:rPr>
                <w:rFonts w:ascii="Arial" w:hAnsi="Arial" w:cs="Arial"/>
              </w:rPr>
            </w:pPr>
            <w:r w:rsidRPr="002A22C5">
              <w:rPr>
                <w:rFonts w:ascii="Arial" w:hAnsi="Arial" w:cs="Arial"/>
              </w:rPr>
              <w:t>15.</w:t>
            </w:r>
            <w:r w:rsidR="00B95E24" w:rsidRPr="002A22C5">
              <w:rPr>
                <w:rFonts w:ascii="Arial" w:hAnsi="Arial" w:cs="Arial"/>
              </w:rPr>
              <w:t>0</w:t>
            </w:r>
          </w:p>
        </w:tc>
      </w:tr>
      <w:tr w:rsidR="00F90613" w:rsidRPr="002A22C5" w14:paraId="75C1C7D5" w14:textId="77777777" w:rsidTr="002A22C5">
        <w:trPr>
          <w:cantSplit/>
          <w:trHeight w:val="27"/>
          <w:tblHeader/>
          <w:jc w:val="center"/>
        </w:trPr>
        <w:tc>
          <w:tcPr>
            <w:tcW w:w="5401" w:type="dxa"/>
          </w:tcPr>
          <w:p w14:paraId="64D81F7A" w14:textId="77777777" w:rsidR="00F90613" w:rsidRPr="002A22C5" w:rsidRDefault="006918B2" w:rsidP="00F31E2D">
            <w:pPr>
              <w:rPr>
                <w:rFonts w:ascii="Arial" w:hAnsi="Arial" w:cs="Arial"/>
              </w:rPr>
            </w:pPr>
            <w:r w:rsidRPr="002A22C5">
              <w:rPr>
                <w:rFonts w:ascii="Arial" w:hAnsi="Arial" w:cs="Arial"/>
              </w:rPr>
              <w:t>Vinyl Chloride</w:t>
            </w:r>
          </w:p>
        </w:tc>
        <w:tc>
          <w:tcPr>
            <w:tcW w:w="5399" w:type="dxa"/>
            <w:vAlign w:val="center"/>
          </w:tcPr>
          <w:p w14:paraId="523C7E30" w14:textId="1A263767" w:rsidR="00F90613" w:rsidRPr="002A22C5" w:rsidRDefault="006918B2" w:rsidP="002A22C5">
            <w:pPr>
              <w:tabs>
                <w:tab w:val="decimal" w:pos="107"/>
              </w:tabs>
              <w:rPr>
                <w:rFonts w:ascii="Arial" w:hAnsi="Arial" w:cs="Arial"/>
              </w:rPr>
            </w:pPr>
            <w:r w:rsidRPr="002A22C5">
              <w:rPr>
                <w:rFonts w:ascii="Arial" w:hAnsi="Arial" w:cs="Arial"/>
              </w:rPr>
              <w:t>2.</w:t>
            </w:r>
            <w:r w:rsidR="00B95E24" w:rsidRPr="002A22C5">
              <w:rPr>
                <w:rFonts w:ascii="Arial" w:hAnsi="Arial" w:cs="Arial"/>
              </w:rPr>
              <w:t>0</w:t>
            </w:r>
          </w:p>
        </w:tc>
      </w:tr>
    </w:tbl>
    <w:p w14:paraId="77379EDE" w14:textId="77777777" w:rsidR="0016010A" w:rsidRDefault="0016010A" w:rsidP="0016010A">
      <w:pPr>
        <w:rPr>
          <w:rFonts w:ascii="Arial" w:hAnsi="Arial" w:cs="Arial"/>
          <w:b/>
        </w:rPr>
      </w:pPr>
    </w:p>
    <w:p w14:paraId="406B5070" w14:textId="122A2E1C" w:rsidR="00F90613" w:rsidRPr="002A22C5" w:rsidRDefault="00524203" w:rsidP="0016010A">
      <w:pPr>
        <w:rPr>
          <w:rFonts w:ascii="Arial" w:hAnsi="Arial" w:cs="Arial"/>
        </w:rPr>
      </w:pPr>
      <w:r w:rsidRPr="002A22C5">
        <w:rPr>
          <w:rFonts w:ascii="Arial" w:hAnsi="Arial" w:cs="Arial"/>
          <w:b/>
        </w:rPr>
        <w:t>Note:</w:t>
      </w:r>
      <w:r w:rsidRPr="002A22C5">
        <w:rPr>
          <w:rFonts w:ascii="Arial" w:hAnsi="Arial" w:cs="Arial"/>
        </w:rPr>
        <w:t xml:space="preserve"> The time weighted average (TWA) threshold Limit Value (TLV) published by the American Conference of Governmental Industrial Hygienists (AGGIH), in its TLVs and BEIs guide (1997 Edition) shall be used for compounds not included in the table. The Short-Term Exposure Level (STEL) or Ceiling Limit (annotated with a “C”) published by the ACGIH shall be used for compounds that do not have a published TWA TLV. This section cannot be used if the compound is not listed in the table or does not have a published TWA TLV, STEL, or Ceiling Limit in the ACGIH TLVs and BEIs guide.</w:t>
      </w:r>
    </w:p>
    <w:sectPr w:rsidR="00F90613" w:rsidRPr="002A22C5" w:rsidSect="00B04BAB">
      <w:footerReference w:type="defaul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779E" w14:textId="77777777" w:rsidR="00BD4C0D" w:rsidRDefault="00BD4C0D">
      <w:r>
        <w:separator/>
      </w:r>
    </w:p>
  </w:endnote>
  <w:endnote w:type="continuationSeparator" w:id="0">
    <w:p w14:paraId="1D294A97" w14:textId="77777777" w:rsidR="00BD4C0D" w:rsidRDefault="00BD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BB6F" w14:textId="70FA1661" w:rsidR="00B95E24" w:rsidRPr="00EF2380" w:rsidRDefault="00B95E24" w:rsidP="00155FDD">
    <w:pPr>
      <w:pStyle w:val="Footer"/>
      <w:rPr>
        <w:rFonts w:ascii="Arial" w:hAnsi="Arial" w:cs="Arial"/>
        <w:b/>
        <w:sz w:val="16"/>
        <w:szCs w:val="16"/>
      </w:rPr>
    </w:pPr>
    <w:r w:rsidRPr="00EF2380">
      <w:rPr>
        <w:rFonts w:ascii="Arial" w:hAnsi="Arial" w:cs="Arial"/>
        <w:b/>
        <w:sz w:val="16"/>
        <w:szCs w:val="16"/>
      </w:rPr>
      <w:t>TCEQ - 10122 (</w:t>
    </w:r>
    <w:r w:rsidR="00F10AEF">
      <w:rPr>
        <w:rFonts w:ascii="Arial" w:hAnsi="Arial" w:cs="Arial"/>
        <w:b/>
        <w:sz w:val="16"/>
        <w:szCs w:val="16"/>
      </w:rPr>
      <w:t>APD-ID16</w:t>
    </w:r>
    <w:r w:rsidR="00A9292C">
      <w:rPr>
        <w:rFonts w:ascii="Arial" w:hAnsi="Arial" w:cs="Arial"/>
        <w:b/>
        <w:sz w:val="16"/>
        <w:szCs w:val="16"/>
      </w:rPr>
      <w:t>3</w:t>
    </w:r>
    <w:r w:rsidR="00F10AEF">
      <w:rPr>
        <w:rFonts w:ascii="Arial" w:hAnsi="Arial" w:cs="Arial"/>
        <w:b/>
        <w:sz w:val="16"/>
        <w:szCs w:val="16"/>
      </w:rPr>
      <w:t>v1.0</w:t>
    </w:r>
    <w:r w:rsidRPr="00EF2380">
      <w:rPr>
        <w:rFonts w:ascii="Arial" w:hAnsi="Arial" w:cs="Arial"/>
        <w:b/>
        <w:sz w:val="16"/>
        <w:szCs w:val="16"/>
      </w:rPr>
      <w:t xml:space="preserve">, Revised </w:t>
    </w:r>
    <w:r w:rsidR="00F205A2" w:rsidRPr="00EF2380">
      <w:rPr>
        <w:rFonts w:ascii="Arial" w:hAnsi="Arial" w:cs="Arial"/>
        <w:b/>
        <w:sz w:val="16"/>
        <w:szCs w:val="16"/>
      </w:rPr>
      <w:t>09/22</w:t>
    </w:r>
    <w:r w:rsidRPr="00EF2380">
      <w:rPr>
        <w:rFonts w:ascii="Arial" w:hAnsi="Arial" w:cs="Arial"/>
        <w:b/>
        <w:sz w:val="16"/>
        <w:szCs w:val="16"/>
      </w:rPr>
      <w:t xml:space="preserve">) </w:t>
    </w:r>
    <w:r w:rsidR="0077309A" w:rsidRPr="0077309A">
      <w:rPr>
        <w:rFonts w:ascii="Arial" w:hAnsi="Arial" w:cs="Arial"/>
        <w:b/>
        <w:sz w:val="16"/>
        <w:szCs w:val="16"/>
      </w:rPr>
      <w:t>Permit by Rule (PBR) Checklist Facilities (Emission and Distance Limitations)</w:t>
    </w:r>
  </w:p>
  <w:p w14:paraId="637F883C" w14:textId="77777777" w:rsidR="00B95E24" w:rsidRPr="00EF2380" w:rsidRDefault="00B95E24" w:rsidP="00155FDD">
    <w:pPr>
      <w:pStyle w:val="Footer"/>
      <w:tabs>
        <w:tab w:val="clear" w:pos="8640"/>
        <w:tab w:val="right" w:pos="10440"/>
      </w:tabs>
      <w:rPr>
        <w:rFonts w:ascii="Arial" w:hAnsi="Arial" w:cs="Arial"/>
        <w:b/>
        <w:sz w:val="16"/>
        <w:szCs w:val="16"/>
      </w:rPr>
    </w:pPr>
    <w:r w:rsidRPr="00EF2380">
      <w:rPr>
        <w:rFonts w:ascii="Arial" w:hAnsi="Arial" w:cs="Arial"/>
        <w:b/>
        <w:sz w:val="16"/>
        <w:szCs w:val="16"/>
      </w:rPr>
      <w:t>This form is for use by facilities subject to air quality permit requirements</w:t>
    </w:r>
  </w:p>
  <w:p w14:paraId="2E9A49C1" w14:textId="77777777" w:rsidR="00B95E24" w:rsidRPr="00EF2380" w:rsidRDefault="00B95E24" w:rsidP="00155FDD">
    <w:pPr>
      <w:pStyle w:val="Footer"/>
      <w:tabs>
        <w:tab w:val="clear" w:pos="4320"/>
        <w:tab w:val="clear" w:pos="8640"/>
        <w:tab w:val="right" w:pos="10710"/>
      </w:tabs>
      <w:rPr>
        <w:rFonts w:ascii="Arial" w:hAnsi="Arial" w:cs="Arial"/>
        <w:b/>
        <w:sz w:val="16"/>
        <w:szCs w:val="16"/>
      </w:rPr>
    </w:pPr>
    <w:r w:rsidRPr="00EF2380">
      <w:rPr>
        <w:rFonts w:ascii="Arial" w:hAnsi="Arial" w:cs="Arial"/>
        <w:b/>
        <w:sz w:val="16"/>
        <w:szCs w:val="16"/>
      </w:rPr>
      <w:t>and may be revised periodically.</w:t>
    </w:r>
    <w:r w:rsidRPr="00EF2380">
      <w:rPr>
        <w:rFonts w:ascii="Arial" w:hAnsi="Arial" w:cs="Arial"/>
        <w:b/>
        <w:sz w:val="16"/>
        <w:szCs w:val="16"/>
      </w:rPr>
      <w:tab/>
      <w:t xml:space="preserve">Page </w:t>
    </w:r>
    <w:r w:rsidRPr="00EF2380">
      <w:rPr>
        <w:rFonts w:ascii="Arial" w:hAnsi="Arial" w:cs="Arial"/>
        <w:b/>
        <w:sz w:val="16"/>
        <w:szCs w:val="16"/>
      </w:rPr>
      <w:fldChar w:fldCharType="begin"/>
    </w:r>
    <w:r w:rsidRPr="00EF2380">
      <w:rPr>
        <w:rFonts w:ascii="Arial" w:hAnsi="Arial" w:cs="Arial"/>
        <w:b/>
        <w:sz w:val="16"/>
        <w:szCs w:val="16"/>
      </w:rPr>
      <w:instrText xml:space="preserve"> PAGE  \* Arabic  \* MERGEFORMAT </w:instrText>
    </w:r>
    <w:r w:rsidRPr="00EF2380">
      <w:rPr>
        <w:rFonts w:ascii="Arial" w:hAnsi="Arial" w:cs="Arial"/>
        <w:b/>
        <w:sz w:val="16"/>
        <w:szCs w:val="16"/>
      </w:rPr>
      <w:fldChar w:fldCharType="separate"/>
    </w:r>
    <w:r w:rsidRPr="00EF2380">
      <w:rPr>
        <w:rFonts w:ascii="Arial" w:hAnsi="Arial" w:cs="Arial"/>
        <w:b/>
        <w:noProof/>
        <w:sz w:val="16"/>
        <w:szCs w:val="16"/>
      </w:rPr>
      <w:t>7</w:t>
    </w:r>
    <w:r w:rsidRPr="00EF2380">
      <w:rPr>
        <w:rFonts w:ascii="Arial" w:hAnsi="Arial" w:cs="Arial"/>
        <w:b/>
        <w:sz w:val="16"/>
        <w:szCs w:val="16"/>
      </w:rPr>
      <w:fldChar w:fldCharType="end"/>
    </w:r>
    <w:r w:rsidRPr="00EF2380">
      <w:rPr>
        <w:rFonts w:ascii="Arial" w:hAnsi="Arial" w:cs="Arial"/>
        <w:b/>
        <w:sz w:val="16"/>
        <w:szCs w:val="16"/>
      </w:rPr>
      <w:t xml:space="preserve"> of </w:t>
    </w:r>
    <w:r w:rsidRPr="00EF2380">
      <w:rPr>
        <w:rFonts w:ascii="Arial" w:hAnsi="Arial" w:cs="Arial"/>
        <w:b/>
        <w:sz w:val="16"/>
        <w:szCs w:val="16"/>
      </w:rPr>
      <w:fldChar w:fldCharType="begin"/>
    </w:r>
    <w:r w:rsidRPr="00EF2380">
      <w:rPr>
        <w:rFonts w:ascii="Arial" w:hAnsi="Arial" w:cs="Arial"/>
        <w:b/>
        <w:sz w:val="16"/>
        <w:szCs w:val="16"/>
      </w:rPr>
      <w:instrText xml:space="preserve"> NUMPAGES  \* Arabic  \* MERGEFORMAT </w:instrText>
    </w:r>
    <w:r w:rsidRPr="00EF2380">
      <w:rPr>
        <w:rFonts w:ascii="Arial" w:hAnsi="Arial" w:cs="Arial"/>
        <w:b/>
        <w:sz w:val="16"/>
        <w:szCs w:val="16"/>
      </w:rPr>
      <w:fldChar w:fldCharType="separate"/>
    </w:r>
    <w:r w:rsidRPr="00EF2380">
      <w:rPr>
        <w:rFonts w:ascii="Arial" w:hAnsi="Arial" w:cs="Arial"/>
        <w:b/>
        <w:noProof/>
        <w:sz w:val="16"/>
        <w:szCs w:val="16"/>
      </w:rPr>
      <w:t>7</w:t>
    </w:r>
    <w:r w:rsidRPr="00EF2380">
      <w:rPr>
        <w:rFonts w:ascii="Arial" w:hAnsi="Arial" w:cs="Arial"/>
        <w:b/>
        <w:sz w:val="16"/>
        <w:szCs w:val="16"/>
      </w:rPr>
      <w:fldChar w:fldCharType="end"/>
    </w:r>
  </w:p>
  <w:p w14:paraId="700C306D" w14:textId="77777777" w:rsidR="00B95E24" w:rsidRPr="00331265" w:rsidRDefault="00B95E24" w:rsidP="00155FD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253" w14:textId="6719ECC5" w:rsidR="00F10AEF" w:rsidRPr="00EF2380" w:rsidRDefault="00F10AEF" w:rsidP="00D20C6D">
    <w:pPr>
      <w:pStyle w:val="Footer"/>
      <w:spacing w:before="120"/>
      <w:rPr>
        <w:rFonts w:ascii="Arial" w:hAnsi="Arial" w:cs="Arial"/>
        <w:b/>
        <w:sz w:val="16"/>
        <w:szCs w:val="16"/>
      </w:rPr>
    </w:pPr>
    <w:r w:rsidRPr="00EF2380">
      <w:rPr>
        <w:rFonts w:ascii="Arial" w:hAnsi="Arial" w:cs="Arial"/>
        <w:b/>
        <w:sz w:val="16"/>
        <w:szCs w:val="16"/>
      </w:rPr>
      <w:t>TCEQ - 10122 (</w:t>
    </w:r>
    <w:r>
      <w:rPr>
        <w:rFonts w:ascii="Arial" w:hAnsi="Arial" w:cs="Arial"/>
        <w:b/>
        <w:sz w:val="16"/>
        <w:szCs w:val="16"/>
      </w:rPr>
      <w:t>APD-ID16</w:t>
    </w:r>
    <w:r w:rsidR="00A9292C">
      <w:rPr>
        <w:rFonts w:ascii="Arial" w:hAnsi="Arial" w:cs="Arial"/>
        <w:b/>
        <w:sz w:val="16"/>
        <w:szCs w:val="16"/>
      </w:rPr>
      <w:t>3</w:t>
    </w:r>
    <w:r>
      <w:rPr>
        <w:rFonts w:ascii="Arial" w:hAnsi="Arial" w:cs="Arial"/>
        <w:b/>
        <w:sz w:val="16"/>
        <w:szCs w:val="16"/>
      </w:rPr>
      <w:t>v1.0</w:t>
    </w:r>
    <w:r w:rsidRPr="00EF2380">
      <w:rPr>
        <w:rFonts w:ascii="Arial" w:hAnsi="Arial" w:cs="Arial"/>
        <w:b/>
        <w:sz w:val="16"/>
        <w:szCs w:val="16"/>
      </w:rPr>
      <w:t xml:space="preserve">, Revised 09/22) </w:t>
    </w:r>
    <w:r w:rsidRPr="0077309A">
      <w:rPr>
        <w:rFonts w:ascii="Arial" w:hAnsi="Arial" w:cs="Arial"/>
        <w:b/>
        <w:sz w:val="16"/>
        <w:szCs w:val="16"/>
      </w:rPr>
      <w:t>Permit by Rule (PBR) Checklist Facilities (Emission and Distance Limitations)</w:t>
    </w:r>
  </w:p>
  <w:p w14:paraId="68380403" w14:textId="77777777" w:rsidR="00B95E24" w:rsidRPr="00B84ED6" w:rsidRDefault="00B95E24" w:rsidP="00155FDD">
    <w:pPr>
      <w:pStyle w:val="Footer"/>
      <w:tabs>
        <w:tab w:val="clear" w:pos="8640"/>
        <w:tab w:val="right" w:pos="10440"/>
      </w:tabs>
      <w:rPr>
        <w:rFonts w:ascii="Arial" w:hAnsi="Arial" w:cs="Arial"/>
        <w:b/>
        <w:sz w:val="16"/>
        <w:szCs w:val="16"/>
      </w:rPr>
    </w:pPr>
    <w:r w:rsidRPr="00B84ED6">
      <w:rPr>
        <w:rFonts w:ascii="Arial" w:hAnsi="Arial" w:cs="Arial"/>
        <w:b/>
        <w:sz w:val="16"/>
        <w:szCs w:val="16"/>
      </w:rPr>
      <w:t>This form is for use by facilities subject to air quality permit requirements</w:t>
    </w:r>
  </w:p>
  <w:p w14:paraId="47FEE365" w14:textId="77777777" w:rsidR="00B95E24" w:rsidRPr="00B84ED6" w:rsidRDefault="00B95E24" w:rsidP="00155FDD">
    <w:pPr>
      <w:pStyle w:val="Footer"/>
      <w:tabs>
        <w:tab w:val="clear" w:pos="4320"/>
        <w:tab w:val="clear" w:pos="8640"/>
        <w:tab w:val="right" w:pos="10710"/>
      </w:tabs>
      <w:rPr>
        <w:rFonts w:ascii="Arial" w:hAnsi="Arial" w:cs="Arial"/>
        <w:b/>
        <w:sz w:val="16"/>
        <w:szCs w:val="16"/>
      </w:rPr>
    </w:pPr>
    <w:r w:rsidRPr="00B84ED6">
      <w:rPr>
        <w:rFonts w:ascii="Arial" w:hAnsi="Arial" w:cs="Arial"/>
        <w:b/>
        <w:sz w:val="16"/>
        <w:szCs w:val="16"/>
      </w:rPr>
      <w:t>and may be revised periodically.</w:t>
    </w:r>
    <w:r w:rsidRPr="00B84ED6">
      <w:rPr>
        <w:rFonts w:ascii="Arial" w:hAnsi="Arial" w:cs="Arial"/>
        <w:b/>
        <w:sz w:val="16"/>
        <w:szCs w:val="16"/>
      </w:rPr>
      <w:tab/>
      <w:t xml:space="preserve">Page </w:t>
    </w:r>
    <w:r w:rsidRPr="00B84ED6">
      <w:rPr>
        <w:rFonts w:ascii="Arial" w:hAnsi="Arial" w:cs="Arial"/>
        <w:b/>
        <w:sz w:val="16"/>
        <w:szCs w:val="16"/>
      </w:rPr>
      <w:fldChar w:fldCharType="begin"/>
    </w:r>
    <w:r w:rsidRPr="00B84ED6">
      <w:rPr>
        <w:rFonts w:ascii="Arial" w:hAnsi="Arial" w:cs="Arial"/>
        <w:b/>
        <w:sz w:val="16"/>
        <w:szCs w:val="16"/>
      </w:rPr>
      <w:instrText xml:space="preserve"> PAGE  \* Arabic  \* MERGEFORMAT </w:instrText>
    </w:r>
    <w:r w:rsidRPr="00B84ED6">
      <w:rPr>
        <w:rFonts w:ascii="Arial" w:hAnsi="Arial" w:cs="Arial"/>
        <w:b/>
        <w:sz w:val="16"/>
        <w:szCs w:val="16"/>
      </w:rPr>
      <w:fldChar w:fldCharType="separate"/>
    </w:r>
    <w:r w:rsidRPr="00B84ED6">
      <w:rPr>
        <w:rFonts w:ascii="Arial" w:hAnsi="Arial" w:cs="Arial"/>
        <w:b/>
        <w:noProof/>
        <w:sz w:val="16"/>
        <w:szCs w:val="16"/>
      </w:rPr>
      <w:t>1</w:t>
    </w:r>
    <w:r w:rsidRPr="00B84ED6">
      <w:rPr>
        <w:rFonts w:ascii="Arial" w:hAnsi="Arial" w:cs="Arial"/>
        <w:b/>
        <w:sz w:val="16"/>
        <w:szCs w:val="16"/>
      </w:rPr>
      <w:fldChar w:fldCharType="end"/>
    </w:r>
    <w:r w:rsidRPr="00B84ED6">
      <w:rPr>
        <w:rFonts w:ascii="Arial" w:hAnsi="Arial" w:cs="Arial"/>
        <w:b/>
        <w:sz w:val="16"/>
        <w:szCs w:val="16"/>
      </w:rPr>
      <w:t xml:space="preserve"> of </w:t>
    </w:r>
    <w:r w:rsidRPr="00B84ED6">
      <w:rPr>
        <w:rFonts w:ascii="Arial" w:hAnsi="Arial" w:cs="Arial"/>
        <w:b/>
        <w:sz w:val="16"/>
        <w:szCs w:val="16"/>
      </w:rPr>
      <w:fldChar w:fldCharType="begin"/>
    </w:r>
    <w:r w:rsidRPr="00B84ED6">
      <w:rPr>
        <w:rFonts w:ascii="Arial" w:hAnsi="Arial" w:cs="Arial"/>
        <w:b/>
        <w:sz w:val="16"/>
        <w:szCs w:val="16"/>
      </w:rPr>
      <w:instrText xml:space="preserve"> NUMPAGES  \* Arabic  \* MERGEFORMAT </w:instrText>
    </w:r>
    <w:r w:rsidRPr="00B84ED6">
      <w:rPr>
        <w:rFonts w:ascii="Arial" w:hAnsi="Arial" w:cs="Arial"/>
        <w:b/>
        <w:sz w:val="16"/>
        <w:szCs w:val="16"/>
      </w:rPr>
      <w:fldChar w:fldCharType="separate"/>
    </w:r>
    <w:r w:rsidRPr="00B84ED6">
      <w:rPr>
        <w:rFonts w:ascii="Arial" w:hAnsi="Arial" w:cs="Arial"/>
        <w:b/>
        <w:noProof/>
        <w:sz w:val="16"/>
        <w:szCs w:val="16"/>
      </w:rPr>
      <w:t>7</w:t>
    </w:r>
    <w:r w:rsidRPr="00B84ED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C07C" w14:textId="77777777" w:rsidR="00BD4C0D" w:rsidRDefault="00BD4C0D">
      <w:r>
        <w:separator/>
      </w:r>
    </w:p>
  </w:footnote>
  <w:footnote w:type="continuationSeparator" w:id="0">
    <w:p w14:paraId="0D0AE769" w14:textId="77777777" w:rsidR="00BD4C0D" w:rsidRDefault="00BD4C0D">
      <w:r>
        <w:continuationSeparator/>
      </w:r>
    </w:p>
  </w:footnote>
  <w:footnote w:id="1">
    <w:p w14:paraId="68CECA1D" w14:textId="77777777" w:rsidR="00B84ED6" w:rsidRPr="00615AEE" w:rsidRDefault="00B84ED6" w:rsidP="00D20C6D">
      <w:pPr>
        <w:pStyle w:val="FootnoteText"/>
        <w:rPr>
          <w:rFonts w:ascii="Arial" w:hAnsi="Arial" w:cs="Arial"/>
          <w:sz w:val="14"/>
          <w:szCs w:val="14"/>
        </w:rPr>
      </w:pPr>
      <w:r w:rsidRPr="00615AEE">
        <w:rPr>
          <w:rStyle w:val="FootnoteReference"/>
          <w:rFonts w:ascii="Arial" w:hAnsi="Arial" w:cs="Arial"/>
          <w:sz w:val="14"/>
          <w:szCs w:val="14"/>
        </w:rPr>
        <w:footnoteRef/>
      </w:r>
      <w:r w:rsidRPr="00615AEE">
        <w:rPr>
          <w:rFonts w:ascii="Arial" w:hAnsi="Arial" w:cs="Arial"/>
          <w:sz w:val="14"/>
          <w:szCs w:val="14"/>
        </w:rPr>
        <w:t xml:space="preserve"> Project emission increases associated with a change to a facility that only result in an annual emissions increase can be authorized as part of the PBR claim if the following information is met: 1) the hourly emissions stay at or below current authorized emission limits; 2) there is not a change to any underlying air authorizations for the applicable units associated with BACT or health and environmental impacts; and 3) this claim is certified via PI-7-CERT. The annual emission increases associated with the PBR claim may not circumvent major new source review requirements under 30 TAC Chapter 116.</w:t>
      </w:r>
    </w:p>
  </w:footnote>
  <w:footnote w:id="2">
    <w:p w14:paraId="22B2A3C8" w14:textId="42BE7CF6" w:rsidR="00B84ED6" w:rsidRPr="00615AEE" w:rsidRDefault="00B84ED6">
      <w:pPr>
        <w:pStyle w:val="FootnoteText"/>
        <w:rPr>
          <w:rFonts w:ascii="Arial" w:hAnsi="Arial" w:cs="Arial"/>
          <w:sz w:val="14"/>
          <w:szCs w:val="14"/>
        </w:rPr>
      </w:pPr>
      <w:r w:rsidRPr="00615AEE">
        <w:rPr>
          <w:rStyle w:val="FootnoteReference"/>
          <w:rFonts w:ascii="Arial" w:hAnsi="Arial" w:cs="Arial"/>
          <w:sz w:val="14"/>
          <w:szCs w:val="14"/>
        </w:rPr>
        <w:footnoteRef/>
      </w:r>
      <w:r w:rsidRPr="00615AEE">
        <w:rPr>
          <w:rFonts w:ascii="Arial" w:hAnsi="Arial" w:cs="Arial"/>
          <w:sz w:val="14"/>
          <w:szCs w:val="14"/>
        </w:rPr>
        <w:t>Any upstream and/or downstream actual emission increases that result from a project for which this PBR is claimed need to be authorized appropriately. Any associated upstream and/or downstream emissions authorized as part of the PBR claim will need to be included as part of the total new or increased emissions, unless: 1) these emissions stay at or below current authorized emission limits; 2) there is not a change to any underlying air authorizations for the applicable units associated with BACT, health and environmental impacts, or other representations (i.e. construction plans, operating procedures, throughputs, maximum emission rates, etc.); and 3) this claim is certified via PI-7 CERT. Notwithstanding the exclusion of any upstream and/or downstream emissions under this PBR claim, the total of all emission increases, including upstream and/or downstream actual emission increases, are required to be part of the PBR registration to determine major new source review applicability under Title 30 TAC Chapter 116. The emission increases associated with the PBR claim and all upstream and/or downstream actual emission increases may not circumvent major new source review requirements under 30 TAC Chapter 116.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MDA0MTY3NDExMTBU0lEKTi0uzszPAykwNK4FALoxnSMtAAAA"/>
  </w:docVars>
  <w:rsids>
    <w:rsidRoot w:val="00F90613"/>
    <w:rsid w:val="00004B94"/>
    <w:rsid w:val="0009609D"/>
    <w:rsid w:val="000B1983"/>
    <w:rsid w:val="0011635C"/>
    <w:rsid w:val="00122936"/>
    <w:rsid w:val="00155FDD"/>
    <w:rsid w:val="0016010A"/>
    <w:rsid w:val="00167413"/>
    <w:rsid w:val="0018499F"/>
    <w:rsid w:val="00227FEA"/>
    <w:rsid w:val="002A22C5"/>
    <w:rsid w:val="002E31E3"/>
    <w:rsid w:val="00322514"/>
    <w:rsid w:val="00331265"/>
    <w:rsid w:val="003338EE"/>
    <w:rsid w:val="00354C88"/>
    <w:rsid w:val="003858E5"/>
    <w:rsid w:val="003A1393"/>
    <w:rsid w:val="003A67A3"/>
    <w:rsid w:val="003B78BF"/>
    <w:rsid w:val="00427858"/>
    <w:rsid w:val="00453B41"/>
    <w:rsid w:val="004557D5"/>
    <w:rsid w:val="00461EFC"/>
    <w:rsid w:val="004D1813"/>
    <w:rsid w:val="005010FF"/>
    <w:rsid w:val="00510D50"/>
    <w:rsid w:val="00524203"/>
    <w:rsid w:val="00535F45"/>
    <w:rsid w:val="00553A04"/>
    <w:rsid w:val="0055613B"/>
    <w:rsid w:val="005766DE"/>
    <w:rsid w:val="005A6E7D"/>
    <w:rsid w:val="005C0845"/>
    <w:rsid w:val="005C44D2"/>
    <w:rsid w:val="005D24F5"/>
    <w:rsid w:val="00615AEE"/>
    <w:rsid w:val="00685E63"/>
    <w:rsid w:val="006918B2"/>
    <w:rsid w:val="00695FAA"/>
    <w:rsid w:val="006A7DBA"/>
    <w:rsid w:val="006C4BB4"/>
    <w:rsid w:val="006C6586"/>
    <w:rsid w:val="006C736F"/>
    <w:rsid w:val="006E55F0"/>
    <w:rsid w:val="006F5C54"/>
    <w:rsid w:val="00762DA4"/>
    <w:rsid w:val="007642D7"/>
    <w:rsid w:val="0077309A"/>
    <w:rsid w:val="00804FC4"/>
    <w:rsid w:val="008255AE"/>
    <w:rsid w:val="008325E3"/>
    <w:rsid w:val="00876F54"/>
    <w:rsid w:val="008C3B64"/>
    <w:rsid w:val="008D346A"/>
    <w:rsid w:val="008D5F3F"/>
    <w:rsid w:val="008E5E04"/>
    <w:rsid w:val="008F1865"/>
    <w:rsid w:val="008F6C2C"/>
    <w:rsid w:val="009021EB"/>
    <w:rsid w:val="00936618"/>
    <w:rsid w:val="00941C7B"/>
    <w:rsid w:val="00990F16"/>
    <w:rsid w:val="00A25BBA"/>
    <w:rsid w:val="00A369A9"/>
    <w:rsid w:val="00A422EE"/>
    <w:rsid w:val="00A9292C"/>
    <w:rsid w:val="00AB556F"/>
    <w:rsid w:val="00AB5885"/>
    <w:rsid w:val="00AC1263"/>
    <w:rsid w:val="00B04BAB"/>
    <w:rsid w:val="00B468B3"/>
    <w:rsid w:val="00B6435B"/>
    <w:rsid w:val="00B84ED6"/>
    <w:rsid w:val="00B95E24"/>
    <w:rsid w:val="00BA44F5"/>
    <w:rsid w:val="00BD4C0D"/>
    <w:rsid w:val="00BD77BA"/>
    <w:rsid w:val="00C0552D"/>
    <w:rsid w:val="00C44C02"/>
    <w:rsid w:val="00C860F1"/>
    <w:rsid w:val="00D20C6D"/>
    <w:rsid w:val="00D52D85"/>
    <w:rsid w:val="00DC005C"/>
    <w:rsid w:val="00E312CE"/>
    <w:rsid w:val="00E92686"/>
    <w:rsid w:val="00E96B1D"/>
    <w:rsid w:val="00EA1031"/>
    <w:rsid w:val="00EB7D77"/>
    <w:rsid w:val="00EC02D1"/>
    <w:rsid w:val="00EF2380"/>
    <w:rsid w:val="00F10AEF"/>
    <w:rsid w:val="00F205A2"/>
    <w:rsid w:val="00F31E2D"/>
    <w:rsid w:val="00F42C0D"/>
    <w:rsid w:val="00F50DE7"/>
    <w:rsid w:val="00F70ACB"/>
    <w:rsid w:val="00F81F3D"/>
    <w:rsid w:val="00F829A5"/>
    <w:rsid w:val="00F87990"/>
    <w:rsid w:val="00F90613"/>
    <w:rsid w:val="00FA1AFA"/>
    <w:rsid w:val="00FA2ECC"/>
    <w:rsid w:val="00FC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B189"/>
  <w15:docId w15:val="{6CD46EDD-8644-4237-82E6-2EC5B0B2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B84"/>
    <w:pPr>
      <w:autoSpaceDE w:val="0"/>
      <w:autoSpaceDN w:val="0"/>
      <w:adjustRightInd w:val="0"/>
    </w:pPr>
    <w:rPr>
      <w:rFonts w:ascii="Univers" w:hAnsi="Univers"/>
    </w:rPr>
  </w:style>
  <w:style w:type="paragraph" w:styleId="Heading1">
    <w:name w:val="heading 1"/>
    <w:basedOn w:val="Normal"/>
    <w:next w:val="Normal"/>
    <w:link w:val="Heading1Char"/>
    <w:qFormat/>
    <w:rsid w:val="0016010A"/>
    <w:pPr>
      <w:jc w:val="cente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F5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73FA"/>
    <w:pPr>
      <w:tabs>
        <w:tab w:val="center" w:pos="4320"/>
        <w:tab w:val="right" w:pos="8640"/>
      </w:tabs>
    </w:pPr>
  </w:style>
  <w:style w:type="paragraph" w:styleId="Footer">
    <w:name w:val="footer"/>
    <w:basedOn w:val="Normal"/>
    <w:link w:val="FooterChar"/>
    <w:rsid w:val="004673FA"/>
    <w:pPr>
      <w:tabs>
        <w:tab w:val="center" w:pos="4320"/>
        <w:tab w:val="right" w:pos="8640"/>
      </w:tabs>
    </w:pPr>
  </w:style>
  <w:style w:type="paragraph" w:styleId="BalloonText">
    <w:name w:val="Balloon Text"/>
    <w:basedOn w:val="Normal"/>
    <w:semiHidden/>
    <w:rsid w:val="006A7255"/>
    <w:rPr>
      <w:rFonts w:ascii="Tahoma" w:hAnsi="Tahoma" w:cs="Tahoma"/>
      <w:sz w:val="16"/>
      <w:szCs w:val="16"/>
    </w:rPr>
  </w:style>
  <w:style w:type="character" w:styleId="Hyperlink">
    <w:name w:val="Hyperlink"/>
    <w:rsid w:val="00411BA3"/>
    <w:rPr>
      <w:color w:val="0000FF"/>
      <w:u w:val="single"/>
    </w:rPr>
  </w:style>
  <w:style w:type="character" w:styleId="FollowedHyperlink">
    <w:name w:val="FollowedHyperlink"/>
    <w:rsid w:val="00411BA3"/>
    <w:rPr>
      <w:color w:val="800080"/>
      <w:u w:val="single"/>
    </w:rPr>
  </w:style>
  <w:style w:type="paragraph" w:styleId="FootnoteText">
    <w:name w:val="footnote text"/>
    <w:basedOn w:val="Normal"/>
    <w:link w:val="FootnoteTextChar"/>
    <w:rsid w:val="00FA1AFA"/>
  </w:style>
  <w:style w:type="character" w:customStyle="1" w:styleId="FootnoteTextChar">
    <w:name w:val="Footnote Text Char"/>
    <w:basedOn w:val="DefaultParagraphFont"/>
    <w:link w:val="FootnoteText"/>
    <w:rsid w:val="00FA1AFA"/>
    <w:rPr>
      <w:rFonts w:ascii="Univers" w:hAnsi="Univers"/>
    </w:rPr>
  </w:style>
  <w:style w:type="character" w:styleId="FootnoteReference">
    <w:name w:val="footnote reference"/>
    <w:basedOn w:val="DefaultParagraphFont"/>
    <w:rsid w:val="00FA1AFA"/>
    <w:rPr>
      <w:vertAlign w:val="superscript"/>
    </w:rPr>
  </w:style>
  <w:style w:type="character" w:styleId="CommentReference">
    <w:name w:val="annotation reference"/>
    <w:basedOn w:val="DefaultParagraphFont"/>
    <w:semiHidden/>
    <w:unhideWhenUsed/>
    <w:rsid w:val="005C44D2"/>
    <w:rPr>
      <w:sz w:val="16"/>
      <w:szCs w:val="16"/>
    </w:rPr>
  </w:style>
  <w:style w:type="paragraph" w:styleId="CommentText">
    <w:name w:val="annotation text"/>
    <w:basedOn w:val="Normal"/>
    <w:link w:val="CommentTextChar"/>
    <w:semiHidden/>
    <w:unhideWhenUsed/>
    <w:rsid w:val="005C44D2"/>
    <w:pPr>
      <w:autoSpaceDE/>
      <w:autoSpaceDN/>
      <w:adjustRightInd/>
    </w:pPr>
    <w:rPr>
      <w:rFonts w:ascii="Times New Roman" w:hAnsi="Times New Roman"/>
    </w:rPr>
  </w:style>
  <w:style w:type="character" w:customStyle="1" w:styleId="CommentTextChar">
    <w:name w:val="Comment Text Char"/>
    <w:basedOn w:val="DefaultParagraphFont"/>
    <w:link w:val="CommentText"/>
    <w:semiHidden/>
    <w:rsid w:val="005C44D2"/>
  </w:style>
  <w:style w:type="paragraph" w:styleId="BodyText">
    <w:name w:val="Body Text"/>
    <w:link w:val="BodyTextChar"/>
    <w:qFormat/>
    <w:rsid w:val="005C44D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5C44D2"/>
    <w:rPr>
      <w:rFonts w:ascii="Lucida Bright" w:eastAsiaTheme="minorHAnsi" w:hAnsi="Lucida Bright" w:cstheme="minorBidi"/>
      <w:szCs w:val="24"/>
    </w:rPr>
  </w:style>
  <w:style w:type="paragraph" w:styleId="CommentSubject">
    <w:name w:val="annotation subject"/>
    <w:basedOn w:val="CommentText"/>
    <w:next w:val="CommentText"/>
    <w:link w:val="CommentSubjectChar"/>
    <w:semiHidden/>
    <w:unhideWhenUsed/>
    <w:rsid w:val="005C44D2"/>
    <w:pPr>
      <w:autoSpaceDE w:val="0"/>
      <w:autoSpaceDN w:val="0"/>
      <w:adjustRightInd w:val="0"/>
    </w:pPr>
    <w:rPr>
      <w:rFonts w:ascii="Univers" w:hAnsi="Univers"/>
      <w:b/>
      <w:bCs/>
    </w:rPr>
  </w:style>
  <w:style w:type="character" w:customStyle="1" w:styleId="CommentSubjectChar">
    <w:name w:val="Comment Subject Char"/>
    <w:basedOn w:val="CommentTextChar"/>
    <w:link w:val="CommentSubject"/>
    <w:semiHidden/>
    <w:rsid w:val="005C44D2"/>
    <w:rPr>
      <w:rFonts w:ascii="Univers" w:hAnsi="Univers"/>
      <w:b/>
      <w:bCs/>
    </w:rPr>
  </w:style>
  <w:style w:type="character" w:customStyle="1" w:styleId="Heading1Char">
    <w:name w:val="Heading 1 Char"/>
    <w:basedOn w:val="DefaultParagraphFont"/>
    <w:link w:val="Heading1"/>
    <w:rsid w:val="0016010A"/>
    <w:rPr>
      <w:rFonts w:ascii="Arial" w:hAnsi="Arial" w:cs="Arial"/>
      <w:b/>
    </w:rPr>
  </w:style>
  <w:style w:type="character" w:customStyle="1" w:styleId="FooterChar">
    <w:name w:val="Footer Char"/>
    <w:basedOn w:val="DefaultParagraphFont"/>
    <w:link w:val="Footer"/>
    <w:rsid w:val="00F10AEF"/>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xasEnviroHelp.org" TargetMode="External"/><Relationship Id="rId3" Type="http://schemas.openxmlformats.org/officeDocument/2006/relationships/settings" Target="settings.xml"/><Relationship Id="rId7" Type="http://schemas.openxmlformats.org/officeDocument/2006/relationships/hyperlink" Target="http://www.tceq.texas.gov/nav/permits/air_permi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2F91-7473-45B1-A841-B5FAAA61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TCEQ - Title 30 Texas Administrative Code § 106.262 Permit by Rule (PBR) Checklist Facilities (Emission and Distance Limitations)</vt:lpstr>
    </vt:vector>
  </TitlesOfParts>
  <Company>TCEQ</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Title 30 Texas Administrative Code § 106.262 Permit by Rule (PBR) Checklist Facilities (Emission and Distance Limitations)</dc:title>
  <dc:subject>TCEQ - Title 30 Texas Administrative Code § 106.262 Permit by Rule (PBR) Checklist Facilities (Emission and Distance Limitations)</dc:subject>
  <dc:creator>TCEQ</dc:creator>
  <cp:keywords>facilities, emission, distance, limitations, crude oil, property, recreational, area, fugitives, material, marble, neon, nonan, zinc stearate, volume, benzene, sulfur pentafuorid, hydrogen cyanide, chlorine, nitric acid, plant, and receptor</cp:keywords>
  <cp:lastModifiedBy>Lawannia Carpenter</cp:lastModifiedBy>
  <cp:revision>2</cp:revision>
  <cp:lastPrinted>2019-08-28T21:13:00Z</cp:lastPrinted>
  <dcterms:created xsi:type="dcterms:W3CDTF">2023-03-24T19:06:00Z</dcterms:created>
  <dcterms:modified xsi:type="dcterms:W3CDTF">2023-03-24T19:06:00Z</dcterms:modified>
</cp:coreProperties>
</file>