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524CC" w14:textId="35C5E82B" w:rsidR="004A5722" w:rsidRPr="00B47788" w:rsidRDefault="004A5722" w:rsidP="00E8100B">
      <w:pPr>
        <w:pStyle w:val="Heading1"/>
        <w:rPr>
          <w:sz w:val="20"/>
          <w:szCs w:val="20"/>
        </w:rPr>
      </w:pPr>
      <w:r>
        <w:drawing>
          <wp:anchor distT="0" distB="0" distL="114300" distR="114300" simplePos="0" relativeHeight="251658240" behindDoc="0" locked="0" layoutInCell="1" allowOverlap="1" wp14:anchorId="597A8BBD" wp14:editId="64014E1E">
            <wp:simplePos x="0" y="0"/>
            <wp:positionH relativeFrom="margin">
              <wp:align>left</wp:align>
            </wp:positionH>
            <wp:positionV relativeFrom="paragraph">
              <wp:posOffset>0</wp:posOffset>
            </wp:positionV>
            <wp:extent cx="486410" cy="708025"/>
            <wp:effectExtent l="0" t="0" r="8890" b="0"/>
            <wp:wrapSquare wrapText="bothSides"/>
            <wp:docPr id="1676238790"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238790" name="Picture 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489660" cy="712287"/>
                    </a:xfrm>
                    <a:prstGeom prst="rect">
                      <a:avLst/>
                    </a:prstGeom>
                  </pic:spPr>
                </pic:pic>
              </a:graphicData>
            </a:graphic>
            <wp14:sizeRelH relativeFrom="page">
              <wp14:pctWidth>0</wp14:pctWidth>
            </wp14:sizeRelH>
            <wp14:sizeRelV relativeFrom="page">
              <wp14:pctHeight>0</wp14:pctHeight>
            </wp14:sizeRelV>
          </wp:anchor>
        </w:drawing>
      </w:r>
      <w:r w:rsidRPr="5F187F54">
        <w:t>Texas Commission on Environmental Quality</w:t>
      </w:r>
    </w:p>
    <w:p w14:paraId="1FE12AE0" w14:textId="046898B6" w:rsidR="004A5722" w:rsidRPr="00B47788" w:rsidRDefault="63E95FC6" w:rsidP="004A5074">
      <w:pPr>
        <w:spacing w:before="0" w:after="0"/>
        <w:jc w:val="center"/>
        <w:rPr>
          <w:rFonts w:ascii="Verdana" w:hAnsi="Verdana"/>
          <w:b/>
          <w:bCs/>
          <w:sz w:val="20"/>
          <w:szCs w:val="20"/>
        </w:rPr>
      </w:pPr>
      <w:r w:rsidRPr="2A6AE48D">
        <w:rPr>
          <w:rFonts w:ascii="Verdana" w:hAnsi="Verdana"/>
          <w:b/>
          <w:bCs/>
          <w:sz w:val="20"/>
          <w:szCs w:val="20"/>
        </w:rPr>
        <w:t>Water Availability Division</w:t>
      </w:r>
    </w:p>
    <w:p w14:paraId="23054028" w14:textId="3E635FE1" w:rsidR="004A5722" w:rsidRPr="00B47788" w:rsidRDefault="63E95FC6" w:rsidP="004A5074">
      <w:pPr>
        <w:spacing w:before="0" w:after="0"/>
        <w:jc w:val="center"/>
        <w:rPr>
          <w:rFonts w:ascii="Verdana" w:hAnsi="Verdana"/>
          <w:b/>
          <w:bCs/>
          <w:sz w:val="20"/>
          <w:szCs w:val="20"/>
        </w:rPr>
      </w:pPr>
      <w:r w:rsidRPr="2A6AE48D">
        <w:rPr>
          <w:rFonts w:ascii="Verdana" w:hAnsi="Verdana"/>
          <w:b/>
          <w:bCs/>
          <w:sz w:val="20"/>
          <w:szCs w:val="20"/>
        </w:rPr>
        <w:t>MC-160, P.O. Box 13087 Austin, Texas 78711-3087</w:t>
      </w:r>
    </w:p>
    <w:p w14:paraId="58E4339D" w14:textId="16477FA3" w:rsidR="004A5722" w:rsidRPr="00B47788" w:rsidRDefault="63E95FC6" w:rsidP="004A5074">
      <w:pPr>
        <w:spacing w:before="0" w:after="0"/>
        <w:jc w:val="center"/>
        <w:rPr>
          <w:rFonts w:ascii="Verdana" w:hAnsi="Verdana"/>
          <w:b/>
          <w:bCs/>
        </w:rPr>
      </w:pPr>
      <w:r w:rsidRPr="236537AB">
        <w:rPr>
          <w:rFonts w:ascii="Verdana" w:hAnsi="Verdana"/>
          <w:b/>
          <w:bCs/>
          <w:sz w:val="20"/>
          <w:szCs w:val="20"/>
        </w:rPr>
        <w:t>Telephone (512) 239-4600, FAX (512) 239-</w:t>
      </w:r>
      <w:r w:rsidR="285D6D6A" w:rsidRPr="3DC26FCA">
        <w:rPr>
          <w:rFonts w:ascii="Verdana" w:hAnsi="Verdana"/>
          <w:b/>
          <w:bCs/>
          <w:sz w:val="20"/>
          <w:szCs w:val="20"/>
        </w:rPr>
        <w:t>2214</w:t>
      </w:r>
    </w:p>
    <w:p w14:paraId="3CD08FD7" w14:textId="77777777" w:rsidR="00742D67" w:rsidRDefault="00742D67" w:rsidP="004A5074">
      <w:pPr>
        <w:spacing w:before="0" w:after="0"/>
        <w:jc w:val="center"/>
        <w:rPr>
          <w:rFonts w:ascii="Verdana" w:hAnsi="Verdana"/>
          <w:b/>
          <w:bCs/>
        </w:rPr>
      </w:pPr>
    </w:p>
    <w:p w14:paraId="6C341A15" w14:textId="0642695C" w:rsidR="004A5722" w:rsidRPr="00B47788" w:rsidRDefault="63E95FC6" w:rsidP="00E8100B">
      <w:pPr>
        <w:pStyle w:val="Heading2"/>
      </w:pPr>
      <w:r w:rsidRPr="2A6AE48D">
        <w:t>Drought Contingency Plan</w:t>
      </w:r>
    </w:p>
    <w:p w14:paraId="001BA42E" w14:textId="3F71A413" w:rsidR="004A5722" w:rsidRPr="00B47788" w:rsidRDefault="63E95FC6" w:rsidP="00E8100B">
      <w:pPr>
        <w:pStyle w:val="Heading2"/>
      </w:pPr>
      <w:r w:rsidRPr="2A6AE48D">
        <w:t>for an Irrigation District</w:t>
      </w:r>
    </w:p>
    <w:p w14:paraId="787E7559" w14:textId="18BD4DF8" w:rsidR="004A5722" w:rsidRPr="00B47788" w:rsidRDefault="004A5722" w:rsidP="00E8100B">
      <w:pPr>
        <w:pStyle w:val="Heading2"/>
        <w:rPr>
          <w:rFonts w:eastAsia="Calibri"/>
          <w:sz w:val="28"/>
          <w:szCs w:val="28"/>
        </w:rPr>
      </w:pPr>
    </w:p>
    <w:p w14:paraId="6C91B481" w14:textId="067A1190" w:rsidR="004A5722" w:rsidRDefault="004A5722" w:rsidP="004A5722">
      <w:pPr>
        <w:jc w:val="center"/>
        <w:rPr>
          <w:rFonts w:ascii="Verdana" w:hAnsi="Verdana"/>
        </w:rPr>
      </w:pPr>
    </w:p>
    <w:p w14:paraId="2CC6A07E" w14:textId="4FF84E54" w:rsidR="004A5722" w:rsidRPr="005A10A3" w:rsidRDefault="004A5722" w:rsidP="004A5722">
      <w:pPr>
        <w:rPr>
          <w:rFonts w:ascii="Verdana" w:hAnsi="Verdana"/>
        </w:rPr>
      </w:pPr>
      <w:r w:rsidRPr="236537AB">
        <w:rPr>
          <w:rFonts w:ascii="Lucida Bright" w:hAnsi="Lucida Bright"/>
          <w:sz w:val="20"/>
          <w:szCs w:val="20"/>
        </w:rPr>
        <w:t xml:space="preserve">This form is provided as a model of a drought contingency plan for an irrigation district. If you need assistance in completing this form or in developing your plan, please contact the Conservation Staff of the Resource Protection Team in the Water Availability Division at (512) 239-4600.  </w:t>
      </w:r>
    </w:p>
    <w:p w14:paraId="5B07BD57" w14:textId="77777777" w:rsidR="004A5722" w:rsidRPr="004606FE" w:rsidRDefault="004A5722" w:rsidP="004A5722">
      <w:pPr>
        <w:jc w:val="both"/>
        <w:rPr>
          <w:rFonts w:ascii="Lucida Bright" w:hAnsi="Lucida Bright"/>
          <w:sz w:val="20"/>
          <w:szCs w:val="20"/>
        </w:rPr>
      </w:pPr>
    </w:p>
    <w:p w14:paraId="52F79BF4" w14:textId="462052DA" w:rsidR="004A5722" w:rsidRPr="004606FE" w:rsidRDefault="004A5722" w:rsidP="004A5722">
      <w:pPr>
        <w:jc w:val="both"/>
        <w:rPr>
          <w:rFonts w:ascii="Lucida Bright" w:hAnsi="Lucida Bright"/>
          <w:sz w:val="20"/>
          <w:szCs w:val="20"/>
        </w:rPr>
      </w:pPr>
      <w:r w:rsidRPr="004606FE">
        <w:rPr>
          <w:rFonts w:ascii="Lucida Bright" w:hAnsi="Lucida Bright"/>
          <w:b/>
          <w:bCs/>
          <w:sz w:val="20"/>
          <w:szCs w:val="20"/>
        </w:rPr>
        <w:t xml:space="preserve">Drought Contingency Plans must be formally adopted by the governing body of the irrigation district and documentation of adoption must be submitted with the plan.  </w:t>
      </w:r>
    </w:p>
    <w:p w14:paraId="0026C852" w14:textId="77777777" w:rsidR="004A5722" w:rsidRDefault="004A5722" w:rsidP="004A5722">
      <w:pPr>
        <w:jc w:val="both"/>
        <w:rPr>
          <w:rFonts w:ascii="Lucida Bright" w:hAnsi="Lucida Bright"/>
          <w:b/>
          <w:bCs/>
          <w:sz w:val="20"/>
          <w:szCs w:val="20"/>
        </w:rPr>
      </w:pPr>
    </w:p>
    <w:p w14:paraId="6ADF9BBF" w14:textId="77777777" w:rsidR="004A5722" w:rsidRPr="004606FE" w:rsidRDefault="004A5722" w:rsidP="004A5722">
      <w:pPr>
        <w:jc w:val="both"/>
        <w:rPr>
          <w:rFonts w:ascii="Lucida Bright" w:hAnsi="Lucida Bright"/>
          <w:b/>
          <w:bCs/>
          <w:sz w:val="20"/>
          <w:szCs w:val="20"/>
        </w:rPr>
      </w:pPr>
    </w:p>
    <w:tbl>
      <w:tblPr>
        <w:tblW w:w="0" w:type="auto"/>
        <w:tblBorders>
          <w:bottom w:val="single" w:sz="4" w:space="0" w:color="auto"/>
          <w:insideH w:val="single" w:sz="4" w:space="0" w:color="auto"/>
        </w:tblBorders>
        <w:tblLook w:val="00A0" w:firstRow="1" w:lastRow="0" w:firstColumn="1" w:lastColumn="0" w:noHBand="0" w:noVBand="0"/>
      </w:tblPr>
      <w:tblGrid>
        <w:gridCol w:w="3438"/>
        <w:gridCol w:w="2970"/>
        <w:gridCol w:w="3168"/>
      </w:tblGrid>
      <w:tr w:rsidR="004A5722" w:rsidRPr="004606FE" w14:paraId="6C039337" w14:textId="77777777" w:rsidTr="00C630C6">
        <w:trPr>
          <w:trHeight w:val="387"/>
        </w:trPr>
        <w:tc>
          <w:tcPr>
            <w:tcW w:w="3438" w:type="dxa"/>
            <w:tcBorders>
              <w:top w:val="nil"/>
              <w:left w:val="nil"/>
              <w:bottom w:val="nil"/>
              <w:right w:val="nil"/>
            </w:tcBorders>
            <w:vAlign w:val="bottom"/>
            <w:hideMark/>
          </w:tcPr>
          <w:p w14:paraId="1F66E3CE" w14:textId="77777777" w:rsidR="004A5722" w:rsidRPr="004606FE" w:rsidRDefault="004A5722" w:rsidP="00C630C6">
            <w:pPr>
              <w:spacing w:before="100" w:beforeAutospacing="1" w:after="100" w:afterAutospacing="1"/>
              <w:rPr>
                <w:rFonts w:ascii="Lucida Bright" w:hAnsi="Lucida Bright"/>
                <w:bCs/>
                <w:sz w:val="20"/>
                <w:szCs w:val="20"/>
              </w:rPr>
            </w:pPr>
            <w:r w:rsidRPr="004606FE">
              <w:rPr>
                <w:rFonts w:ascii="Lucida Bright" w:hAnsi="Lucida Bright"/>
                <w:bCs/>
                <w:sz w:val="20"/>
                <w:szCs w:val="20"/>
              </w:rPr>
              <w:t>Irrigation District:</w:t>
            </w:r>
          </w:p>
        </w:tc>
        <w:tc>
          <w:tcPr>
            <w:tcW w:w="6138" w:type="dxa"/>
            <w:gridSpan w:val="2"/>
            <w:tcBorders>
              <w:top w:val="nil"/>
              <w:left w:val="nil"/>
              <w:bottom w:val="single" w:sz="4" w:space="0" w:color="auto"/>
              <w:right w:val="nil"/>
            </w:tcBorders>
            <w:vAlign w:val="bottom"/>
            <w:hideMark/>
          </w:tcPr>
          <w:p w14:paraId="493E099C" w14:textId="1A32D4EB" w:rsidR="004A5722" w:rsidRPr="004606FE" w:rsidRDefault="002F46B2" w:rsidP="00C630C6">
            <w:pPr>
              <w:spacing w:before="100" w:beforeAutospacing="1" w:after="100" w:afterAutospacing="1"/>
              <w:rPr>
                <w:rFonts w:ascii="Lucida Bright" w:hAnsi="Lucida Bright"/>
                <w:bCs/>
                <w:sz w:val="20"/>
                <w:szCs w:val="20"/>
              </w:rPr>
            </w:pPr>
            <w:r>
              <w:rPr>
                <w:rFonts w:ascii="Lucida Bright" w:hAnsi="Lucida Bright"/>
                <w:sz w:val="20"/>
                <w:szCs w:val="20"/>
              </w:rPr>
              <w:fldChar w:fldCharType="begin">
                <w:ffData>
                  <w:name w:val=""/>
                  <w:enabled/>
                  <w:calcOnExit w:val="0"/>
                  <w:textInput>
                    <w:default w:val="Click to add text"/>
                  </w:textInput>
                </w:ffData>
              </w:fldChar>
            </w:r>
            <w:r>
              <w:rPr>
                <w:rFonts w:ascii="Lucida Bright" w:hAnsi="Lucida Bright"/>
                <w:sz w:val="20"/>
                <w:szCs w:val="20"/>
              </w:rPr>
              <w:instrText xml:space="preserve"> FORMTEXT </w:instrText>
            </w:r>
            <w:r>
              <w:rPr>
                <w:rFonts w:ascii="Lucida Bright" w:hAnsi="Lucida Bright"/>
                <w:sz w:val="20"/>
                <w:szCs w:val="20"/>
              </w:rPr>
            </w:r>
            <w:r>
              <w:rPr>
                <w:rFonts w:ascii="Lucida Bright" w:hAnsi="Lucida Bright"/>
                <w:sz w:val="20"/>
                <w:szCs w:val="20"/>
              </w:rPr>
              <w:fldChar w:fldCharType="separate"/>
            </w:r>
            <w:r>
              <w:rPr>
                <w:rFonts w:ascii="Lucida Bright" w:hAnsi="Lucida Bright"/>
                <w:noProof/>
                <w:sz w:val="20"/>
                <w:szCs w:val="20"/>
              </w:rPr>
              <w:t>Click to add text</w:t>
            </w:r>
            <w:r>
              <w:rPr>
                <w:rFonts w:ascii="Lucida Bright" w:hAnsi="Lucida Bright"/>
                <w:sz w:val="20"/>
                <w:szCs w:val="20"/>
              </w:rPr>
              <w:fldChar w:fldCharType="end"/>
            </w:r>
          </w:p>
        </w:tc>
      </w:tr>
      <w:tr w:rsidR="004A5722" w:rsidRPr="004606FE" w14:paraId="4E3F565B" w14:textId="77777777" w:rsidTr="00C630C6">
        <w:trPr>
          <w:trHeight w:val="397"/>
        </w:trPr>
        <w:tc>
          <w:tcPr>
            <w:tcW w:w="3438" w:type="dxa"/>
            <w:tcBorders>
              <w:top w:val="nil"/>
              <w:left w:val="nil"/>
              <w:bottom w:val="nil"/>
              <w:right w:val="nil"/>
            </w:tcBorders>
            <w:vAlign w:val="bottom"/>
            <w:hideMark/>
          </w:tcPr>
          <w:p w14:paraId="6033943F" w14:textId="77777777" w:rsidR="004A5722" w:rsidRPr="004606FE" w:rsidRDefault="004A5722" w:rsidP="00C630C6">
            <w:pPr>
              <w:spacing w:before="100" w:beforeAutospacing="1" w:after="100" w:afterAutospacing="1"/>
              <w:rPr>
                <w:rFonts w:ascii="Lucida Bright" w:hAnsi="Lucida Bright"/>
                <w:bCs/>
                <w:sz w:val="20"/>
                <w:szCs w:val="20"/>
              </w:rPr>
            </w:pPr>
            <w:r w:rsidRPr="004606FE">
              <w:rPr>
                <w:rFonts w:ascii="Lucida Bright" w:hAnsi="Lucida Bright"/>
                <w:bCs/>
                <w:sz w:val="20"/>
                <w:szCs w:val="20"/>
              </w:rPr>
              <w:t>Address:</w:t>
            </w:r>
          </w:p>
        </w:tc>
        <w:bookmarkStart w:id="0" w:name="Text140"/>
        <w:tc>
          <w:tcPr>
            <w:tcW w:w="6138" w:type="dxa"/>
            <w:gridSpan w:val="2"/>
            <w:tcBorders>
              <w:top w:val="single" w:sz="4" w:space="0" w:color="auto"/>
              <w:left w:val="nil"/>
              <w:bottom w:val="single" w:sz="4" w:space="0" w:color="auto"/>
              <w:right w:val="nil"/>
            </w:tcBorders>
            <w:vAlign w:val="bottom"/>
            <w:hideMark/>
          </w:tcPr>
          <w:p w14:paraId="35CB2B0D" w14:textId="77777777" w:rsidR="004A5722" w:rsidRPr="004606FE" w:rsidRDefault="004A5722" w:rsidP="00C630C6">
            <w:pPr>
              <w:spacing w:before="100" w:beforeAutospacing="1" w:after="100" w:afterAutospacing="1"/>
              <w:rPr>
                <w:rFonts w:ascii="Lucida Bright" w:hAnsi="Lucida Bright"/>
                <w:bCs/>
                <w:sz w:val="20"/>
                <w:szCs w:val="20"/>
              </w:rPr>
            </w:pPr>
            <w:r w:rsidRPr="004606FE">
              <w:rPr>
                <w:rFonts w:ascii="Lucida Bright" w:hAnsi="Lucida Bright"/>
                <w:sz w:val="20"/>
                <w:szCs w:val="20"/>
              </w:rPr>
              <w:fldChar w:fldCharType="begin">
                <w:ffData>
                  <w:name w:val="Text140"/>
                  <w:enabled/>
                  <w:calcOnExit w:val="0"/>
                  <w:textInput/>
                </w:ffData>
              </w:fldChar>
            </w:r>
            <w:r w:rsidRPr="004606FE">
              <w:rPr>
                <w:rFonts w:ascii="Lucida Bright" w:hAnsi="Lucida Bright"/>
                <w:bCs/>
                <w:sz w:val="20"/>
                <w:szCs w:val="20"/>
              </w:rPr>
              <w:instrText xml:space="preserve"> FORMTEXT </w:instrText>
            </w:r>
            <w:r w:rsidRPr="004606FE">
              <w:rPr>
                <w:rFonts w:ascii="Lucida Bright" w:hAnsi="Lucida Bright"/>
                <w:sz w:val="20"/>
                <w:szCs w:val="20"/>
              </w:rPr>
            </w:r>
            <w:r w:rsidRPr="004606FE">
              <w:rPr>
                <w:rFonts w:ascii="Lucida Bright" w:hAnsi="Lucida Bright"/>
                <w:sz w:val="20"/>
                <w:szCs w:val="20"/>
              </w:rPr>
              <w:fldChar w:fldCharType="separate"/>
            </w:r>
            <w:r w:rsidRPr="004606FE">
              <w:rPr>
                <w:rFonts w:ascii="Lucida Bright" w:hAnsi="Lucida Bright"/>
                <w:bCs/>
                <w:sz w:val="20"/>
                <w:szCs w:val="20"/>
              </w:rPr>
              <w:t> </w:t>
            </w:r>
            <w:r w:rsidRPr="004606FE">
              <w:rPr>
                <w:rFonts w:ascii="Lucida Bright" w:hAnsi="Lucida Bright"/>
                <w:bCs/>
                <w:sz w:val="20"/>
                <w:szCs w:val="20"/>
              </w:rPr>
              <w:t> </w:t>
            </w:r>
            <w:r w:rsidRPr="004606FE">
              <w:rPr>
                <w:rFonts w:ascii="Lucida Bright" w:hAnsi="Lucida Bright"/>
                <w:bCs/>
                <w:sz w:val="20"/>
                <w:szCs w:val="20"/>
              </w:rPr>
              <w:t> </w:t>
            </w:r>
            <w:r w:rsidRPr="004606FE">
              <w:rPr>
                <w:rFonts w:ascii="Lucida Bright" w:hAnsi="Lucida Bright"/>
                <w:bCs/>
                <w:sz w:val="20"/>
                <w:szCs w:val="20"/>
              </w:rPr>
              <w:t> </w:t>
            </w:r>
            <w:r w:rsidRPr="004606FE">
              <w:rPr>
                <w:rFonts w:ascii="Lucida Bright" w:hAnsi="Lucida Bright"/>
                <w:bCs/>
                <w:sz w:val="20"/>
                <w:szCs w:val="20"/>
              </w:rPr>
              <w:t> </w:t>
            </w:r>
            <w:r w:rsidRPr="004606FE">
              <w:rPr>
                <w:rFonts w:ascii="Lucida Bright" w:hAnsi="Lucida Bright"/>
                <w:sz w:val="20"/>
                <w:szCs w:val="20"/>
              </w:rPr>
              <w:fldChar w:fldCharType="end"/>
            </w:r>
            <w:bookmarkEnd w:id="0"/>
          </w:p>
        </w:tc>
      </w:tr>
      <w:tr w:rsidR="004A5722" w:rsidRPr="004606FE" w14:paraId="6C99B993" w14:textId="77777777" w:rsidTr="00C630C6">
        <w:trPr>
          <w:trHeight w:val="397"/>
        </w:trPr>
        <w:tc>
          <w:tcPr>
            <w:tcW w:w="3438" w:type="dxa"/>
            <w:tcBorders>
              <w:top w:val="nil"/>
              <w:left w:val="nil"/>
              <w:bottom w:val="nil"/>
              <w:right w:val="nil"/>
            </w:tcBorders>
            <w:vAlign w:val="bottom"/>
            <w:hideMark/>
          </w:tcPr>
          <w:p w14:paraId="6EE0C995" w14:textId="77777777" w:rsidR="004A5722" w:rsidRPr="004606FE" w:rsidRDefault="004A5722" w:rsidP="00C630C6">
            <w:pPr>
              <w:spacing w:before="100" w:beforeAutospacing="1" w:after="100" w:afterAutospacing="1"/>
              <w:rPr>
                <w:rFonts w:ascii="Lucida Bright" w:hAnsi="Lucida Bright"/>
                <w:bCs/>
                <w:sz w:val="20"/>
                <w:szCs w:val="20"/>
              </w:rPr>
            </w:pPr>
            <w:r w:rsidRPr="004606FE">
              <w:rPr>
                <w:rFonts w:ascii="Lucida Bright" w:hAnsi="Lucida Bright"/>
                <w:bCs/>
                <w:sz w:val="20"/>
                <w:szCs w:val="20"/>
              </w:rPr>
              <w:t>Telephone Number:</w:t>
            </w:r>
          </w:p>
        </w:tc>
        <w:tc>
          <w:tcPr>
            <w:tcW w:w="2970" w:type="dxa"/>
            <w:tcBorders>
              <w:top w:val="single" w:sz="4" w:space="0" w:color="auto"/>
              <w:left w:val="nil"/>
              <w:bottom w:val="single" w:sz="4" w:space="0" w:color="auto"/>
              <w:right w:val="nil"/>
            </w:tcBorders>
            <w:vAlign w:val="bottom"/>
            <w:hideMark/>
          </w:tcPr>
          <w:p w14:paraId="40A241E1" w14:textId="77777777" w:rsidR="004A5722" w:rsidRPr="004606FE" w:rsidRDefault="004A5722" w:rsidP="00C630C6">
            <w:pPr>
              <w:spacing w:before="100" w:beforeAutospacing="1" w:after="100" w:afterAutospacing="1"/>
              <w:rPr>
                <w:rFonts w:ascii="Lucida Bright" w:hAnsi="Lucida Bright"/>
                <w:bCs/>
                <w:sz w:val="20"/>
                <w:szCs w:val="20"/>
              </w:rPr>
            </w:pPr>
            <w:r w:rsidRPr="004606FE">
              <w:rPr>
                <w:rFonts w:ascii="Lucida Bright" w:hAnsi="Lucida Bright"/>
                <w:bCs/>
                <w:sz w:val="20"/>
                <w:szCs w:val="20"/>
              </w:rPr>
              <w:t>(</w:t>
            </w:r>
            <w:bookmarkStart w:id="1" w:name="Text3"/>
            <w:r w:rsidRPr="004606FE">
              <w:rPr>
                <w:rFonts w:ascii="Lucida Bright" w:hAnsi="Lucida Bright"/>
                <w:sz w:val="20"/>
                <w:szCs w:val="20"/>
              </w:rPr>
              <w:fldChar w:fldCharType="begin">
                <w:ffData>
                  <w:name w:val="Text3"/>
                  <w:enabled/>
                  <w:calcOnExit w:val="0"/>
                  <w:textInput>
                    <w:type w:val="number"/>
                    <w:maxLength w:val="3"/>
                  </w:textInput>
                </w:ffData>
              </w:fldChar>
            </w:r>
            <w:r w:rsidRPr="004606FE">
              <w:rPr>
                <w:rFonts w:ascii="Lucida Bright" w:hAnsi="Lucida Bright"/>
                <w:bCs/>
                <w:sz w:val="20"/>
                <w:szCs w:val="20"/>
              </w:rPr>
              <w:instrText xml:space="preserve"> FORMTEXT </w:instrText>
            </w:r>
            <w:r w:rsidRPr="004606FE">
              <w:rPr>
                <w:rFonts w:ascii="Lucida Bright" w:hAnsi="Lucida Bright"/>
                <w:sz w:val="20"/>
                <w:szCs w:val="20"/>
              </w:rPr>
            </w:r>
            <w:r w:rsidRPr="004606FE">
              <w:rPr>
                <w:rFonts w:ascii="Lucida Bright" w:hAnsi="Lucida Bright"/>
                <w:sz w:val="20"/>
                <w:szCs w:val="20"/>
              </w:rPr>
              <w:fldChar w:fldCharType="separate"/>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sz w:val="20"/>
                <w:szCs w:val="20"/>
              </w:rPr>
              <w:fldChar w:fldCharType="end"/>
            </w:r>
            <w:bookmarkEnd w:id="1"/>
            <w:r w:rsidRPr="004606FE">
              <w:rPr>
                <w:rFonts w:ascii="Lucida Bright" w:hAnsi="Lucida Bright"/>
                <w:bCs/>
                <w:sz w:val="20"/>
                <w:szCs w:val="20"/>
              </w:rPr>
              <w:t xml:space="preserve">) </w:t>
            </w:r>
            <w:bookmarkStart w:id="2" w:name="Text13"/>
            <w:r w:rsidRPr="004606FE">
              <w:rPr>
                <w:rFonts w:ascii="Lucida Bright" w:hAnsi="Lucida Bright"/>
                <w:sz w:val="20"/>
                <w:szCs w:val="20"/>
              </w:rPr>
              <w:fldChar w:fldCharType="begin">
                <w:ffData>
                  <w:name w:val="Text13"/>
                  <w:enabled/>
                  <w:calcOnExit w:val="0"/>
                  <w:textInput>
                    <w:type w:val="number"/>
                    <w:maxLength w:val="8"/>
                  </w:textInput>
                </w:ffData>
              </w:fldChar>
            </w:r>
            <w:r w:rsidRPr="004606FE">
              <w:rPr>
                <w:rFonts w:ascii="Lucida Bright" w:hAnsi="Lucida Bright"/>
                <w:bCs/>
                <w:sz w:val="20"/>
                <w:szCs w:val="20"/>
              </w:rPr>
              <w:instrText xml:space="preserve"> FORMTEXT </w:instrText>
            </w:r>
            <w:r w:rsidRPr="004606FE">
              <w:rPr>
                <w:rFonts w:ascii="Lucida Bright" w:hAnsi="Lucida Bright"/>
                <w:sz w:val="20"/>
                <w:szCs w:val="20"/>
              </w:rPr>
            </w:r>
            <w:r w:rsidRPr="004606FE">
              <w:rPr>
                <w:rFonts w:ascii="Lucida Bright" w:hAnsi="Lucida Bright"/>
                <w:sz w:val="20"/>
                <w:szCs w:val="20"/>
              </w:rPr>
              <w:fldChar w:fldCharType="separate"/>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sz w:val="20"/>
                <w:szCs w:val="20"/>
              </w:rPr>
              <w:fldChar w:fldCharType="end"/>
            </w:r>
            <w:bookmarkEnd w:id="2"/>
          </w:p>
        </w:tc>
        <w:tc>
          <w:tcPr>
            <w:tcW w:w="3168" w:type="dxa"/>
            <w:tcBorders>
              <w:top w:val="single" w:sz="4" w:space="0" w:color="auto"/>
              <w:left w:val="nil"/>
              <w:bottom w:val="single" w:sz="4" w:space="0" w:color="auto"/>
              <w:right w:val="nil"/>
            </w:tcBorders>
            <w:vAlign w:val="bottom"/>
            <w:hideMark/>
          </w:tcPr>
          <w:p w14:paraId="2BC62C2E" w14:textId="77777777" w:rsidR="004A5722" w:rsidRPr="004606FE" w:rsidRDefault="004A5722" w:rsidP="00C630C6">
            <w:pPr>
              <w:spacing w:before="100" w:beforeAutospacing="1" w:after="100" w:afterAutospacing="1"/>
              <w:rPr>
                <w:rFonts w:ascii="Lucida Bright" w:hAnsi="Lucida Bright"/>
                <w:bCs/>
                <w:sz w:val="20"/>
                <w:szCs w:val="20"/>
              </w:rPr>
            </w:pPr>
            <w:r w:rsidRPr="004606FE">
              <w:rPr>
                <w:rFonts w:ascii="Lucida Bright" w:hAnsi="Lucida Bright"/>
                <w:bCs/>
                <w:sz w:val="20"/>
                <w:szCs w:val="20"/>
              </w:rPr>
              <w:t>Fax: (</w:t>
            </w:r>
            <w:bookmarkStart w:id="3" w:name="Text4"/>
            <w:r w:rsidRPr="004606FE">
              <w:rPr>
                <w:rFonts w:ascii="Lucida Bright" w:hAnsi="Lucida Bright"/>
                <w:sz w:val="20"/>
                <w:szCs w:val="20"/>
              </w:rPr>
              <w:fldChar w:fldCharType="begin">
                <w:ffData>
                  <w:name w:val="Text4"/>
                  <w:enabled/>
                  <w:calcOnExit w:val="0"/>
                  <w:textInput>
                    <w:type w:val="number"/>
                    <w:maxLength w:val="3"/>
                  </w:textInput>
                </w:ffData>
              </w:fldChar>
            </w:r>
            <w:r w:rsidRPr="004606FE">
              <w:rPr>
                <w:rFonts w:ascii="Lucida Bright" w:hAnsi="Lucida Bright"/>
                <w:bCs/>
                <w:sz w:val="20"/>
                <w:szCs w:val="20"/>
              </w:rPr>
              <w:instrText xml:space="preserve"> FORMTEXT </w:instrText>
            </w:r>
            <w:r w:rsidRPr="004606FE">
              <w:rPr>
                <w:rFonts w:ascii="Lucida Bright" w:hAnsi="Lucida Bright"/>
                <w:sz w:val="20"/>
                <w:szCs w:val="20"/>
              </w:rPr>
            </w:r>
            <w:r w:rsidRPr="004606FE">
              <w:rPr>
                <w:rFonts w:ascii="Lucida Bright" w:hAnsi="Lucida Bright"/>
                <w:sz w:val="20"/>
                <w:szCs w:val="20"/>
              </w:rPr>
              <w:fldChar w:fldCharType="separate"/>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sz w:val="20"/>
                <w:szCs w:val="20"/>
              </w:rPr>
              <w:fldChar w:fldCharType="end"/>
            </w:r>
            <w:bookmarkEnd w:id="3"/>
            <w:r w:rsidRPr="004606FE">
              <w:rPr>
                <w:rFonts w:ascii="Lucida Bright" w:hAnsi="Lucida Bright"/>
                <w:bCs/>
                <w:sz w:val="20"/>
                <w:szCs w:val="20"/>
              </w:rPr>
              <w:t xml:space="preserve">) </w:t>
            </w:r>
            <w:bookmarkStart w:id="4" w:name="Text5"/>
            <w:r w:rsidRPr="004606FE">
              <w:rPr>
                <w:rFonts w:ascii="Lucida Bright" w:hAnsi="Lucida Bright"/>
                <w:sz w:val="20"/>
                <w:szCs w:val="20"/>
              </w:rPr>
              <w:fldChar w:fldCharType="begin">
                <w:ffData>
                  <w:name w:val="Text5"/>
                  <w:enabled/>
                  <w:calcOnExit w:val="0"/>
                  <w:textInput>
                    <w:type w:val="number"/>
                    <w:maxLength w:val="8"/>
                  </w:textInput>
                </w:ffData>
              </w:fldChar>
            </w:r>
            <w:r w:rsidRPr="004606FE">
              <w:rPr>
                <w:rFonts w:ascii="Lucida Bright" w:hAnsi="Lucida Bright"/>
                <w:bCs/>
                <w:sz w:val="20"/>
                <w:szCs w:val="20"/>
              </w:rPr>
              <w:instrText xml:space="preserve"> FORMTEXT </w:instrText>
            </w:r>
            <w:r w:rsidRPr="004606FE">
              <w:rPr>
                <w:rFonts w:ascii="Lucida Bright" w:hAnsi="Lucida Bright"/>
                <w:sz w:val="20"/>
                <w:szCs w:val="20"/>
              </w:rPr>
            </w:r>
            <w:r w:rsidRPr="004606FE">
              <w:rPr>
                <w:rFonts w:ascii="Lucida Bright" w:hAnsi="Lucida Bright"/>
                <w:sz w:val="20"/>
                <w:szCs w:val="20"/>
              </w:rPr>
              <w:fldChar w:fldCharType="separate"/>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sz w:val="20"/>
                <w:szCs w:val="20"/>
              </w:rPr>
              <w:fldChar w:fldCharType="end"/>
            </w:r>
            <w:bookmarkEnd w:id="4"/>
          </w:p>
        </w:tc>
      </w:tr>
      <w:tr w:rsidR="004A5722" w:rsidRPr="004606FE" w14:paraId="4245D597" w14:textId="77777777" w:rsidTr="00C630C6">
        <w:trPr>
          <w:trHeight w:val="397"/>
        </w:trPr>
        <w:tc>
          <w:tcPr>
            <w:tcW w:w="3438" w:type="dxa"/>
            <w:tcBorders>
              <w:top w:val="nil"/>
              <w:left w:val="nil"/>
              <w:bottom w:val="nil"/>
              <w:right w:val="nil"/>
            </w:tcBorders>
            <w:vAlign w:val="bottom"/>
            <w:hideMark/>
          </w:tcPr>
          <w:p w14:paraId="60712693" w14:textId="77777777" w:rsidR="004A5722" w:rsidRPr="004606FE" w:rsidRDefault="004A5722" w:rsidP="00C630C6">
            <w:pPr>
              <w:spacing w:before="100" w:beforeAutospacing="1" w:after="100" w:afterAutospacing="1"/>
              <w:rPr>
                <w:rFonts w:ascii="Lucida Bright" w:hAnsi="Lucida Bright"/>
                <w:bCs/>
                <w:sz w:val="20"/>
                <w:szCs w:val="20"/>
              </w:rPr>
            </w:pPr>
            <w:r w:rsidRPr="004606FE">
              <w:rPr>
                <w:rFonts w:ascii="Lucida Bright" w:hAnsi="Lucida Bright"/>
                <w:bCs/>
                <w:sz w:val="20"/>
                <w:szCs w:val="20"/>
              </w:rPr>
              <w:t>Water Right No.(s):</w:t>
            </w:r>
          </w:p>
        </w:tc>
        <w:tc>
          <w:tcPr>
            <w:tcW w:w="6138" w:type="dxa"/>
            <w:gridSpan w:val="2"/>
            <w:tcBorders>
              <w:top w:val="single" w:sz="4" w:space="0" w:color="auto"/>
              <w:left w:val="nil"/>
              <w:bottom w:val="single" w:sz="4" w:space="0" w:color="auto"/>
              <w:right w:val="nil"/>
            </w:tcBorders>
            <w:vAlign w:val="bottom"/>
            <w:hideMark/>
          </w:tcPr>
          <w:p w14:paraId="6FE1BE13" w14:textId="77777777" w:rsidR="004A5722" w:rsidRPr="004606FE" w:rsidRDefault="004A5722" w:rsidP="00C630C6">
            <w:pPr>
              <w:spacing w:before="100" w:beforeAutospacing="1" w:after="100" w:afterAutospacing="1"/>
              <w:rPr>
                <w:rFonts w:ascii="Lucida Bright" w:hAnsi="Lucida Bright"/>
                <w:bCs/>
                <w:sz w:val="20"/>
                <w:szCs w:val="20"/>
              </w:rPr>
            </w:pPr>
            <w:r w:rsidRPr="004606FE">
              <w:rPr>
                <w:rFonts w:ascii="Lucida Bright" w:hAnsi="Lucida Bright"/>
                <w:bCs/>
                <w:sz w:val="20"/>
                <w:szCs w:val="20"/>
              </w:rPr>
              <w:fldChar w:fldCharType="begin">
                <w:ffData>
                  <w:name w:val="Text183"/>
                  <w:enabled/>
                  <w:calcOnExit w:val="0"/>
                  <w:textInput/>
                </w:ffData>
              </w:fldChar>
            </w:r>
            <w:bookmarkStart w:id="5" w:name="Text183"/>
            <w:r w:rsidRPr="004606FE">
              <w:rPr>
                <w:rFonts w:ascii="Lucida Bright" w:hAnsi="Lucida Bright"/>
                <w:bCs/>
                <w:sz w:val="20"/>
                <w:szCs w:val="20"/>
              </w:rPr>
              <w:instrText xml:space="preserve"> FORMTEXT </w:instrText>
            </w:r>
            <w:r w:rsidRPr="004606FE">
              <w:rPr>
                <w:rFonts w:ascii="Lucida Bright" w:hAnsi="Lucida Bright"/>
                <w:bCs/>
                <w:sz w:val="20"/>
                <w:szCs w:val="20"/>
              </w:rPr>
            </w:r>
            <w:r w:rsidRPr="004606FE">
              <w:rPr>
                <w:rFonts w:ascii="Lucida Bright" w:hAnsi="Lucida Bright"/>
                <w:bCs/>
                <w:sz w:val="20"/>
                <w:szCs w:val="20"/>
              </w:rPr>
              <w:fldChar w:fldCharType="separate"/>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sz w:val="20"/>
                <w:szCs w:val="20"/>
              </w:rPr>
              <w:fldChar w:fldCharType="end"/>
            </w:r>
            <w:bookmarkEnd w:id="5"/>
          </w:p>
        </w:tc>
      </w:tr>
      <w:tr w:rsidR="004A5722" w:rsidRPr="004606FE" w14:paraId="3C3CE560" w14:textId="77777777" w:rsidTr="00C630C6">
        <w:trPr>
          <w:trHeight w:val="350"/>
        </w:trPr>
        <w:tc>
          <w:tcPr>
            <w:tcW w:w="3438" w:type="dxa"/>
            <w:tcBorders>
              <w:top w:val="nil"/>
              <w:left w:val="nil"/>
              <w:bottom w:val="nil"/>
              <w:right w:val="nil"/>
            </w:tcBorders>
            <w:vAlign w:val="bottom"/>
            <w:hideMark/>
          </w:tcPr>
          <w:p w14:paraId="0C1FD0E9" w14:textId="77777777" w:rsidR="004A5722" w:rsidRPr="004606FE" w:rsidRDefault="004A5722" w:rsidP="00C630C6">
            <w:pPr>
              <w:spacing w:before="100" w:beforeAutospacing="1" w:after="100" w:afterAutospacing="1"/>
              <w:rPr>
                <w:rFonts w:ascii="Lucida Bright" w:hAnsi="Lucida Bright"/>
                <w:bCs/>
                <w:sz w:val="20"/>
                <w:szCs w:val="20"/>
              </w:rPr>
            </w:pPr>
            <w:r w:rsidRPr="004606FE">
              <w:rPr>
                <w:rFonts w:ascii="Lucida Bright" w:hAnsi="Lucida Bright"/>
                <w:bCs/>
                <w:sz w:val="20"/>
                <w:szCs w:val="20"/>
              </w:rPr>
              <w:t>Regional Water Planning Group:</w:t>
            </w:r>
          </w:p>
        </w:tc>
        <w:tc>
          <w:tcPr>
            <w:tcW w:w="6138" w:type="dxa"/>
            <w:gridSpan w:val="2"/>
            <w:tcBorders>
              <w:top w:val="single" w:sz="4" w:space="0" w:color="auto"/>
              <w:left w:val="nil"/>
              <w:bottom w:val="single" w:sz="4" w:space="0" w:color="auto"/>
              <w:right w:val="nil"/>
            </w:tcBorders>
            <w:vAlign w:val="bottom"/>
            <w:hideMark/>
          </w:tcPr>
          <w:p w14:paraId="3B9E1FF6" w14:textId="77777777" w:rsidR="004A5722" w:rsidRPr="004606FE" w:rsidRDefault="004A5722" w:rsidP="00C630C6">
            <w:pPr>
              <w:spacing w:before="100" w:beforeAutospacing="1" w:after="100" w:afterAutospacing="1"/>
              <w:rPr>
                <w:rFonts w:ascii="Lucida Bright" w:hAnsi="Lucida Bright"/>
                <w:bCs/>
                <w:sz w:val="20"/>
                <w:szCs w:val="20"/>
              </w:rPr>
            </w:pPr>
            <w:r w:rsidRPr="004606FE">
              <w:rPr>
                <w:rFonts w:ascii="Lucida Bright" w:hAnsi="Lucida Bright"/>
                <w:bCs/>
                <w:sz w:val="20"/>
                <w:szCs w:val="20"/>
              </w:rPr>
              <w:fldChar w:fldCharType="begin">
                <w:ffData>
                  <w:name w:val="Text182"/>
                  <w:enabled/>
                  <w:calcOnExit w:val="0"/>
                  <w:textInput/>
                </w:ffData>
              </w:fldChar>
            </w:r>
            <w:r w:rsidRPr="004606FE">
              <w:rPr>
                <w:rFonts w:ascii="Lucida Bright" w:hAnsi="Lucida Bright"/>
                <w:bCs/>
                <w:sz w:val="20"/>
                <w:szCs w:val="20"/>
              </w:rPr>
              <w:instrText xml:space="preserve"> FORMTEXT </w:instrText>
            </w:r>
            <w:r w:rsidRPr="004606FE">
              <w:rPr>
                <w:rFonts w:ascii="Lucida Bright" w:hAnsi="Lucida Bright"/>
                <w:bCs/>
                <w:sz w:val="20"/>
                <w:szCs w:val="20"/>
              </w:rPr>
            </w:r>
            <w:r w:rsidRPr="004606FE">
              <w:rPr>
                <w:rFonts w:ascii="Lucida Bright" w:hAnsi="Lucida Bright"/>
                <w:bCs/>
                <w:sz w:val="20"/>
                <w:szCs w:val="20"/>
              </w:rPr>
              <w:fldChar w:fldCharType="separate"/>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sz w:val="20"/>
                <w:szCs w:val="20"/>
              </w:rPr>
              <w:fldChar w:fldCharType="end"/>
            </w:r>
          </w:p>
        </w:tc>
      </w:tr>
      <w:tr w:rsidR="004A5722" w:rsidRPr="004606FE" w14:paraId="47A76E44" w14:textId="77777777" w:rsidTr="00C630C6">
        <w:trPr>
          <w:trHeight w:val="397"/>
        </w:trPr>
        <w:tc>
          <w:tcPr>
            <w:tcW w:w="3438" w:type="dxa"/>
            <w:tcBorders>
              <w:top w:val="nil"/>
              <w:left w:val="nil"/>
              <w:bottom w:val="nil"/>
              <w:right w:val="nil"/>
            </w:tcBorders>
            <w:vAlign w:val="bottom"/>
            <w:hideMark/>
          </w:tcPr>
          <w:p w14:paraId="073878E2" w14:textId="77777777" w:rsidR="004A5722" w:rsidRPr="004606FE" w:rsidRDefault="004A5722" w:rsidP="00C630C6">
            <w:pPr>
              <w:spacing w:before="100" w:beforeAutospacing="1" w:after="100" w:afterAutospacing="1"/>
              <w:rPr>
                <w:rFonts w:ascii="Lucida Bright" w:hAnsi="Lucida Bright"/>
                <w:bCs/>
                <w:sz w:val="20"/>
                <w:szCs w:val="20"/>
              </w:rPr>
            </w:pPr>
            <w:r w:rsidRPr="004606FE">
              <w:rPr>
                <w:rFonts w:ascii="Lucida Bright" w:hAnsi="Lucida Bright"/>
                <w:bCs/>
                <w:sz w:val="20"/>
                <w:szCs w:val="20"/>
              </w:rPr>
              <w:t>Form Completed by:</w:t>
            </w:r>
          </w:p>
        </w:tc>
        <w:bookmarkStart w:id="6" w:name="Text6"/>
        <w:tc>
          <w:tcPr>
            <w:tcW w:w="6138" w:type="dxa"/>
            <w:gridSpan w:val="2"/>
            <w:tcBorders>
              <w:top w:val="single" w:sz="4" w:space="0" w:color="auto"/>
              <w:left w:val="nil"/>
              <w:bottom w:val="single" w:sz="4" w:space="0" w:color="auto"/>
              <w:right w:val="nil"/>
            </w:tcBorders>
            <w:vAlign w:val="bottom"/>
            <w:hideMark/>
          </w:tcPr>
          <w:p w14:paraId="1C8223E3" w14:textId="77777777" w:rsidR="004A5722" w:rsidRPr="004606FE" w:rsidRDefault="004A5722" w:rsidP="00C630C6">
            <w:pPr>
              <w:spacing w:before="100" w:beforeAutospacing="1" w:after="100" w:afterAutospacing="1"/>
              <w:rPr>
                <w:rFonts w:ascii="Lucida Bright" w:hAnsi="Lucida Bright"/>
                <w:bCs/>
                <w:sz w:val="20"/>
                <w:szCs w:val="20"/>
              </w:rPr>
            </w:pPr>
            <w:r w:rsidRPr="004606FE">
              <w:rPr>
                <w:rFonts w:ascii="Lucida Bright" w:hAnsi="Lucida Bright"/>
                <w:sz w:val="20"/>
                <w:szCs w:val="20"/>
              </w:rPr>
              <w:fldChar w:fldCharType="begin">
                <w:ffData>
                  <w:name w:val="Text6"/>
                  <w:enabled/>
                  <w:calcOnExit w:val="0"/>
                  <w:textInput/>
                </w:ffData>
              </w:fldChar>
            </w:r>
            <w:r w:rsidRPr="004606FE">
              <w:rPr>
                <w:rFonts w:ascii="Lucida Bright" w:hAnsi="Lucida Bright"/>
                <w:bCs/>
                <w:sz w:val="20"/>
                <w:szCs w:val="20"/>
              </w:rPr>
              <w:instrText xml:space="preserve"> FORMTEXT </w:instrText>
            </w:r>
            <w:r w:rsidRPr="004606FE">
              <w:rPr>
                <w:rFonts w:ascii="Lucida Bright" w:hAnsi="Lucida Bright"/>
                <w:sz w:val="20"/>
                <w:szCs w:val="20"/>
              </w:rPr>
            </w:r>
            <w:r w:rsidRPr="004606FE">
              <w:rPr>
                <w:rFonts w:ascii="Lucida Bright" w:hAnsi="Lucida Bright"/>
                <w:sz w:val="20"/>
                <w:szCs w:val="20"/>
              </w:rPr>
              <w:fldChar w:fldCharType="separate"/>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sz w:val="20"/>
                <w:szCs w:val="20"/>
              </w:rPr>
              <w:fldChar w:fldCharType="end"/>
            </w:r>
            <w:bookmarkEnd w:id="6"/>
          </w:p>
        </w:tc>
      </w:tr>
      <w:tr w:rsidR="004A5722" w:rsidRPr="004606FE" w14:paraId="2A12DC7C" w14:textId="77777777" w:rsidTr="00C630C6">
        <w:trPr>
          <w:trHeight w:val="397"/>
        </w:trPr>
        <w:tc>
          <w:tcPr>
            <w:tcW w:w="3438" w:type="dxa"/>
            <w:tcBorders>
              <w:top w:val="nil"/>
              <w:left w:val="nil"/>
              <w:bottom w:val="nil"/>
              <w:right w:val="nil"/>
            </w:tcBorders>
            <w:vAlign w:val="bottom"/>
            <w:hideMark/>
          </w:tcPr>
          <w:p w14:paraId="7D3E0662" w14:textId="77777777" w:rsidR="004A5722" w:rsidRPr="004606FE" w:rsidRDefault="004A5722" w:rsidP="00C630C6">
            <w:pPr>
              <w:spacing w:before="100" w:beforeAutospacing="1" w:after="100" w:afterAutospacing="1"/>
              <w:rPr>
                <w:rFonts w:ascii="Lucida Bright" w:hAnsi="Lucida Bright"/>
                <w:bCs/>
                <w:sz w:val="20"/>
                <w:szCs w:val="20"/>
              </w:rPr>
            </w:pPr>
            <w:r w:rsidRPr="004606FE">
              <w:rPr>
                <w:rFonts w:ascii="Lucida Bright" w:hAnsi="Lucida Bright"/>
                <w:bCs/>
                <w:sz w:val="20"/>
                <w:szCs w:val="20"/>
              </w:rPr>
              <w:t>Title:</w:t>
            </w:r>
          </w:p>
        </w:tc>
        <w:bookmarkStart w:id="7" w:name="Text7"/>
        <w:tc>
          <w:tcPr>
            <w:tcW w:w="6138" w:type="dxa"/>
            <w:gridSpan w:val="2"/>
            <w:tcBorders>
              <w:top w:val="single" w:sz="4" w:space="0" w:color="auto"/>
              <w:left w:val="nil"/>
              <w:bottom w:val="single" w:sz="4" w:space="0" w:color="auto"/>
              <w:right w:val="nil"/>
            </w:tcBorders>
            <w:vAlign w:val="bottom"/>
            <w:hideMark/>
          </w:tcPr>
          <w:p w14:paraId="4F87DC14" w14:textId="77777777" w:rsidR="004A5722" w:rsidRPr="004606FE" w:rsidRDefault="004A5722" w:rsidP="00C630C6">
            <w:pPr>
              <w:spacing w:before="100" w:beforeAutospacing="1" w:after="100" w:afterAutospacing="1"/>
              <w:rPr>
                <w:rFonts w:ascii="Lucida Bright" w:hAnsi="Lucida Bright"/>
                <w:bCs/>
                <w:sz w:val="20"/>
                <w:szCs w:val="20"/>
              </w:rPr>
            </w:pPr>
            <w:r w:rsidRPr="004606FE">
              <w:rPr>
                <w:rFonts w:ascii="Lucida Bright" w:hAnsi="Lucida Bright"/>
                <w:sz w:val="20"/>
                <w:szCs w:val="20"/>
              </w:rPr>
              <w:fldChar w:fldCharType="begin">
                <w:ffData>
                  <w:name w:val="Text7"/>
                  <w:enabled/>
                  <w:calcOnExit w:val="0"/>
                  <w:textInput/>
                </w:ffData>
              </w:fldChar>
            </w:r>
            <w:r w:rsidRPr="004606FE">
              <w:rPr>
                <w:rFonts w:ascii="Lucida Bright" w:hAnsi="Lucida Bright"/>
                <w:bCs/>
                <w:sz w:val="20"/>
                <w:szCs w:val="20"/>
              </w:rPr>
              <w:instrText xml:space="preserve"> FORMTEXT </w:instrText>
            </w:r>
            <w:r w:rsidRPr="004606FE">
              <w:rPr>
                <w:rFonts w:ascii="Lucida Bright" w:hAnsi="Lucida Bright"/>
                <w:sz w:val="20"/>
                <w:szCs w:val="20"/>
              </w:rPr>
            </w:r>
            <w:r w:rsidRPr="004606FE">
              <w:rPr>
                <w:rFonts w:ascii="Lucida Bright" w:hAnsi="Lucida Bright"/>
                <w:sz w:val="20"/>
                <w:szCs w:val="20"/>
              </w:rPr>
              <w:fldChar w:fldCharType="separate"/>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sz w:val="20"/>
                <w:szCs w:val="20"/>
              </w:rPr>
              <w:fldChar w:fldCharType="end"/>
            </w:r>
            <w:bookmarkEnd w:id="7"/>
          </w:p>
        </w:tc>
      </w:tr>
      <w:tr w:rsidR="004A5722" w:rsidRPr="004606FE" w14:paraId="53DB91DE" w14:textId="77777777" w:rsidTr="00C630C6">
        <w:trPr>
          <w:trHeight w:val="809"/>
        </w:trPr>
        <w:tc>
          <w:tcPr>
            <w:tcW w:w="3438" w:type="dxa"/>
            <w:tcBorders>
              <w:top w:val="nil"/>
              <w:left w:val="nil"/>
              <w:bottom w:val="nil"/>
              <w:right w:val="nil"/>
            </w:tcBorders>
            <w:vAlign w:val="bottom"/>
            <w:hideMark/>
          </w:tcPr>
          <w:p w14:paraId="30A14622" w14:textId="77777777" w:rsidR="004A5722" w:rsidRPr="004606FE" w:rsidRDefault="004A5722" w:rsidP="00C630C6">
            <w:pPr>
              <w:spacing w:before="100" w:beforeAutospacing="1" w:after="100" w:afterAutospacing="1"/>
              <w:rPr>
                <w:rFonts w:ascii="Lucida Bright" w:hAnsi="Lucida Bright"/>
                <w:bCs/>
                <w:sz w:val="20"/>
                <w:szCs w:val="20"/>
              </w:rPr>
            </w:pPr>
            <w:r w:rsidRPr="004606FE">
              <w:rPr>
                <w:rFonts w:ascii="Lucida Bright" w:hAnsi="Lucida Bright"/>
                <w:bCs/>
                <w:sz w:val="20"/>
                <w:szCs w:val="20"/>
              </w:rPr>
              <w:t>Person responsible for implementation:</w:t>
            </w:r>
          </w:p>
        </w:tc>
        <w:tc>
          <w:tcPr>
            <w:tcW w:w="2970" w:type="dxa"/>
            <w:tcBorders>
              <w:top w:val="single" w:sz="4" w:space="0" w:color="auto"/>
              <w:left w:val="nil"/>
              <w:bottom w:val="single" w:sz="4" w:space="0" w:color="auto"/>
              <w:right w:val="nil"/>
            </w:tcBorders>
            <w:vAlign w:val="bottom"/>
            <w:hideMark/>
          </w:tcPr>
          <w:p w14:paraId="360C4BF6" w14:textId="77777777" w:rsidR="004A5722" w:rsidRPr="004606FE" w:rsidRDefault="004A5722" w:rsidP="00C630C6">
            <w:pPr>
              <w:spacing w:before="100" w:beforeAutospacing="1" w:after="100" w:afterAutospacing="1"/>
              <w:rPr>
                <w:rFonts w:ascii="Lucida Bright" w:hAnsi="Lucida Bright"/>
                <w:bCs/>
                <w:sz w:val="20"/>
                <w:szCs w:val="20"/>
              </w:rPr>
            </w:pPr>
            <w:r w:rsidRPr="004606FE">
              <w:rPr>
                <w:rFonts w:ascii="Lucida Bright" w:hAnsi="Lucida Bright"/>
                <w:bCs/>
                <w:sz w:val="20"/>
                <w:szCs w:val="20"/>
              </w:rPr>
              <w:fldChar w:fldCharType="begin">
                <w:ffData>
                  <w:name w:val="Text181"/>
                  <w:enabled/>
                  <w:calcOnExit w:val="0"/>
                  <w:textInput/>
                </w:ffData>
              </w:fldChar>
            </w:r>
            <w:bookmarkStart w:id="8" w:name="Text181"/>
            <w:r w:rsidRPr="004606FE">
              <w:rPr>
                <w:rFonts w:ascii="Lucida Bright" w:hAnsi="Lucida Bright"/>
                <w:bCs/>
                <w:sz w:val="20"/>
                <w:szCs w:val="20"/>
              </w:rPr>
              <w:instrText xml:space="preserve"> FORMTEXT </w:instrText>
            </w:r>
            <w:r w:rsidRPr="004606FE">
              <w:rPr>
                <w:rFonts w:ascii="Lucida Bright" w:hAnsi="Lucida Bright"/>
                <w:bCs/>
                <w:sz w:val="20"/>
                <w:szCs w:val="20"/>
              </w:rPr>
            </w:r>
            <w:r w:rsidRPr="004606FE">
              <w:rPr>
                <w:rFonts w:ascii="Lucida Bright" w:hAnsi="Lucida Bright"/>
                <w:bCs/>
                <w:sz w:val="20"/>
                <w:szCs w:val="20"/>
              </w:rPr>
              <w:fldChar w:fldCharType="separate"/>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sz w:val="20"/>
                <w:szCs w:val="20"/>
              </w:rPr>
              <w:fldChar w:fldCharType="end"/>
            </w:r>
            <w:bookmarkEnd w:id="8"/>
          </w:p>
        </w:tc>
        <w:tc>
          <w:tcPr>
            <w:tcW w:w="3168" w:type="dxa"/>
            <w:tcBorders>
              <w:top w:val="single" w:sz="4" w:space="0" w:color="auto"/>
              <w:left w:val="nil"/>
              <w:bottom w:val="single" w:sz="4" w:space="0" w:color="auto"/>
              <w:right w:val="nil"/>
            </w:tcBorders>
            <w:vAlign w:val="bottom"/>
            <w:hideMark/>
          </w:tcPr>
          <w:p w14:paraId="10CAEC65" w14:textId="77777777" w:rsidR="004A5722" w:rsidRPr="004606FE" w:rsidRDefault="004A5722" w:rsidP="00C630C6">
            <w:pPr>
              <w:spacing w:before="100" w:beforeAutospacing="1" w:after="100" w:afterAutospacing="1"/>
              <w:rPr>
                <w:rFonts w:ascii="Lucida Bright" w:hAnsi="Lucida Bright"/>
                <w:bCs/>
                <w:sz w:val="20"/>
                <w:szCs w:val="20"/>
              </w:rPr>
            </w:pPr>
            <w:r w:rsidRPr="004606FE">
              <w:rPr>
                <w:rFonts w:ascii="Lucida Bright" w:hAnsi="Lucida Bright"/>
                <w:bCs/>
                <w:sz w:val="20"/>
                <w:szCs w:val="20"/>
              </w:rPr>
              <w:t>Phone: (</w:t>
            </w:r>
            <w:r w:rsidRPr="004606FE">
              <w:rPr>
                <w:rFonts w:ascii="Lucida Bright" w:hAnsi="Lucida Bright"/>
                <w:bCs/>
                <w:sz w:val="20"/>
                <w:szCs w:val="20"/>
              </w:rPr>
              <w:fldChar w:fldCharType="begin">
                <w:ffData>
                  <w:name w:val="Text4"/>
                  <w:enabled/>
                  <w:calcOnExit w:val="0"/>
                  <w:textInput>
                    <w:type w:val="number"/>
                    <w:maxLength w:val="3"/>
                  </w:textInput>
                </w:ffData>
              </w:fldChar>
            </w:r>
            <w:r w:rsidRPr="004606FE">
              <w:rPr>
                <w:rFonts w:ascii="Lucida Bright" w:hAnsi="Lucida Bright"/>
                <w:bCs/>
                <w:sz w:val="20"/>
                <w:szCs w:val="20"/>
              </w:rPr>
              <w:instrText xml:space="preserve"> FORMTEXT </w:instrText>
            </w:r>
            <w:r w:rsidRPr="004606FE">
              <w:rPr>
                <w:rFonts w:ascii="Lucida Bright" w:hAnsi="Lucida Bright"/>
                <w:bCs/>
                <w:sz w:val="20"/>
                <w:szCs w:val="20"/>
              </w:rPr>
            </w:r>
            <w:r w:rsidRPr="004606FE">
              <w:rPr>
                <w:rFonts w:ascii="Lucida Bright" w:hAnsi="Lucida Bright"/>
                <w:bCs/>
                <w:sz w:val="20"/>
                <w:szCs w:val="20"/>
              </w:rPr>
              <w:fldChar w:fldCharType="separate"/>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sz w:val="20"/>
                <w:szCs w:val="20"/>
              </w:rPr>
              <w:fldChar w:fldCharType="end"/>
            </w:r>
            <w:r w:rsidRPr="004606FE">
              <w:rPr>
                <w:rFonts w:ascii="Lucida Bright" w:hAnsi="Lucida Bright"/>
                <w:bCs/>
                <w:sz w:val="20"/>
                <w:szCs w:val="20"/>
              </w:rPr>
              <w:t xml:space="preserve">) </w:t>
            </w:r>
            <w:r w:rsidRPr="004606FE">
              <w:rPr>
                <w:rFonts w:ascii="Lucida Bright" w:hAnsi="Lucida Bright"/>
                <w:bCs/>
                <w:sz w:val="20"/>
                <w:szCs w:val="20"/>
              </w:rPr>
              <w:fldChar w:fldCharType="begin">
                <w:ffData>
                  <w:name w:val="Text5"/>
                  <w:enabled/>
                  <w:calcOnExit w:val="0"/>
                  <w:textInput>
                    <w:type w:val="number"/>
                    <w:maxLength w:val="8"/>
                  </w:textInput>
                </w:ffData>
              </w:fldChar>
            </w:r>
            <w:r w:rsidRPr="004606FE">
              <w:rPr>
                <w:rFonts w:ascii="Lucida Bright" w:hAnsi="Lucida Bright"/>
                <w:bCs/>
                <w:sz w:val="20"/>
                <w:szCs w:val="20"/>
              </w:rPr>
              <w:instrText xml:space="preserve"> FORMTEXT </w:instrText>
            </w:r>
            <w:r w:rsidRPr="004606FE">
              <w:rPr>
                <w:rFonts w:ascii="Lucida Bright" w:hAnsi="Lucida Bright"/>
                <w:bCs/>
                <w:sz w:val="20"/>
                <w:szCs w:val="20"/>
              </w:rPr>
            </w:r>
            <w:r w:rsidRPr="004606FE">
              <w:rPr>
                <w:rFonts w:ascii="Lucida Bright" w:hAnsi="Lucida Bright"/>
                <w:bCs/>
                <w:sz w:val="20"/>
                <w:szCs w:val="20"/>
              </w:rPr>
              <w:fldChar w:fldCharType="separate"/>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sz w:val="20"/>
                <w:szCs w:val="20"/>
              </w:rPr>
              <w:fldChar w:fldCharType="end"/>
            </w:r>
          </w:p>
        </w:tc>
      </w:tr>
      <w:tr w:rsidR="004A5722" w:rsidRPr="004606FE" w14:paraId="36C29354" w14:textId="77777777" w:rsidTr="00C630C6">
        <w:trPr>
          <w:trHeight w:val="440"/>
        </w:trPr>
        <w:tc>
          <w:tcPr>
            <w:tcW w:w="3438" w:type="dxa"/>
            <w:tcBorders>
              <w:top w:val="nil"/>
              <w:left w:val="nil"/>
              <w:bottom w:val="nil"/>
              <w:right w:val="nil"/>
            </w:tcBorders>
            <w:vAlign w:val="bottom"/>
            <w:hideMark/>
          </w:tcPr>
          <w:p w14:paraId="2977CDD0" w14:textId="77777777" w:rsidR="004A5722" w:rsidRPr="004606FE" w:rsidRDefault="004A5722" w:rsidP="00C630C6">
            <w:pPr>
              <w:spacing w:before="100" w:beforeAutospacing="1" w:after="100" w:afterAutospacing="1"/>
              <w:rPr>
                <w:rFonts w:ascii="Lucida Bright" w:hAnsi="Lucida Bright"/>
                <w:bCs/>
                <w:sz w:val="20"/>
                <w:szCs w:val="20"/>
              </w:rPr>
            </w:pPr>
            <w:r w:rsidRPr="004606FE">
              <w:rPr>
                <w:rFonts w:ascii="Lucida Bright" w:hAnsi="Lucida Bright"/>
                <w:bCs/>
                <w:sz w:val="20"/>
                <w:szCs w:val="20"/>
              </w:rPr>
              <w:t>Signature:</w:t>
            </w:r>
          </w:p>
        </w:tc>
        <w:tc>
          <w:tcPr>
            <w:tcW w:w="2970" w:type="dxa"/>
            <w:tcBorders>
              <w:top w:val="single" w:sz="4" w:space="0" w:color="auto"/>
              <w:left w:val="nil"/>
              <w:bottom w:val="single" w:sz="4" w:space="0" w:color="auto"/>
              <w:right w:val="nil"/>
            </w:tcBorders>
            <w:vAlign w:val="bottom"/>
          </w:tcPr>
          <w:p w14:paraId="741F6812" w14:textId="77777777" w:rsidR="004A5722" w:rsidRPr="004606FE" w:rsidRDefault="004A5722" w:rsidP="00C630C6">
            <w:pPr>
              <w:spacing w:before="100" w:beforeAutospacing="1" w:after="100" w:afterAutospacing="1"/>
              <w:rPr>
                <w:rFonts w:ascii="Lucida Bright" w:hAnsi="Lucida Bright"/>
                <w:bCs/>
                <w:sz w:val="20"/>
                <w:szCs w:val="20"/>
              </w:rPr>
            </w:pPr>
          </w:p>
        </w:tc>
        <w:tc>
          <w:tcPr>
            <w:tcW w:w="3168" w:type="dxa"/>
            <w:tcBorders>
              <w:top w:val="single" w:sz="4" w:space="0" w:color="auto"/>
              <w:left w:val="nil"/>
              <w:bottom w:val="single" w:sz="4" w:space="0" w:color="auto"/>
              <w:right w:val="nil"/>
            </w:tcBorders>
            <w:vAlign w:val="bottom"/>
            <w:hideMark/>
          </w:tcPr>
          <w:p w14:paraId="73E86DA0" w14:textId="77777777" w:rsidR="004A5722" w:rsidRPr="004606FE" w:rsidRDefault="004A5722" w:rsidP="00C630C6">
            <w:pPr>
              <w:spacing w:before="100" w:beforeAutospacing="1" w:after="100" w:afterAutospacing="1"/>
              <w:rPr>
                <w:rFonts w:ascii="Lucida Bright" w:hAnsi="Lucida Bright"/>
                <w:bCs/>
                <w:sz w:val="20"/>
                <w:szCs w:val="20"/>
              </w:rPr>
            </w:pPr>
            <w:r w:rsidRPr="004606FE">
              <w:rPr>
                <w:rFonts w:ascii="Lucida Bright" w:hAnsi="Lucida Bright"/>
                <w:bCs/>
                <w:sz w:val="20"/>
                <w:szCs w:val="20"/>
              </w:rPr>
              <w:t>Date:</w:t>
            </w:r>
            <w:bookmarkStart w:id="9" w:name="Text14"/>
            <w:r w:rsidRPr="004606FE">
              <w:rPr>
                <w:rFonts w:ascii="Lucida Bright" w:hAnsi="Lucida Bright"/>
                <w:sz w:val="20"/>
                <w:szCs w:val="20"/>
              </w:rPr>
              <w:fldChar w:fldCharType="begin">
                <w:ffData>
                  <w:name w:val="Text14"/>
                  <w:enabled/>
                  <w:calcOnExit w:val="0"/>
                  <w:textInput>
                    <w:type w:val="number"/>
                    <w:maxLength w:val="2"/>
                  </w:textInput>
                </w:ffData>
              </w:fldChar>
            </w:r>
            <w:r w:rsidRPr="004606FE">
              <w:rPr>
                <w:rFonts w:ascii="Lucida Bright" w:hAnsi="Lucida Bright"/>
                <w:bCs/>
                <w:sz w:val="20"/>
                <w:szCs w:val="20"/>
              </w:rPr>
              <w:instrText xml:space="preserve"> FORMTEXT </w:instrText>
            </w:r>
            <w:r w:rsidRPr="004606FE">
              <w:rPr>
                <w:rFonts w:ascii="Lucida Bright" w:hAnsi="Lucida Bright"/>
                <w:sz w:val="20"/>
                <w:szCs w:val="20"/>
              </w:rPr>
            </w:r>
            <w:r w:rsidRPr="004606FE">
              <w:rPr>
                <w:rFonts w:ascii="Lucida Bright" w:hAnsi="Lucida Bright"/>
                <w:sz w:val="20"/>
                <w:szCs w:val="20"/>
              </w:rPr>
              <w:fldChar w:fldCharType="separate"/>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sz w:val="20"/>
                <w:szCs w:val="20"/>
              </w:rPr>
              <w:fldChar w:fldCharType="end"/>
            </w:r>
            <w:bookmarkEnd w:id="9"/>
            <w:r w:rsidRPr="004606FE">
              <w:rPr>
                <w:rFonts w:ascii="Lucida Bright" w:hAnsi="Lucida Bright"/>
                <w:bCs/>
                <w:sz w:val="20"/>
                <w:szCs w:val="20"/>
              </w:rPr>
              <w:t>/</w:t>
            </w:r>
            <w:bookmarkStart w:id="10" w:name="Text15"/>
            <w:r w:rsidRPr="004606FE">
              <w:rPr>
                <w:rFonts w:ascii="Lucida Bright" w:hAnsi="Lucida Bright"/>
                <w:sz w:val="20"/>
                <w:szCs w:val="20"/>
              </w:rPr>
              <w:fldChar w:fldCharType="begin">
                <w:ffData>
                  <w:name w:val="Text15"/>
                  <w:enabled/>
                  <w:calcOnExit w:val="0"/>
                  <w:textInput>
                    <w:type w:val="number"/>
                    <w:maxLength w:val="2"/>
                  </w:textInput>
                </w:ffData>
              </w:fldChar>
            </w:r>
            <w:r w:rsidRPr="004606FE">
              <w:rPr>
                <w:rFonts w:ascii="Lucida Bright" w:hAnsi="Lucida Bright"/>
                <w:bCs/>
                <w:sz w:val="20"/>
                <w:szCs w:val="20"/>
              </w:rPr>
              <w:instrText xml:space="preserve"> FORMTEXT </w:instrText>
            </w:r>
            <w:r w:rsidRPr="004606FE">
              <w:rPr>
                <w:rFonts w:ascii="Lucida Bright" w:hAnsi="Lucida Bright"/>
                <w:sz w:val="20"/>
                <w:szCs w:val="20"/>
              </w:rPr>
            </w:r>
            <w:r w:rsidRPr="004606FE">
              <w:rPr>
                <w:rFonts w:ascii="Lucida Bright" w:hAnsi="Lucida Bright"/>
                <w:sz w:val="20"/>
                <w:szCs w:val="20"/>
              </w:rPr>
              <w:fldChar w:fldCharType="separate"/>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sz w:val="20"/>
                <w:szCs w:val="20"/>
              </w:rPr>
              <w:fldChar w:fldCharType="end"/>
            </w:r>
            <w:bookmarkEnd w:id="10"/>
            <w:r w:rsidRPr="004606FE">
              <w:rPr>
                <w:rFonts w:ascii="Lucida Bright" w:hAnsi="Lucida Bright"/>
                <w:bCs/>
                <w:sz w:val="20"/>
                <w:szCs w:val="20"/>
              </w:rPr>
              <w:t>/</w:t>
            </w:r>
            <w:bookmarkStart w:id="11" w:name="Text16"/>
            <w:r w:rsidRPr="004606FE">
              <w:rPr>
                <w:rFonts w:ascii="Lucida Bright" w:hAnsi="Lucida Bright"/>
                <w:sz w:val="20"/>
                <w:szCs w:val="20"/>
              </w:rPr>
              <w:fldChar w:fldCharType="begin">
                <w:ffData>
                  <w:name w:val="Text16"/>
                  <w:enabled/>
                  <w:calcOnExit w:val="0"/>
                  <w:textInput>
                    <w:type w:val="number"/>
                    <w:maxLength w:val="4"/>
                  </w:textInput>
                </w:ffData>
              </w:fldChar>
            </w:r>
            <w:r w:rsidRPr="004606FE">
              <w:rPr>
                <w:rFonts w:ascii="Lucida Bright" w:hAnsi="Lucida Bright"/>
                <w:bCs/>
                <w:sz w:val="20"/>
                <w:szCs w:val="20"/>
              </w:rPr>
              <w:instrText xml:space="preserve"> FORMTEXT </w:instrText>
            </w:r>
            <w:r w:rsidRPr="004606FE">
              <w:rPr>
                <w:rFonts w:ascii="Lucida Bright" w:hAnsi="Lucida Bright"/>
                <w:sz w:val="20"/>
                <w:szCs w:val="20"/>
              </w:rPr>
            </w:r>
            <w:r w:rsidRPr="004606FE">
              <w:rPr>
                <w:rFonts w:ascii="Lucida Bright" w:hAnsi="Lucida Bright"/>
                <w:sz w:val="20"/>
                <w:szCs w:val="20"/>
              </w:rPr>
              <w:fldChar w:fldCharType="separate"/>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bCs/>
                <w:noProof/>
                <w:sz w:val="20"/>
                <w:szCs w:val="20"/>
              </w:rPr>
              <w:t> </w:t>
            </w:r>
            <w:r w:rsidRPr="004606FE">
              <w:rPr>
                <w:rFonts w:ascii="Lucida Bright" w:hAnsi="Lucida Bright"/>
                <w:sz w:val="20"/>
                <w:szCs w:val="20"/>
              </w:rPr>
              <w:fldChar w:fldCharType="end"/>
            </w:r>
            <w:bookmarkEnd w:id="11"/>
          </w:p>
        </w:tc>
      </w:tr>
    </w:tbl>
    <w:p w14:paraId="619ACF43"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sz w:val="20"/>
          <w:szCs w:val="20"/>
        </w:rPr>
      </w:pPr>
    </w:p>
    <w:p w14:paraId="0B0E1DB4"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Lucida Bright" w:hAnsi="Lucida Bright"/>
          <w:b/>
          <w:sz w:val="20"/>
          <w:szCs w:val="20"/>
        </w:rPr>
      </w:pPr>
      <w:r w:rsidRPr="004606FE">
        <w:rPr>
          <w:rFonts w:ascii="Lucida Bright" w:hAnsi="Lucida Bright"/>
          <w:b/>
          <w:sz w:val="20"/>
          <w:szCs w:val="20"/>
        </w:rPr>
        <w:t>Section I:</w:t>
      </w:r>
      <w:r w:rsidRPr="004606FE">
        <w:rPr>
          <w:rFonts w:ascii="Lucida Bright" w:hAnsi="Lucida Bright"/>
          <w:b/>
          <w:sz w:val="20"/>
          <w:szCs w:val="20"/>
        </w:rPr>
        <w:tab/>
        <w:t>Declaration of Policy, Purpose, and Intent</w:t>
      </w:r>
    </w:p>
    <w:p w14:paraId="37962622"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b/>
          <w:sz w:val="20"/>
          <w:szCs w:val="20"/>
        </w:rPr>
      </w:pPr>
    </w:p>
    <w:p w14:paraId="1641B27B" w14:textId="35EE25F3" w:rsidR="004A5722" w:rsidRPr="004606FE" w:rsidRDefault="004A5722" w:rsidP="66478E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sz w:val="20"/>
          <w:szCs w:val="20"/>
        </w:rPr>
      </w:pPr>
      <w:r w:rsidRPr="004606FE">
        <w:rPr>
          <w:rFonts w:ascii="Lucida Bright" w:hAnsi="Lucida Bright"/>
          <w:sz w:val="20"/>
          <w:szCs w:val="20"/>
        </w:rPr>
        <w:t>The Board of Directors of the</w:t>
      </w:r>
      <w:r w:rsidR="002F46B2">
        <w:rPr>
          <w:rFonts w:ascii="Lucida Bright" w:hAnsi="Lucida Bright"/>
          <w:sz w:val="20"/>
          <w:szCs w:val="20"/>
        </w:rPr>
        <w:t xml:space="preserve"> </w:t>
      </w:r>
      <w:r w:rsidR="002F46B2" w:rsidRPr="002F46B2">
        <w:rPr>
          <w:rFonts w:ascii="Lucida Bright" w:hAnsi="Lucida Bright"/>
          <w:sz w:val="20"/>
          <w:szCs w:val="20"/>
          <w:u w:val="single"/>
        </w:rPr>
        <w:fldChar w:fldCharType="begin">
          <w:ffData>
            <w:name w:val="Text140"/>
            <w:enabled/>
            <w:calcOnExit w:val="0"/>
            <w:textInput/>
          </w:ffData>
        </w:fldChar>
      </w:r>
      <w:r w:rsidR="002F46B2" w:rsidRPr="66478EF0">
        <w:rPr>
          <w:rFonts w:ascii="Lucida Bright" w:hAnsi="Lucida Bright"/>
          <w:sz w:val="20"/>
          <w:szCs w:val="20"/>
          <w:u w:val="single"/>
        </w:rPr>
        <w:instrText xml:space="preserve"> FORMTEXT </w:instrText>
      </w:r>
      <w:r w:rsidR="002F46B2" w:rsidRPr="002F46B2">
        <w:rPr>
          <w:rFonts w:ascii="Lucida Bright" w:hAnsi="Lucida Bright"/>
          <w:sz w:val="20"/>
          <w:szCs w:val="20"/>
          <w:u w:val="single"/>
        </w:rPr>
      </w:r>
      <w:r w:rsidR="002F46B2" w:rsidRPr="002F46B2">
        <w:rPr>
          <w:rFonts w:ascii="Lucida Bright" w:hAnsi="Lucida Bright"/>
          <w:sz w:val="20"/>
          <w:szCs w:val="20"/>
          <w:u w:val="single"/>
        </w:rPr>
        <w:fldChar w:fldCharType="separate"/>
      </w:r>
      <w:r w:rsidR="002F46B2" w:rsidRPr="66478EF0">
        <w:rPr>
          <w:rFonts w:ascii="Lucida Bright" w:hAnsi="Lucida Bright"/>
          <w:sz w:val="20"/>
          <w:szCs w:val="20"/>
          <w:u w:val="single"/>
        </w:rPr>
        <w:t> </w:t>
      </w:r>
      <w:r w:rsidR="002F46B2" w:rsidRPr="66478EF0">
        <w:rPr>
          <w:rFonts w:ascii="Lucida Bright" w:hAnsi="Lucida Bright"/>
          <w:sz w:val="20"/>
          <w:szCs w:val="20"/>
          <w:u w:val="single"/>
        </w:rPr>
        <w:t> </w:t>
      </w:r>
      <w:r w:rsidR="002F46B2" w:rsidRPr="66478EF0">
        <w:rPr>
          <w:rFonts w:ascii="Lucida Bright" w:hAnsi="Lucida Bright"/>
          <w:sz w:val="20"/>
          <w:szCs w:val="20"/>
          <w:u w:val="single"/>
        </w:rPr>
        <w:t> </w:t>
      </w:r>
      <w:r w:rsidR="002F46B2" w:rsidRPr="66478EF0">
        <w:rPr>
          <w:rFonts w:ascii="Lucida Bright" w:hAnsi="Lucida Bright"/>
          <w:sz w:val="20"/>
          <w:szCs w:val="20"/>
          <w:u w:val="single"/>
        </w:rPr>
        <w:t> </w:t>
      </w:r>
      <w:r w:rsidR="002F46B2" w:rsidRPr="66478EF0">
        <w:rPr>
          <w:rFonts w:ascii="Lucida Bright" w:hAnsi="Lucida Bright"/>
          <w:sz w:val="20"/>
          <w:szCs w:val="20"/>
          <w:u w:val="single"/>
        </w:rPr>
        <w:t> </w:t>
      </w:r>
      <w:r w:rsidR="002F46B2" w:rsidRPr="002F46B2">
        <w:rPr>
          <w:rFonts w:ascii="Lucida Bright" w:hAnsi="Lucida Bright"/>
          <w:sz w:val="20"/>
          <w:szCs w:val="20"/>
          <w:u w:val="single"/>
        </w:rPr>
        <w:fldChar w:fldCharType="end"/>
      </w:r>
      <w:r w:rsidRPr="004606FE">
        <w:rPr>
          <w:rFonts w:ascii="Lucida Bright" w:hAnsi="Lucida Bright"/>
          <w:sz w:val="20"/>
          <w:szCs w:val="20"/>
        </w:rPr>
        <w:t xml:space="preserve"> (</w:t>
      </w:r>
      <w:r w:rsidRPr="66478EF0">
        <w:rPr>
          <w:rFonts w:ascii="Lucida Bright" w:hAnsi="Lucida Bright"/>
          <w:i/>
          <w:iCs/>
          <w:sz w:val="20"/>
          <w:szCs w:val="20"/>
        </w:rPr>
        <w:t>name of irrigation district</w:t>
      </w:r>
      <w:r w:rsidRPr="004606FE">
        <w:rPr>
          <w:rFonts w:ascii="Lucida Bright" w:hAnsi="Lucida Bright"/>
          <w:sz w:val="20"/>
          <w:szCs w:val="20"/>
        </w:rPr>
        <w:t xml:space="preserve">) deems it to be in the interest of the </w:t>
      </w:r>
      <w:proofErr w:type="gramStart"/>
      <w:r w:rsidRPr="004606FE">
        <w:rPr>
          <w:rFonts w:ascii="Lucida Bright" w:hAnsi="Lucida Bright"/>
          <w:sz w:val="20"/>
          <w:szCs w:val="20"/>
        </w:rPr>
        <w:t>District</w:t>
      </w:r>
      <w:proofErr w:type="gramEnd"/>
      <w:r w:rsidRPr="004606FE">
        <w:rPr>
          <w:rFonts w:ascii="Lucida Bright" w:hAnsi="Lucida Bright"/>
          <w:sz w:val="20"/>
          <w:szCs w:val="20"/>
        </w:rPr>
        <w:t xml:space="preserve"> to adopt Rules and Regulations governing the equitable and efficient allocation of limited water supplie</w:t>
      </w:r>
      <w:r w:rsidRPr="66478EF0">
        <w:rPr>
          <w:rFonts w:ascii="Lucida Bright" w:hAnsi="Lucida Bright"/>
          <w:color w:val="000000" w:themeColor="text1"/>
          <w:sz w:val="20"/>
          <w:szCs w:val="20"/>
        </w:rPr>
        <w:t xml:space="preserve">s </w:t>
      </w:r>
      <w:r w:rsidR="66478EF0" w:rsidRPr="66478EF0">
        <w:rPr>
          <w:rFonts w:ascii="Lucida Bright" w:eastAsia="Lucida Bright" w:hAnsi="Lucida Bright" w:cs="Lucida Bright"/>
          <w:color w:val="000000" w:themeColor="text1"/>
          <w:sz w:val="19"/>
          <w:szCs w:val="19"/>
        </w:rPr>
        <w:t>on a pro rata basis during times of shortage in accordance with Texas Water Code, §11.039</w:t>
      </w:r>
      <w:r w:rsidRPr="66478EF0">
        <w:rPr>
          <w:rFonts w:ascii="Lucida Bright" w:hAnsi="Lucida Bright"/>
          <w:color w:val="000000" w:themeColor="text1"/>
          <w:sz w:val="20"/>
          <w:szCs w:val="20"/>
        </w:rPr>
        <w:t xml:space="preserve">. These Rules and Regulations constitute the </w:t>
      </w:r>
      <w:proofErr w:type="gramStart"/>
      <w:r w:rsidRPr="66478EF0">
        <w:rPr>
          <w:rFonts w:ascii="Lucida Bright" w:hAnsi="Lucida Bright"/>
          <w:color w:val="000000" w:themeColor="text1"/>
          <w:sz w:val="20"/>
          <w:szCs w:val="20"/>
        </w:rPr>
        <w:t>District’s</w:t>
      </w:r>
      <w:proofErr w:type="gramEnd"/>
      <w:r w:rsidRPr="66478EF0">
        <w:rPr>
          <w:rFonts w:ascii="Lucida Bright" w:hAnsi="Lucida Bright"/>
          <w:color w:val="000000" w:themeColor="text1"/>
          <w:sz w:val="20"/>
          <w:szCs w:val="20"/>
        </w:rPr>
        <w:t xml:space="preserve"> drought contingency plan required under Sectio</w:t>
      </w:r>
      <w:r w:rsidRPr="004606FE">
        <w:rPr>
          <w:rFonts w:ascii="Lucida Bright" w:hAnsi="Lucida Bright"/>
          <w:sz w:val="20"/>
          <w:szCs w:val="20"/>
        </w:rPr>
        <w:t xml:space="preserve">n 11.1272, Texas Water Code, </w:t>
      </w:r>
      <w:r w:rsidRPr="66478EF0">
        <w:rPr>
          <w:rFonts w:ascii="Lucida Bright" w:hAnsi="Lucida Bright"/>
          <w:i/>
          <w:iCs/>
          <w:sz w:val="20"/>
          <w:szCs w:val="20"/>
        </w:rPr>
        <w:t>Vernon’s Texas Codes Annotated</w:t>
      </w:r>
      <w:r w:rsidRPr="004606FE">
        <w:rPr>
          <w:rFonts w:ascii="Lucida Bright" w:hAnsi="Lucida Bright"/>
          <w:sz w:val="20"/>
          <w:szCs w:val="20"/>
        </w:rPr>
        <w:t xml:space="preserve">, and associated administrative rules of the Texas Commission on Environmental Quality (Title 30, Texas Administrative Code, </w:t>
      </w:r>
      <w:r w:rsidR="00742D67">
        <w:rPr>
          <w:rFonts w:ascii="Lucida Bright" w:hAnsi="Lucida Bright"/>
          <w:sz w:val="20"/>
          <w:szCs w:val="20"/>
        </w:rPr>
        <w:t>Section</w:t>
      </w:r>
      <w:r w:rsidR="00742D67" w:rsidRPr="004606FE">
        <w:rPr>
          <w:rFonts w:ascii="Lucida Bright" w:hAnsi="Lucida Bright"/>
          <w:sz w:val="20"/>
          <w:szCs w:val="20"/>
        </w:rPr>
        <w:t xml:space="preserve"> </w:t>
      </w:r>
      <w:r w:rsidRPr="004606FE">
        <w:rPr>
          <w:rFonts w:ascii="Lucida Bright" w:hAnsi="Lucida Bright"/>
          <w:sz w:val="20"/>
          <w:szCs w:val="20"/>
        </w:rPr>
        <w:t>288</w:t>
      </w:r>
      <w:r w:rsidR="00742D67">
        <w:rPr>
          <w:rFonts w:ascii="Lucida Bright" w:hAnsi="Lucida Bright"/>
          <w:sz w:val="20"/>
          <w:szCs w:val="20"/>
        </w:rPr>
        <w:t>.21</w:t>
      </w:r>
      <w:r w:rsidRPr="004606FE">
        <w:rPr>
          <w:rFonts w:ascii="Lucida Bright" w:hAnsi="Lucida Bright"/>
          <w:sz w:val="20"/>
          <w:szCs w:val="20"/>
        </w:rPr>
        <w:t>).</w:t>
      </w:r>
    </w:p>
    <w:p w14:paraId="7168E123" w14:textId="77777777" w:rsidR="004A5722"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b/>
          <w:sz w:val="20"/>
          <w:szCs w:val="20"/>
        </w:rPr>
      </w:pPr>
    </w:p>
    <w:p w14:paraId="5F91EE5B" w14:textId="77777777" w:rsidR="004A5722" w:rsidRPr="004606FE" w:rsidRDefault="004A5722" w:rsidP="00A63A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Lucida Bright" w:hAnsi="Lucida Bright"/>
          <w:b/>
          <w:sz w:val="20"/>
          <w:szCs w:val="20"/>
        </w:rPr>
      </w:pPr>
      <w:r w:rsidRPr="004606FE">
        <w:rPr>
          <w:rFonts w:ascii="Lucida Bright" w:hAnsi="Lucida Bright"/>
          <w:b/>
          <w:sz w:val="20"/>
          <w:szCs w:val="20"/>
        </w:rPr>
        <w:t>Section II:</w:t>
      </w:r>
      <w:r w:rsidRPr="004606FE">
        <w:rPr>
          <w:rFonts w:ascii="Lucida Bright" w:hAnsi="Lucida Bright"/>
          <w:b/>
          <w:sz w:val="20"/>
          <w:szCs w:val="20"/>
        </w:rPr>
        <w:tab/>
        <w:t>User Involvement</w:t>
      </w:r>
    </w:p>
    <w:p w14:paraId="7C71EF99"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b/>
          <w:sz w:val="20"/>
          <w:szCs w:val="20"/>
        </w:rPr>
      </w:pPr>
    </w:p>
    <w:p w14:paraId="3A01B8EB" w14:textId="2CAA528B" w:rsidR="004A5722" w:rsidRDefault="004A5722" w:rsidP="004A5722">
      <w:pPr>
        <w:pStyle w:val="BodyText"/>
        <w:rPr>
          <w:rFonts w:cs="Times New Roman"/>
        </w:rPr>
      </w:pPr>
      <w:r w:rsidRPr="004606FE">
        <w:rPr>
          <w:rFonts w:cs="Times New Roman"/>
        </w:rPr>
        <w:t xml:space="preserve">Opportunity for users of water from the </w:t>
      </w:r>
      <w:r w:rsidR="002F46B2" w:rsidRPr="002F46B2">
        <w:rPr>
          <w:u w:val="single"/>
        </w:rPr>
        <w:fldChar w:fldCharType="begin">
          <w:ffData>
            <w:name w:val="Text140"/>
            <w:enabled/>
            <w:calcOnExit w:val="0"/>
            <w:textInput/>
          </w:ffData>
        </w:fldChar>
      </w:r>
      <w:r w:rsidR="002F46B2" w:rsidRPr="5CA337A4">
        <w:rPr>
          <w:u w:val="single"/>
        </w:rPr>
        <w:instrText xml:space="preserve"> FORMTEXT </w:instrText>
      </w:r>
      <w:r w:rsidR="002F46B2" w:rsidRPr="002F46B2">
        <w:rPr>
          <w:u w:val="single"/>
        </w:rPr>
      </w:r>
      <w:r w:rsidR="002F46B2" w:rsidRPr="002F46B2">
        <w:rPr>
          <w:u w:val="single"/>
        </w:rPr>
        <w:fldChar w:fldCharType="separate"/>
      </w:r>
      <w:r w:rsidR="002F46B2" w:rsidRPr="5CA337A4">
        <w:rPr>
          <w:u w:val="single"/>
        </w:rPr>
        <w:t> </w:t>
      </w:r>
      <w:r w:rsidR="002F46B2" w:rsidRPr="5CA337A4">
        <w:rPr>
          <w:u w:val="single"/>
        </w:rPr>
        <w:t> </w:t>
      </w:r>
      <w:r w:rsidR="002F46B2" w:rsidRPr="5CA337A4">
        <w:rPr>
          <w:u w:val="single"/>
        </w:rPr>
        <w:t> </w:t>
      </w:r>
      <w:r w:rsidR="002F46B2" w:rsidRPr="5CA337A4">
        <w:rPr>
          <w:u w:val="single"/>
        </w:rPr>
        <w:t> </w:t>
      </w:r>
      <w:r w:rsidR="002F46B2" w:rsidRPr="5CA337A4">
        <w:rPr>
          <w:u w:val="single"/>
        </w:rPr>
        <w:t> </w:t>
      </w:r>
      <w:r w:rsidR="002F46B2" w:rsidRPr="002F46B2">
        <w:rPr>
          <w:u w:val="single"/>
        </w:rPr>
        <w:fldChar w:fldCharType="end"/>
      </w:r>
      <w:r w:rsidRPr="004606FE">
        <w:rPr>
          <w:rFonts w:cs="Times New Roman"/>
        </w:rPr>
        <w:t xml:space="preserve"> (</w:t>
      </w:r>
      <w:r w:rsidRPr="5CA337A4">
        <w:rPr>
          <w:rFonts w:cs="Times New Roman"/>
          <w:i/>
          <w:iCs/>
        </w:rPr>
        <w:t>name of irrigation district</w:t>
      </w:r>
      <w:r w:rsidRPr="004606FE">
        <w:rPr>
          <w:rFonts w:cs="Times New Roman"/>
        </w:rPr>
        <w:t xml:space="preserve">) was provided by means of </w:t>
      </w:r>
      <w:r w:rsidR="002F46B2" w:rsidRPr="002F46B2">
        <w:rPr>
          <w:u w:val="single"/>
        </w:rPr>
        <w:fldChar w:fldCharType="begin">
          <w:ffData>
            <w:name w:val="Text140"/>
            <w:enabled/>
            <w:calcOnExit w:val="0"/>
            <w:textInput/>
          </w:ffData>
        </w:fldChar>
      </w:r>
      <w:r w:rsidR="002F46B2" w:rsidRPr="5CA337A4">
        <w:rPr>
          <w:u w:val="single"/>
        </w:rPr>
        <w:instrText xml:space="preserve"> FORMTEXT </w:instrText>
      </w:r>
      <w:r w:rsidR="002F46B2" w:rsidRPr="002F46B2">
        <w:rPr>
          <w:u w:val="single"/>
        </w:rPr>
      </w:r>
      <w:r w:rsidR="002F46B2" w:rsidRPr="002F46B2">
        <w:rPr>
          <w:u w:val="single"/>
        </w:rPr>
        <w:fldChar w:fldCharType="separate"/>
      </w:r>
      <w:r w:rsidR="002F46B2" w:rsidRPr="5CA337A4">
        <w:rPr>
          <w:u w:val="single"/>
        </w:rPr>
        <w:t> </w:t>
      </w:r>
      <w:r w:rsidR="002F46B2" w:rsidRPr="5CA337A4">
        <w:rPr>
          <w:u w:val="single"/>
        </w:rPr>
        <w:t> </w:t>
      </w:r>
      <w:r w:rsidR="002F46B2" w:rsidRPr="5CA337A4">
        <w:rPr>
          <w:u w:val="single"/>
        </w:rPr>
        <w:t> </w:t>
      </w:r>
      <w:r w:rsidR="002F46B2" w:rsidRPr="5CA337A4">
        <w:rPr>
          <w:u w:val="single"/>
        </w:rPr>
        <w:t> </w:t>
      </w:r>
      <w:r w:rsidR="002F46B2" w:rsidRPr="5CA337A4">
        <w:rPr>
          <w:u w:val="single"/>
        </w:rPr>
        <w:t> </w:t>
      </w:r>
      <w:r w:rsidR="002F46B2" w:rsidRPr="002F46B2">
        <w:rPr>
          <w:u w:val="single"/>
        </w:rPr>
        <w:fldChar w:fldCharType="end"/>
      </w:r>
      <w:r w:rsidRPr="004606FE">
        <w:rPr>
          <w:rFonts w:cs="Times New Roman"/>
        </w:rPr>
        <w:t xml:space="preserve"> (</w:t>
      </w:r>
      <w:r w:rsidRPr="5CA337A4">
        <w:rPr>
          <w:rFonts w:cs="Times New Roman"/>
          <w:i/>
          <w:iCs/>
        </w:rPr>
        <w:t>describe methods used to inform water users about the preparation of the plan and opportunities for input; for example, scheduling and providing notice of a public meeting to accept user input on the plan</w:t>
      </w:r>
      <w:r w:rsidRPr="004606FE">
        <w:rPr>
          <w:rFonts w:cs="Times New Roman"/>
        </w:rPr>
        <w:t>).</w:t>
      </w:r>
    </w:p>
    <w:p w14:paraId="2DA5C5F6" w14:textId="77777777" w:rsidR="00492085" w:rsidRPr="00492085" w:rsidRDefault="00492085" w:rsidP="004920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Lucida Bright" w:hAnsi="Lucida Bright"/>
          <w:b/>
          <w:sz w:val="20"/>
          <w:szCs w:val="20"/>
        </w:rPr>
      </w:pPr>
    </w:p>
    <w:p w14:paraId="3069138C" w14:textId="343F137E" w:rsidR="5CA337A4" w:rsidRDefault="5CA337A4">
      <w:r>
        <w:br w:type="page"/>
      </w:r>
    </w:p>
    <w:p w14:paraId="30B0A04E" w14:textId="032C05E0" w:rsidR="00B13405" w:rsidRDefault="00B13405" w:rsidP="236537AB">
      <w:pPr>
        <w:spacing w:before="0" w:after="0"/>
        <w:jc w:val="both"/>
        <w:rPr>
          <w:rFonts w:ascii="Lucida Bright" w:eastAsia="Lucida Bright" w:hAnsi="Lucida Bright" w:cs="Lucida Bright"/>
          <w:b/>
          <w:bCs/>
          <w:color w:val="000000" w:themeColor="text1"/>
          <w:sz w:val="20"/>
          <w:szCs w:val="20"/>
        </w:rPr>
      </w:pPr>
      <w:r w:rsidRPr="236537AB">
        <w:rPr>
          <w:rFonts w:ascii="Lucida Bright" w:eastAsia="Lucida Bright" w:hAnsi="Lucida Bright" w:cs="Lucida Bright"/>
          <w:b/>
          <w:bCs/>
          <w:color w:val="000000" w:themeColor="text1"/>
          <w:sz w:val="20"/>
          <w:szCs w:val="20"/>
        </w:rPr>
        <w:lastRenderedPageBreak/>
        <w:t xml:space="preserve">Section </w:t>
      </w:r>
      <w:r>
        <w:rPr>
          <w:rFonts w:ascii="Lucida Bright" w:eastAsia="Lucida Bright" w:hAnsi="Lucida Bright" w:cs="Lucida Bright"/>
          <w:b/>
          <w:bCs/>
          <w:color w:val="000000" w:themeColor="text1"/>
          <w:sz w:val="20"/>
          <w:szCs w:val="20"/>
        </w:rPr>
        <w:t>III</w:t>
      </w:r>
      <w:r w:rsidRPr="236537AB">
        <w:rPr>
          <w:rFonts w:ascii="Lucida Bright" w:eastAsia="Lucida Bright" w:hAnsi="Lucida Bright" w:cs="Lucida Bright"/>
          <w:b/>
          <w:bCs/>
          <w:color w:val="000000" w:themeColor="text1"/>
          <w:sz w:val="20"/>
          <w:szCs w:val="20"/>
        </w:rPr>
        <w:t xml:space="preserve">: </w:t>
      </w:r>
      <w:r>
        <w:tab/>
      </w:r>
      <w:r>
        <w:rPr>
          <w:rFonts w:ascii="Lucida Bright" w:eastAsia="Lucida Bright" w:hAnsi="Lucida Bright" w:cs="Lucida Bright"/>
          <w:b/>
          <w:bCs/>
          <w:color w:val="000000" w:themeColor="text1"/>
          <w:sz w:val="20"/>
          <w:szCs w:val="20"/>
        </w:rPr>
        <w:t>User Education</w:t>
      </w:r>
      <w:r w:rsidRPr="236537AB">
        <w:rPr>
          <w:rFonts w:ascii="Lucida Bright" w:eastAsia="Lucida Bright" w:hAnsi="Lucida Bright" w:cs="Lucida Bright"/>
          <w:b/>
          <w:bCs/>
          <w:color w:val="000000" w:themeColor="text1"/>
          <w:sz w:val="20"/>
          <w:szCs w:val="20"/>
        </w:rPr>
        <w:t xml:space="preserve"> </w:t>
      </w:r>
    </w:p>
    <w:p w14:paraId="4AEA1553" w14:textId="77777777" w:rsidR="00B13405" w:rsidRDefault="00B13405" w:rsidP="236537AB">
      <w:pPr>
        <w:spacing w:before="0" w:after="0"/>
        <w:jc w:val="both"/>
        <w:rPr>
          <w:rFonts w:ascii="Lucida Bright" w:eastAsia="Lucida Bright" w:hAnsi="Lucida Bright" w:cs="Lucida Bright"/>
          <w:b/>
          <w:bCs/>
          <w:color w:val="000000" w:themeColor="text1"/>
          <w:sz w:val="20"/>
          <w:szCs w:val="20"/>
        </w:rPr>
      </w:pPr>
    </w:p>
    <w:p w14:paraId="3880F1B3" w14:textId="41713FFD" w:rsidR="00B13405" w:rsidRPr="00B13405" w:rsidRDefault="004A5722" w:rsidP="236537AB">
      <w:pPr>
        <w:spacing w:before="0" w:after="0"/>
        <w:jc w:val="both"/>
        <w:rPr>
          <w:rFonts w:ascii="Lucida Bright" w:hAnsi="Lucida Bright" w:cs="Times New Roman"/>
          <w:sz w:val="20"/>
          <w:szCs w:val="20"/>
        </w:rPr>
      </w:pPr>
      <w:r w:rsidRPr="00B13405">
        <w:rPr>
          <w:rFonts w:ascii="Lucida Bright" w:hAnsi="Lucida Bright" w:cs="Times New Roman"/>
          <w:sz w:val="20"/>
          <w:szCs w:val="20"/>
        </w:rPr>
        <w:t xml:space="preserve">The </w:t>
      </w:r>
      <w:r w:rsidR="002F46B2" w:rsidRPr="00B13405">
        <w:rPr>
          <w:rFonts w:ascii="Lucida Bright" w:hAnsi="Lucida Bright"/>
          <w:sz w:val="20"/>
          <w:szCs w:val="20"/>
          <w:u w:val="single"/>
        </w:rPr>
        <w:fldChar w:fldCharType="begin">
          <w:ffData>
            <w:name w:val="Text140"/>
            <w:enabled/>
            <w:calcOnExit w:val="0"/>
            <w:textInput/>
          </w:ffData>
        </w:fldChar>
      </w:r>
      <w:r w:rsidR="002F46B2" w:rsidRPr="00B13405">
        <w:rPr>
          <w:rFonts w:ascii="Lucida Bright" w:hAnsi="Lucida Bright"/>
          <w:sz w:val="20"/>
          <w:szCs w:val="20"/>
          <w:u w:val="single"/>
        </w:rPr>
        <w:instrText xml:space="preserve"> FORMTEXT </w:instrText>
      </w:r>
      <w:r w:rsidR="002F46B2" w:rsidRPr="00B13405">
        <w:rPr>
          <w:rFonts w:ascii="Lucida Bright" w:hAnsi="Lucida Bright"/>
          <w:sz w:val="20"/>
          <w:szCs w:val="20"/>
          <w:u w:val="single"/>
        </w:rPr>
      </w:r>
      <w:r w:rsidR="002F46B2" w:rsidRPr="00B13405">
        <w:rPr>
          <w:rFonts w:ascii="Lucida Bright" w:hAnsi="Lucida Bright"/>
          <w:sz w:val="20"/>
          <w:szCs w:val="20"/>
          <w:u w:val="single"/>
        </w:rPr>
        <w:fldChar w:fldCharType="separate"/>
      </w:r>
      <w:r w:rsidR="002F46B2" w:rsidRPr="00B13405">
        <w:rPr>
          <w:rFonts w:ascii="Lucida Bright" w:hAnsi="Lucida Bright"/>
          <w:sz w:val="20"/>
          <w:szCs w:val="20"/>
          <w:u w:val="single"/>
        </w:rPr>
        <w:t> </w:t>
      </w:r>
      <w:r w:rsidR="002F46B2" w:rsidRPr="00B13405">
        <w:rPr>
          <w:rFonts w:ascii="Lucida Bright" w:hAnsi="Lucida Bright"/>
          <w:sz w:val="20"/>
          <w:szCs w:val="20"/>
          <w:u w:val="single"/>
        </w:rPr>
        <w:t> </w:t>
      </w:r>
      <w:r w:rsidR="002F46B2" w:rsidRPr="00B13405">
        <w:rPr>
          <w:rFonts w:ascii="Lucida Bright" w:hAnsi="Lucida Bright"/>
          <w:sz w:val="20"/>
          <w:szCs w:val="20"/>
          <w:u w:val="single"/>
        </w:rPr>
        <w:t> </w:t>
      </w:r>
      <w:r w:rsidR="002F46B2" w:rsidRPr="00B13405">
        <w:rPr>
          <w:rFonts w:ascii="Lucida Bright" w:hAnsi="Lucida Bright"/>
          <w:sz w:val="20"/>
          <w:szCs w:val="20"/>
          <w:u w:val="single"/>
        </w:rPr>
        <w:t> </w:t>
      </w:r>
      <w:r w:rsidR="002F46B2" w:rsidRPr="00B13405">
        <w:rPr>
          <w:rFonts w:ascii="Lucida Bright" w:hAnsi="Lucida Bright"/>
          <w:sz w:val="20"/>
          <w:szCs w:val="20"/>
          <w:u w:val="single"/>
        </w:rPr>
        <w:t> </w:t>
      </w:r>
      <w:r w:rsidR="002F46B2" w:rsidRPr="00B13405">
        <w:rPr>
          <w:rFonts w:ascii="Lucida Bright" w:hAnsi="Lucida Bright"/>
          <w:sz w:val="20"/>
          <w:szCs w:val="20"/>
          <w:u w:val="single"/>
        </w:rPr>
        <w:fldChar w:fldCharType="end"/>
      </w:r>
      <w:r w:rsidRPr="00B13405">
        <w:rPr>
          <w:rFonts w:ascii="Lucida Bright" w:hAnsi="Lucida Bright" w:cs="Times New Roman"/>
          <w:sz w:val="20"/>
          <w:szCs w:val="20"/>
        </w:rPr>
        <w:t xml:space="preserve"> (</w:t>
      </w:r>
      <w:r w:rsidRPr="66478EF0">
        <w:rPr>
          <w:rFonts w:ascii="Lucida Bright" w:hAnsi="Lucida Bright" w:cs="Times New Roman"/>
          <w:i/>
          <w:iCs/>
          <w:sz w:val="20"/>
          <w:szCs w:val="20"/>
        </w:rPr>
        <w:t>name of irrigation district</w:t>
      </w:r>
      <w:r w:rsidRPr="00B13405">
        <w:rPr>
          <w:rFonts w:ascii="Lucida Bright" w:hAnsi="Lucida Bright" w:cs="Times New Roman"/>
          <w:sz w:val="20"/>
          <w:szCs w:val="20"/>
        </w:rPr>
        <w:t xml:space="preserve">) will periodically provide water users with information about the Plan, including information about the conditions under which water allocation is to be initiated or terminated and the district’s policies and procedures for water allocation.  This information will be provided by means of </w:t>
      </w:r>
      <w:r w:rsidR="002F46B2" w:rsidRPr="00B13405">
        <w:rPr>
          <w:rFonts w:ascii="Lucida Bright" w:hAnsi="Lucida Bright"/>
          <w:sz w:val="20"/>
          <w:szCs w:val="20"/>
          <w:u w:val="single"/>
        </w:rPr>
        <w:fldChar w:fldCharType="begin">
          <w:ffData>
            <w:name w:val="Text140"/>
            <w:enabled/>
            <w:calcOnExit w:val="0"/>
            <w:textInput/>
          </w:ffData>
        </w:fldChar>
      </w:r>
      <w:r w:rsidR="002F46B2" w:rsidRPr="00B13405">
        <w:rPr>
          <w:rFonts w:ascii="Lucida Bright" w:hAnsi="Lucida Bright"/>
          <w:sz w:val="20"/>
          <w:szCs w:val="20"/>
          <w:u w:val="single"/>
        </w:rPr>
        <w:instrText xml:space="preserve"> FORMTEXT </w:instrText>
      </w:r>
      <w:r w:rsidR="002F46B2" w:rsidRPr="00B13405">
        <w:rPr>
          <w:rFonts w:ascii="Lucida Bright" w:hAnsi="Lucida Bright"/>
          <w:sz w:val="20"/>
          <w:szCs w:val="20"/>
          <w:u w:val="single"/>
        </w:rPr>
      </w:r>
      <w:r w:rsidR="002F46B2" w:rsidRPr="00B13405">
        <w:rPr>
          <w:rFonts w:ascii="Lucida Bright" w:hAnsi="Lucida Bright"/>
          <w:sz w:val="20"/>
          <w:szCs w:val="20"/>
          <w:u w:val="single"/>
        </w:rPr>
        <w:fldChar w:fldCharType="separate"/>
      </w:r>
      <w:r w:rsidR="002F46B2" w:rsidRPr="00B13405">
        <w:rPr>
          <w:rFonts w:ascii="Lucida Bright" w:hAnsi="Lucida Bright"/>
          <w:sz w:val="20"/>
          <w:szCs w:val="20"/>
          <w:u w:val="single"/>
        </w:rPr>
        <w:t> </w:t>
      </w:r>
      <w:r w:rsidR="002F46B2" w:rsidRPr="00B13405">
        <w:rPr>
          <w:rFonts w:ascii="Lucida Bright" w:hAnsi="Lucida Bright"/>
          <w:sz w:val="20"/>
          <w:szCs w:val="20"/>
          <w:u w:val="single"/>
        </w:rPr>
        <w:t> </w:t>
      </w:r>
      <w:r w:rsidR="002F46B2" w:rsidRPr="00B13405">
        <w:rPr>
          <w:rFonts w:ascii="Lucida Bright" w:hAnsi="Lucida Bright"/>
          <w:sz w:val="20"/>
          <w:szCs w:val="20"/>
          <w:u w:val="single"/>
        </w:rPr>
        <w:t> </w:t>
      </w:r>
      <w:r w:rsidR="002F46B2" w:rsidRPr="00B13405">
        <w:rPr>
          <w:rFonts w:ascii="Lucida Bright" w:hAnsi="Lucida Bright"/>
          <w:sz w:val="20"/>
          <w:szCs w:val="20"/>
          <w:u w:val="single"/>
        </w:rPr>
        <w:t> </w:t>
      </w:r>
      <w:r w:rsidR="002F46B2" w:rsidRPr="00B13405">
        <w:rPr>
          <w:rFonts w:ascii="Lucida Bright" w:hAnsi="Lucida Bright"/>
          <w:sz w:val="20"/>
          <w:szCs w:val="20"/>
          <w:u w:val="single"/>
        </w:rPr>
        <w:t> </w:t>
      </w:r>
      <w:r w:rsidR="002F46B2" w:rsidRPr="00B13405">
        <w:rPr>
          <w:rFonts w:ascii="Lucida Bright" w:hAnsi="Lucida Bright"/>
          <w:sz w:val="20"/>
          <w:szCs w:val="20"/>
          <w:u w:val="single"/>
        </w:rPr>
        <w:fldChar w:fldCharType="end"/>
      </w:r>
      <w:r w:rsidRPr="00B13405">
        <w:rPr>
          <w:rFonts w:ascii="Lucida Bright" w:hAnsi="Lucida Bright" w:cs="Times New Roman"/>
          <w:sz w:val="20"/>
          <w:szCs w:val="20"/>
        </w:rPr>
        <w:t xml:space="preserve"> (</w:t>
      </w:r>
      <w:r w:rsidR="005A6509" w:rsidRPr="66478EF0">
        <w:rPr>
          <w:rFonts w:ascii="Lucida Bright" w:hAnsi="Lucida Bright" w:cs="Times New Roman"/>
          <w:i/>
          <w:iCs/>
          <w:sz w:val="20"/>
          <w:szCs w:val="20"/>
        </w:rPr>
        <w:t>example:</w:t>
      </w:r>
      <w:r w:rsidRPr="66478EF0">
        <w:rPr>
          <w:rFonts w:ascii="Lucida Bright" w:hAnsi="Lucida Bright" w:cs="Times New Roman"/>
          <w:i/>
          <w:iCs/>
          <w:sz w:val="20"/>
          <w:szCs w:val="20"/>
        </w:rPr>
        <w:t xml:space="preserve"> providing copies of the Plan, posting water allocation rules and regulations on the district’s public bulletin board and website</w:t>
      </w:r>
      <w:r w:rsidRPr="00B13405">
        <w:rPr>
          <w:rFonts w:ascii="Lucida Bright" w:hAnsi="Lucida Bright" w:cs="Times New Roman"/>
          <w:sz w:val="20"/>
          <w:szCs w:val="20"/>
        </w:rPr>
        <w:t>).</w:t>
      </w:r>
    </w:p>
    <w:p w14:paraId="3836033F" w14:textId="77777777" w:rsidR="00B13405" w:rsidRDefault="00B13405" w:rsidP="236537AB">
      <w:pPr>
        <w:spacing w:before="0" w:after="0"/>
        <w:jc w:val="both"/>
        <w:rPr>
          <w:rFonts w:cs="Times New Roman"/>
        </w:rPr>
      </w:pPr>
    </w:p>
    <w:p w14:paraId="47B75C10" w14:textId="45C52C01" w:rsidR="236537AB" w:rsidRDefault="236537AB" w:rsidP="236537AB">
      <w:pPr>
        <w:spacing w:before="0" w:after="0"/>
        <w:jc w:val="both"/>
        <w:rPr>
          <w:rFonts w:ascii="Lucida Bright" w:eastAsia="Lucida Bright" w:hAnsi="Lucida Bright" w:cs="Lucida Bright"/>
          <w:color w:val="000000" w:themeColor="text1"/>
          <w:sz w:val="20"/>
          <w:szCs w:val="20"/>
        </w:rPr>
      </w:pPr>
      <w:r w:rsidRPr="236537AB">
        <w:rPr>
          <w:rFonts w:ascii="Lucida Bright" w:eastAsia="Lucida Bright" w:hAnsi="Lucida Bright" w:cs="Lucida Bright"/>
          <w:b/>
          <w:bCs/>
          <w:color w:val="000000" w:themeColor="text1"/>
          <w:sz w:val="20"/>
          <w:szCs w:val="20"/>
        </w:rPr>
        <w:t xml:space="preserve">Section IV: </w:t>
      </w:r>
      <w:r>
        <w:tab/>
      </w:r>
      <w:r w:rsidRPr="236537AB">
        <w:rPr>
          <w:rFonts w:ascii="Lucida Bright" w:eastAsia="Lucida Bright" w:hAnsi="Lucida Bright" w:cs="Lucida Bright"/>
          <w:b/>
          <w:bCs/>
          <w:color w:val="000000" w:themeColor="text1"/>
          <w:sz w:val="20"/>
          <w:szCs w:val="20"/>
        </w:rPr>
        <w:t>Coordination with Regional Water Planning Groups</w:t>
      </w:r>
    </w:p>
    <w:p w14:paraId="61221258" w14:textId="587E731A" w:rsidR="236537AB" w:rsidRDefault="236537AB" w:rsidP="236537AB">
      <w:pPr>
        <w:spacing w:before="0" w:after="0"/>
        <w:jc w:val="both"/>
        <w:rPr>
          <w:rFonts w:eastAsia="Calibri"/>
          <w:color w:val="000000" w:themeColor="text1"/>
          <w:sz w:val="20"/>
          <w:szCs w:val="20"/>
        </w:rPr>
      </w:pPr>
    </w:p>
    <w:p w14:paraId="4A9C6F9D" w14:textId="1EC326BC" w:rsidR="236537AB" w:rsidRDefault="236537AB" w:rsidP="4BCBE086">
      <w:pPr>
        <w:tabs>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spacing w:before="0" w:after="0"/>
        <w:jc w:val="both"/>
        <w:rPr>
          <w:rFonts w:ascii="Lucida Bright" w:eastAsia="Lucida Bright" w:hAnsi="Lucida Bright" w:cs="Lucida Bright"/>
          <w:color w:val="000000" w:themeColor="text1"/>
          <w:sz w:val="20"/>
          <w:szCs w:val="20"/>
        </w:rPr>
      </w:pPr>
      <w:r w:rsidRPr="236537AB">
        <w:rPr>
          <w:rFonts w:ascii="Lucida Bright" w:eastAsia="Lucida Bright" w:hAnsi="Lucida Bright" w:cs="Lucida Bright"/>
          <w:color w:val="000000" w:themeColor="text1"/>
          <w:sz w:val="20"/>
          <w:szCs w:val="20"/>
        </w:rPr>
        <w:t xml:space="preserve">A copy of this Plan has been provided to the </w:t>
      </w:r>
      <w:r w:rsidRPr="236537AB">
        <w:rPr>
          <w:u w:val="single"/>
        </w:rPr>
        <w:fldChar w:fldCharType="begin"/>
      </w:r>
      <w:r w:rsidRPr="236537AB">
        <w:rPr>
          <w:u w:val="single"/>
        </w:rPr>
        <w:instrText xml:space="preserve"> FORMTEXT </w:instrText>
      </w:r>
      <w:r w:rsidRPr="236537AB">
        <w:rPr>
          <w:u w:val="single"/>
        </w:rPr>
        <w:fldChar w:fldCharType="separate"/>
      </w:r>
      <w:r w:rsidR="002F46B2" w:rsidRPr="236537AB">
        <w:rPr>
          <w:u w:val="single"/>
        </w:rPr>
        <w:t> </w:t>
      </w:r>
      <w:r w:rsidR="002F46B2" w:rsidRPr="236537AB">
        <w:rPr>
          <w:u w:val="single"/>
        </w:rPr>
        <w:t> </w:t>
      </w:r>
      <w:r w:rsidR="002F46B2" w:rsidRPr="236537AB">
        <w:rPr>
          <w:u w:val="single"/>
        </w:rPr>
        <w:t> </w:t>
      </w:r>
      <w:r w:rsidR="002F46B2" w:rsidRPr="236537AB">
        <w:rPr>
          <w:u w:val="single"/>
        </w:rPr>
        <w:t> </w:t>
      </w:r>
      <w:r w:rsidR="002F46B2" w:rsidRPr="236537AB">
        <w:rPr>
          <w:u w:val="single"/>
        </w:rPr>
        <w:t> </w:t>
      </w:r>
      <w:r w:rsidRPr="236537AB">
        <w:rPr>
          <w:u w:val="single"/>
        </w:rPr>
        <w:fldChar w:fldCharType="end"/>
      </w:r>
      <w:r w:rsidR="002F46B2" w:rsidRPr="06948627">
        <w:rPr>
          <w:u w:val="single"/>
        </w:rPr>
        <w:t xml:space="preserve"> </w:t>
      </w:r>
      <w:r w:rsidRPr="06948627">
        <w:rPr>
          <w:rFonts w:ascii="Lucida Bright" w:eastAsia="Lucida Bright" w:hAnsi="Lucida Bright" w:cs="Lucida Bright"/>
          <w:color w:val="000000" w:themeColor="text1"/>
          <w:sz w:val="20"/>
          <w:szCs w:val="20"/>
        </w:rPr>
        <w:t xml:space="preserve">Regional Water Planning Group (RWPG) to ensure consistency with the appropriate approved </w:t>
      </w:r>
      <w:r w:rsidR="00742D67">
        <w:rPr>
          <w:rFonts w:ascii="Lucida Bright" w:eastAsia="Lucida Bright" w:hAnsi="Lucida Bright" w:cs="Lucida Bright"/>
          <w:color w:val="000000" w:themeColor="text1"/>
          <w:sz w:val="20"/>
          <w:szCs w:val="20"/>
        </w:rPr>
        <w:t>regional</w:t>
      </w:r>
      <w:r w:rsidRPr="06948627">
        <w:rPr>
          <w:rFonts w:ascii="Lucida Bright" w:eastAsia="Lucida Bright" w:hAnsi="Lucida Bright" w:cs="Lucida Bright"/>
          <w:color w:val="000000" w:themeColor="text1"/>
          <w:sz w:val="20"/>
          <w:szCs w:val="20"/>
        </w:rPr>
        <w:t xml:space="preserve"> water plan(s).  </w:t>
      </w:r>
    </w:p>
    <w:p w14:paraId="40D776A6" w14:textId="77777777" w:rsidR="00742D67" w:rsidRDefault="00742D67" w:rsidP="236537AB">
      <w:pPr>
        <w:tabs>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spacing w:before="0" w:after="0"/>
        <w:jc w:val="both"/>
        <w:rPr>
          <w:rFonts w:ascii="Lucida Bright" w:eastAsia="Lucida Bright" w:hAnsi="Lucida Bright" w:cs="Lucida Bright"/>
          <w:color w:val="000000" w:themeColor="text1"/>
          <w:sz w:val="20"/>
          <w:szCs w:val="20"/>
        </w:rPr>
      </w:pPr>
    </w:p>
    <w:p w14:paraId="240A1C6F" w14:textId="4604B782" w:rsidR="004A5722" w:rsidRPr="004606FE" w:rsidRDefault="236537AB" w:rsidP="236537AB">
      <w:pPr>
        <w:pStyle w:val="BodyText"/>
        <w:rPr>
          <w:b/>
          <w:bCs/>
        </w:rPr>
      </w:pPr>
      <w:r w:rsidRPr="5CA337A4">
        <w:rPr>
          <w:u w:val="single"/>
        </w:rPr>
        <w:fldChar w:fldCharType="begin"/>
      </w:r>
      <w:r w:rsidRPr="5CA337A4">
        <w:rPr>
          <w:u w:val="single"/>
        </w:rPr>
        <w:instrText xml:space="preserve"> FORMTEXT </w:instrText>
      </w:r>
      <w:r w:rsidR="00C57574">
        <w:rPr>
          <w:u w:val="single"/>
        </w:rPr>
        <w:fldChar w:fldCharType="separate"/>
      </w:r>
      <w:r w:rsidRPr="5CA337A4">
        <w:rPr>
          <w:u w:val="single"/>
        </w:rPr>
        <w:fldChar w:fldCharType="end"/>
      </w:r>
      <w:r w:rsidR="004A5722" w:rsidRPr="5CA337A4">
        <w:rPr>
          <w:b/>
          <w:bCs/>
        </w:rPr>
        <w:t>Section V:</w:t>
      </w:r>
      <w:r>
        <w:tab/>
      </w:r>
      <w:r w:rsidR="004A5722" w:rsidRPr="5CA337A4">
        <w:rPr>
          <w:b/>
          <w:bCs/>
        </w:rPr>
        <w:t>Authorization</w:t>
      </w:r>
    </w:p>
    <w:p w14:paraId="76104703" w14:textId="3071303B" w:rsidR="004A5722" w:rsidRPr="004606FE" w:rsidRDefault="004A5722" w:rsidP="004A5722">
      <w:pPr>
        <w:pStyle w:val="BodyText"/>
        <w:rPr>
          <w:rFonts w:cs="Times New Roman"/>
        </w:rPr>
      </w:pPr>
      <w:r w:rsidRPr="004606FE">
        <w:rPr>
          <w:rFonts w:cs="Times New Roman"/>
        </w:rPr>
        <w:t xml:space="preserve">The </w:t>
      </w:r>
      <w:r w:rsidR="002F46B2" w:rsidRPr="002F46B2">
        <w:rPr>
          <w:u w:val="single"/>
        </w:rPr>
        <w:fldChar w:fldCharType="begin">
          <w:ffData>
            <w:name w:val="Text140"/>
            <w:enabled/>
            <w:calcOnExit w:val="0"/>
            <w:textInput/>
          </w:ffData>
        </w:fldChar>
      </w:r>
      <w:r w:rsidR="002F46B2" w:rsidRPr="5CA337A4">
        <w:rPr>
          <w:u w:val="single"/>
        </w:rPr>
        <w:instrText xml:space="preserve"> FORMTEXT </w:instrText>
      </w:r>
      <w:r w:rsidR="002F46B2" w:rsidRPr="002F46B2">
        <w:rPr>
          <w:u w:val="single"/>
        </w:rPr>
      </w:r>
      <w:r w:rsidR="002F46B2" w:rsidRPr="002F46B2">
        <w:rPr>
          <w:u w:val="single"/>
        </w:rPr>
        <w:fldChar w:fldCharType="separate"/>
      </w:r>
      <w:r w:rsidR="002F46B2" w:rsidRPr="5CA337A4">
        <w:rPr>
          <w:u w:val="single"/>
        </w:rPr>
        <w:t> </w:t>
      </w:r>
      <w:r w:rsidR="002F46B2" w:rsidRPr="5CA337A4">
        <w:rPr>
          <w:u w:val="single"/>
        </w:rPr>
        <w:t> </w:t>
      </w:r>
      <w:r w:rsidR="002F46B2" w:rsidRPr="5CA337A4">
        <w:rPr>
          <w:u w:val="single"/>
        </w:rPr>
        <w:t> </w:t>
      </w:r>
      <w:r w:rsidR="002F46B2" w:rsidRPr="5CA337A4">
        <w:rPr>
          <w:u w:val="single"/>
        </w:rPr>
        <w:t> </w:t>
      </w:r>
      <w:r w:rsidR="002F46B2" w:rsidRPr="5CA337A4">
        <w:rPr>
          <w:u w:val="single"/>
        </w:rPr>
        <w:t> </w:t>
      </w:r>
      <w:r w:rsidR="002F46B2" w:rsidRPr="002F46B2">
        <w:rPr>
          <w:u w:val="single"/>
        </w:rPr>
        <w:fldChar w:fldCharType="end"/>
      </w:r>
      <w:r w:rsidRPr="004606FE">
        <w:rPr>
          <w:rFonts w:cs="Times New Roman"/>
        </w:rPr>
        <w:t xml:space="preserve"> (</w:t>
      </w:r>
      <w:r w:rsidR="005A6509" w:rsidRPr="5CA337A4">
        <w:rPr>
          <w:rFonts w:cs="Times New Roman"/>
          <w:i/>
          <w:iCs/>
        </w:rPr>
        <w:t>example:</w:t>
      </w:r>
      <w:r w:rsidRPr="5CA337A4">
        <w:rPr>
          <w:rFonts w:cs="Times New Roman"/>
          <w:i/>
          <w:iCs/>
        </w:rPr>
        <w:t xml:space="preserve"> general manager</w:t>
      </w:r>
      <w:r w:rsidRPr="004606FE">
        <w:rPr>
          <w:rFonts w:cs="Times New Roman"/>
        </w:rPr>
        <w:t>) is hereby authorized and directed to implement the applicable provision of the Plan upon determination by the Board that such implementation is necessary to ensure the equitable and efficient allocation of limited water supplies during times of shortage.</w:t>
      </w:r>
    </w:p>
    <w:p w14:paraId="1D903CF6" w14:textId="0F70CD46" w:rsidR="004A5722" w:rsidRPr="004606FE" w:rsidRDefault="004A5722" w:rsidP="236537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Lucida Bright" w:hAnsi="Lucida Bright"/>
          <w:sz w:val="20"/>
          <w:szCs w:val="20"/>
        </w:rPr>
      </w:pPr>
      <w:r w:rsidRPr="236537AB">
        <w:rPr>
          <w:rFonts w:ascii="Lucida Bright" w:hAnsi="Lucida Bright"/>
          <w:b/>
          <w:bCs/>
          <w:sz w:val="20"/>
          <w:szCs w:val="20"/>
        </w:rPr>
        <w:t>Section VI:</w:t>
      </w:r>
      <w:r>
        <w:tab/>
      </w:r>
      <w:r w:rsidRPr="236537AB">
        <w:rPr>
          <w:rFonts w:ascii="Lucida Bright" w:hAnsi="Lucida Bright"/>
          <w:b/>
          <w:bCs/>
          <w:sz w:val="20"/>
          <w:szCs w:val="20"/>
        </w:rPr>
        <w:t>Application</w:t>
      </w:r>
    </w:p>
    <w:p w14:paraId="417F592C"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sz w:val="20"/>
          <w:szCs w:val="20"/>
        </w:rPr>
      </w:pPr>
    </w:p>
    <w:p w14:paraId="4D8CC27A" w14:textId="3E00BE75" w:rsidR="004A5722" w:rsidRPr="004606FE" w:rsidRDefault="004A5722" w:rsidP="069486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sz w:val="20"/>
          <w:szCs w:val="20"/>
        </w:rPr>
      </w:pPr>
      <w:r w:rsidRPr="004606FE">
        <w:rPr>
          <w:rFonts w:ascii="Lucida Bright" w:hAnsi="Lucida Bright"/>
          <w:sz w:val="20"/>
          <w:szCs w:val="20"/>
        </w:rPr>
        <w:t xml:space="preserve">The provisions of the Plan shall apply to all persons utilizing water provided by the </w:t>
      </w:r>
      <w:r w:rsidR="002F46B2" w:rsidRPr="002F46B2">
        <w:rPr>
          <w:rFonts w:ascii="Lucida Bright" w:hAnsi="Lucida Bright"/>
          <w:sz w:val="20"/>
          <w:szCs w:val="20"/>
          <w:u w:val="single"/>
        </w:rPr>
        <w:fldChar w:fldCharType="begin">
          <w:ffData>
            <w:name w:val="Text140"/>
            <w:enabled/>
            <w:calcOnExit w:val="0"/>
            <w:textInput/>
          </w:ffData>
        </w:fldChar>
      </w:r>
      <w:r w:rsidR="002F46B2" w:rsidRPr="002F46B2">
        <w:rPr>
          <w:rFonts w:ascii="Lucida Bright" w:hAnsi="Lucida Bright"/>
          <w:bCs/>
          <w:sz w:val="20"/>
          <w:szCs w:val="20"/>
          <w:u w:val="single"/>
        </w:rPr>
        <w:instrText xml:space="preserve"> FORMTEXT </w:instrText>
      </w:r>
      <w:r w:rsidR="002F46B2" w:rsidRPr="002F46B2">
        <w:rPr>
          <w:rFonts w:ascii="Lucida Bright" w:hAnsi="Lucida Bright"/>
          <w:sz w:val="20"/>
          <w:szCs w:val="20"/>
          <w:u w:val="single"/>
        </w:rPr>
      </w:r>
      <w:r w:rsidR="002F46B2" w:rsidRPr="002F46B2">
        <w:rPr>
          <w:rFonts w:ascii="Lucida Bright" w:hAnsi="Lucida Bright"/>
          <w:sz w:val="20"/>
          <w:szCs w:val="20"/>
          <w:u w:val="single"/>
        </w:rPr>
        <w:fldChar w:fldCharType="separate"/>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sz w:val="20"/>
          <w:szCs w:val="20"/>
          <w:u w:val="single"/>
        </w:rPr>
        <w:fldChar w:fldCharType="end"/>
      </w:r>
      <w:r w:rsidRPr="004606FE">
        <w:rPr>
          <w:rFonts w:ascii="Lucida Bright" w:hAnsi="Lucida Bright"/>
          <w:sz w:val="20"/>
          <w:szCs w:val="20"/>
        </w:rPr>
        <w:t xml:space="preserve"> (</w:t>
      </w:r>
      <w:r w:rsidRPr="00F43ECC">
        <w:rPr>
          <w:rFonts w:ascii="Lucida Bright" w:hAnsi="Lucida Bright"/>
          <w:i/>
          <w:sz w:val="20"/>
          <w:szCs w:val="20"/>
        </w:rPr>
        <w:t>name of irrigation district</w:t>
      </w:r>
      <w:r w:rsidRPr="004606FE">
        <w:rPr>
          <w:rFonts w:ascii="Lucida Bright" w:hAnsi="Lucida Bright"/>
          <w:sz w:val="20"/>
          <w:szCs w:val="20"/>
        </w:rPr>
        <w:t>). The term “person” as used in the Plan includes individuals, corporations, partnerships, associations, and all other legal entities.</w:t>
      </w:r>
    </w:p>
    <w:p w14:paraId="2C0DA5D4"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sz w:val="20"/>
          <w:szCs w:val="20"/>
        </w:rPr>
      </w:pPr>
    </w:p>
    <w:p w14:paraId="229F71E3" w14:textId="240106E1" w:rsidR="004A5722" w:rsidRPr="004606FE" w:rsidRDefault="004A5722" w:rsidP="236537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Lucida Bright" w:hAnsi="Lucida Bright"/>
          <w:sz w:val="20"/>
          <w:szCs w:val="20"/>
        </w:rPr>
      </w:pPr>
      <w:r w:rsidRPr="236537AB">
        <w:rPr>
          <w:rFonts w:ascii="Lucida Bright" w:hAnsi="Lucida Bright"/>
          <w:b/>
          <w:bCs/>
          <w:sz w:val="20"/>
          <w:szCs w:val="20"/>
        </w:rPr>
        <w:t>Section VII:</w:t>
      </w:r>
      <w:r>
        <w:tab/>
      </w:r>
      <w:r w:rsidRPr="236537AB">
        <w:rPr>
          <w:rFonts w:ascii="Lucida Bright" w:hAnsi="Lucida Bright"/>
          <w:b/>
          <w:bCs/>
          <w:sz w:val="20"/>
          <w:szCs w:val="20"/>
        </w:rPr>
        <w:t>Initiation of Water Allocation</w:t>
      </w:r>
    </w:p>
    <w:p w14:paraId="59E0C9F6"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sz w:val="20"/>
          <w:szCs w:val="20"/>
        </w:rPr>
      </w:pPr>
    </w:p>
    <w:p w14:paraId="1FB0BA8F" w14:textId="39AA1D1F"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sz w:val="20"/>
          <w:szCs w:val="20"/>
        </w:rPr>
      </w:pPr>
      <w:r w:rsidRPr="004606FE">
        <w:rPr>
          <w:rFonts w:ascii="Lucida Bright" w:hAnsi="Lucida Bright"/>
          <w:sz w:val="20"/>
          <w:szCs w:val="20"/>
        </w:rPr>
        <w:t>The</w:t>
      </w:r>
      <w:r w:rsidR="002F46B2">
        <w:rPr>
          <w:rFonts w:ascii="Lucida Bright" w:hAnsi="Lucida Bright"/>
          <w:sz w:val="20"/>
          <w:szCs w:val="20"/>
        </w:rPr>
        <w:t xml:space="preserve"> </w:t>
      </w:r>
      <w:r w:rsidR="002F46B2" w:rsidRPr="002F46B2">
        <w:rPr>
          <w:rFonts w:ascii="Lucida Bright" w:hAnsi="Lucida Bright"/>
          <w:sz w:val="20"/>
          <w:szCs w:val="20"/>
          <w:u w:val="single"/>
        </w:rPr>
        <w:fldChar w:fldCharType="begin">
          <w:ffData>
            <w:name w:val="Text140"/>
            <w:enabled/>
            <w:calcOnExit w:val="0"/>
            <w:textInput/>
          </w:ffData>
        </w:fldChar>
      </w:r>
      <w:r w:rsidR="002F46B2" w:rsidRPr="002F46B2">
        <w:rPr>
          <w:rFonts w:ascii="Lucida Bright" w:hAnsi="Lucida Bright"/>
          <w:bCs/>
          <w:sz w:val="20"/>
          <w:szCs w:val="20"/>
          <w:u w:val="single"/>
        </w:rPr>
        <w:instrText xml:space="preserve"> FORMTEXT </w:instrText>
      </w:r>
      <w:r w:rsidR="002F46B2" w:rsidRPr="002F46B2">
        <w:rPr>
          <w:rFonts w:ascii="Lucida Bright" w:hAnsi="Lucida Bright"/>
          <w:sz w:val="20"/>
          <w:szCs w:val="20"/>
          <w:u w:val="single"/>
        </w:rPr>
      </w:r>
      <w:r w:rsidR="002F46B2" w:rsidRPr="002F46B2">
        <w:rPr>
          <w:rFonts w:ascii="Lucida Bright" w:hAnsi="Lucida Bright"/>
          <w:sz w:val="20"/>
          <w:szCs w:val="20"/>
          <w:u w:val="single"/>
        </w:rPr>
        <w:fldChar w:fldCharType="separate"/>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sz w:val="20"/>
          <w:szCs w:val="20"/>
          <w:u w:val="single"/>
        </w:rPr>
        <w:fldChar w:fldCharType="end"/>
      </w:r>
      <w:r w:rsidRPr="004606FE">
        <w:rPr>
          <w:rFonts w:ascii="Lucida Bright" w:hAnsi="Lucida Bright"/>
          <w:sz w:val="20"/>
          <w:szCs w:val="20"/>
        </w:rPr>
        <w:t xml:space="preserve"> (</w:t>
      </w:r>
      <w:r w:rsidRPr="00F43ECC">
        <w:rPr>
          <w:rFonts w:ascii="Lucida Bright" w:hAnsi="Lucida Bright"/>
          <w:i/>
          <w:sz w:val="20"/>
          <w:szCs w:val="20"/>
        </w:rPr>
        <w:t>designated official</w:t>
      </w:r>
      <w:r w:rsidRPr="004606FE">
        <w:rPr>
          <w:rFonts w:ascii="Lucida Bright" w:hAnsi="Lucida Bright"/>
          <w:sz w:val="20"/>
          <w:szCs w:val="20"/>
        </w:rPr>
        <w:t>) shall monitor water supply conditions on a</w:t>
      </w:r>
      <w:r w:rsidR="002F46B2">
        <w:rPr>
          <w:rFonts w:ascii="Lucida Bright" w:hAnsi="Lucida Bright"/>
          <w:sz w:val="20"/>
          <w:szCs w:val="20"/>
        </w:rPr>
        <w:t xml:space="preserve"> </w:t>
      </w:r>
      <w:r w:rsidR="002F46B2" w:rsidRPr="002F46B2">
        <w:rPr>
          <w:rFonts w:ascii="Lucida Bright" w:hAnsi="Lucida Bright"/>
          <w:sz w:val="20"/>
          <w:szCs w:val="20"/>
          <w:u w:val="single"/>
        </w:rPr>
        <w:fldChar w:fldCharType="begin">
          <w:ffData>
            <w:name w:val="Text140"/>
            <w:enabled/>
            <w:calcOnExit w:val="0"/>
            <w:textInput/>
          </w:ffData>
        </w:fldChar>
      </w:r>
      <w:r w:rsidR="002F46B2" w:rsidRPr="002F46B2">
        <w:rPr>
          <w:rFonts w:ascii="Lucida Bright" w:hAnsi="Lucida Bright"/>
          <w:bCs/>
          <w:sz w:val="20"/>
          <w:szCs w:val="20"/>
          <w:u w:val="single"/>
        </w:rPr>
        <w:instrText xml:space="preserve"> FORMTEXT </w:instrText>
      </w:r>
      <w:r w:rsidR="002F46B2" w:rsidRPr="002F46B2">
        <w:rPr>
          <w:rFonts w:ascii="Lucida Bright" w:hAnsi="Lucida Bright"/>
          <w:sz w:val="20"/>
          <w:szCs w:val="20"/>
          <w:u w:val="single"/>
        </w:rPr>
      </w:r>
      <w:r w:rsidR="002F46B2" w:rsidRPr="002F46B2">
        <w:rPr>
          <w:rFonts w:ascii="Lucida Bright" w:hAnsi="Lucida Bright"/>
          <w:sz w:val="20"/>
          <w:szCs w:val="20"/>
          <w:u w:val="single"/>
        </w:rPr>
        <w:fldChar w:fldCharType="separate"/>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sz w:val="20"/>
          <w:szCs w:val="20"/>
          <w:u w:val="single"/>
        </w:rPr>
        <w:fldChar w:fldCharType="end"/>
      </w:r>
      <w:r w:rsidRPr="004606FE">
        <w:rPr>
          <w:rFonts w:ascii="Lucida Bright" w:hAnsi="Lucida Bright"/>
          <w:sz w:val="20"/>
          <w:szCs w:val="20"/>
        </w:rPr>
        <w:t xml:space="preserve"> (</w:t>
      </w:r>
      <w:r w:rsidR="005A6509">
        <w:rPr>
          <w:rFonts w:ascii="Lucida Bright" w:hAnsi="Lucida Bright"/>
          <w:i/>
          <w:sz w:val="20"/>
          <w:szCs w:val="20"/>
        </w:rPr>
        <w:t>example:</w:t>
      </w:r>
      <w:r w:rsidRPr="00F43ECC">
        <w:rPr>
          <w:rFonts w:ascii="Lucida Bright" w:hAnsi="Lucida Bright"/>
          <w:i/>
          <w:sz w:val="20"/>
          <w:szCs w:val="20"/>
        </w:rPr>
        <w:t xml:space="preserve"> weekly, monthly</w:t>
      </w:r>
      <w:r w:rsidRPr="004606FE">
        <w:rPr>
          <w:rFonts w:ascii="Lucida Bright" w:hAnsi="Lucida Bright"/>
          <w:sz w:val="20"/>
          <w:szCs w:val="20"/>
        </w:rPr>
        <w:t xml:space="preserve">) basis and shall make recommendations to the Board regarding irrigation of water allocation.  Upon approval of the Board, water allocation will become effective when </w:t>
      </w:r>
      <w:r w:rsidR="002F46B2" w:rsidRPr="002F46B2">
        <w:rPr>
          <w:rFonts w:ascii="Lucida Bright" w:hAnsi="Lucida Bright"/>
          <w:sz w:val="20"/>
          <w:szCs w:val="20"/>
          <w:u w:val="single"/>
        </w:rPr>
        <w:fldChar w:fldCharType="begin">
          <w:ffData>
            <w:name w:val="Text140"/>
            <w:enabled/>
            <w:calcOnExit w:val="0"/>
            <w:textInput/>
          </w:ffData>
        </w:fldChar>
      </w:r>
      <w:r w:rsidR="002F46B2" w:rsidRPr="002F46B2">
        <w:rPr>
          <w:rFonts w:ascii="Lucida Bright" w:hAnsi="Lucida Bright"/>
          <w:bCs/>
          <w:sz w:val="20"/>
          <w:szCs w:val="20"/>
          <w:u w:val="single"/>
        </w:rPr>
        <w:instrText xml:space="preserve"> FORMTEXT </w:instrText>
      </w:r>
      <w:r w:rsidR="002F46B2" w:rsidRPr="002F46B2">
        <w:rPr>
          <w:rFonts w:ascii="Lucida Bright" w:hAnsi="Lucida Bright"/>
          <w:sz w:val="20"/>
          <w:szCs w:val="20"/>
          <w:u w:val="single"/>
        </w:rPr>
      </w:r>
      <w:r w:rsidR="002F46B2" w:rsidRPr="002F46B2">
        <w:rPr>
          <w:rFonts w:ascii="Lucida Bright" w:hAnsi="Lucida Bright"/>
          <w:sz w:val="20"/>
          <w:szCs w:val="20"/>
          <w:u w:val="single"/>
        </w:rPr>
        <w:fldChar w:fldCharType="separate"/>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sz w:val="20"/>
          <w:szCs w:val="20"/>
          <w:u w:val="single"/>
        </w:rPr>
        <w:fldChar w:fldCharType="end"/>
      </w:r>
      <w:r w:rsidR="002F46B2">
        <w:rPr>
          <w:rFonts w:ascii="Lucida Bright" w:hAnsi="Lucida Bright"/>
          <w:sz w:val="20"/>
          <w:szCs w:val="20"/>
        </w:rPr>
        <w:t xml:space="preserve"> </w:t>
      </w:r>
      <w:r w:rsidRPr="004606FE">
        <w:rPr>
          <w:rFonts w:ascii="Lucida Bright" w:hAnsi="Lucida Bright"/>
          <w:sz w:val="20"/>
          <w:szCs w:val="20"/>
        </w:rPr>
        <w:t>(</w:t>
      </w:r>
      <w:r w:rsidRPr="00F43ECC">
        <w:rPr>
          <w:rFonts w:ascii="Lucida Bright" w:hAnsi="Lucida Bright"/>
          <w:i/>
          <w:sz w:val="20"/>
          <w:szCs w:val="20"/>
        </w:rPr>
        <w:t>describe the criteria and the basis for the criteria</w:t>
      </w:r>
      <w:r w:rsidRPr="004606FE">
        <w:rPr>
          <w:rFonts w:ascii="Lucida Bright" w:hAnsi="Lucida Bright"/>
          <w:sz w:val="20"/>
          <w:szCs w:val="20"/>
        </w:rPr>
        <w:t>):</w:t>
      </w:r>
    </w:p>
    <w:p w14:paraId="59F1D1C5"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sz w:val="20"/>
          <w:szCs w:val="20"/>
        </w:rPr>
      </w:pPr>
    </w:p>
    <w:p w14:paraId="2D0959E5"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b/>
          <w:sz w:val="20"/>
          <w:szCs w:val="20"/>
        </w:rPr>
      </w:pPr>
      <w:r w:rsidRPr="004606FE">
        <w:rPr>
          <w:rFonts w:ascii="Lucida Bright" w:hAnsi="Lucida Bright"/>
          <w:b/>
          <w:sz w:val="20"/>
          <w:szCs w:val="20"/>
        </w:rPr>
        <w:t xml:space="preserve">Below are examples of the types of triggering criteria that might be </w:t>
      </w:r>
      <w:proofErr w:type="gramStart"/>
      <w:r w:rsidRPr="004606FE">
        <w:rPr>
          <w:rFonts w:ascii="Lucida Bright" w:hAnsi="Lucida Bright"/>
          <w:b/>
          <w:sz w:val="20"/>
          <w:szCs w:val="20"/>
        </w:rPr>
        <w:t>used;</w:t>
      </w:r>
      <w:proofErr w:type="gramEnd"/>
      <w:r w:rsidRPr="004606FE">
        <w:rPr>
          <w:rFonts w:ascii="Lucida Bright" w:hAnsi="Lucida Bright"/>
          <w:b/>
          <w:sz w:val="20"/>
          <w:szCs w:val="20"/>
        </w:rPr>
        <w:t xml:space="preserve"> singly or in combination, in an irrigation district’s drought contingency plan:</w:t>
      </w:r>
    </w:p>
    <w:p w14:paraId="5ACA6C2C"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Bright" w:hAnsi="Lucida Bright"/>
          <w:b/>
          <w:sz w:val="20"/>
          <w:szCs w:val="20"/>
        </w:rPr>
      </w:pPr>
    </w:p>
    <w:p w14:paraId="22A4C6DA" w14:textId="0786792C" w:rsidR="004A5722" w:rsidRPr="004606FE" w:rsidRDefault="004A5722" w:rsidP="004920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rFonts w:ascii="Lucida Bright" w:hAnsi="Lucida Bright"/>
          <w:b/>
          <w:sz w:val="20"/>
          <w:szCs w:val="20"/>
        </w:rPr>
      </w:pPr>
      <w:r w:rsidRPr="004606FE">
        <w:rPr>
          <w:rFonts w:ascii="Lucida Bright" w:hAnsi="Lucida Bright"/>
          <w:b/>
          <w:sz w:val="20"/>
          <w:szCs w:val="20"/>
        </w:rPr>
        <w:t>Example 1:</w:t>
      </w:r>
      <w:r w:rsidRPr="004606FE">
        <w:rPr>
          <w:rFonts w:ascii="Lucida Bright" w:hAnsi="Lucida Bright"/>
          <w:b/>
          <w:sz w:val="20"/>
          <w:szCs w:val="20"/>
        </w:rPr>
        <w:tab/>
        <w:t xml:space="preserve">Water in storage in the </w:t>
      </w:r>
      <w:r w:rsidR="002F46B2" w:rsidRPr="002F46B2">
        <w:rPr>
          <w:rFonts w:ascii="Lucida Bright" w:hAnsi="Lucida Bright"/>
          <w:sz w:val="20"/>
          <w:szCs w:val="20"/>
          <w:u w:val="single"/>
        </w:rPr>
        <w:fldChar w:fldCharType="begin">
          <w:ffData>
            <w:name w:val="Text140"/>
            <w:enabled/>
            <w:calcOnExit w:val="0"/>
            <w:textInput/>
          </w:ffData>
        </w:fldChar>
      </w:r>
      <w:r w:rsidR="002F46B2" w:rsidRPr="002F46B2">
        <w:rPr>
          <w:rFonts w:ascii="Lucida Bright" w:hAnsi="Lucida Bright"/>
          <w:bCs/>
          <w:sz w:val="20"/>
          <w:szCs w:val="20"/>
          <w:u w:val="single"/>
        </w:rPr>
        <w:instrText xml:space="preserve"> FORMTEXT </w:instrText>
      </w:r>
      <w:r w:rsidR="002F46B2" w:rsidRPr="002F46B2">
        <w:rPr>
          <w:rFonts w:ascii="Lucida Bright" w:hAnsi="Lucida Bright"/>
          <w:sz w:val="20"/>
          <w:szCs w:val="20"/>
          <w:u w:val="single"/>
        </w:rPr>
      </w:r>
      <w:r w:rsidR="002F46B2" w:rsidRPr="002F46B2">
        <w:rPr>
          <w:rFonts w:ascii="Lucida Bright" w:hAnsi="Lucida Bright"/>
          <w:sz w:val="20"/>
          <w:szCs w:val="20"/>
          <w:u w:val="single"/>
        </w:rPr>
        <w:fldChar w:fldCharType="separate"/>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sz w:val="20"/>
          <w:szCs w:val="20"/>
          <w:u w:val="single"/>
        </w:rPr>
        <w:fldChar w:fldCharType="end"/>
      </w:r>
      <w:r w:rsidR="002F46B2">
        <w:rPr>
          <w:rFonts w:ascii="Lucida Bright" w:hAnsi="Lucida Bright"/>
          <w:b/>
          <w:sz w:val="20"/>
          <w:szCs w:val="20"/>
        </w:rPr>
        <w:t xml:space="preserve"> </w:t>
      </w:r>
      <w:r w:rsidRPr="004606FE">
        <w:rPr>
          <w:rFonts w:ascii="Lucida Bright" w:hAnsi="Lucida Bright"/>
          <w:b/>
          <w:sz w:val="20"/>
          <w:szCs w:val="20"/>
        </w:rPr>
        <w:t>(</w:t>
      </w:r>
      <w:r w:rsidRPr="00F43ECC">
        <w:rPr>
          <w:rFonts w:ascii="Lucida Bright" w:hAnsi="Lucida Bright"/>
          <w:b/>
          <w:i/>
          <w:sz w:val="20"/>
          <w:szCs w:val="20"/>
        </w:rPr>
        <w:t>name of reservoir</w:t>
      </w:r>
      <w:r w:rsidRPr="004606FE">
        <w:rPr>
          <w:rFonts w:ascii="Lucida Bright" w:hAnsi="Lucida Bright"/>
          <w:b/>
          <w:sz w:val="20"/>
          <w:szCs w:val="20"/>
        </w:rPr>
        <w:t>) is equal to or less than</w:t>
      </w:r>
      <w:r w:rsidR="002F46B2">
        <w:rPr>
          <w:rFonts w:ascii="Lucida Bright" w:hAnsi="Lucida Bright"/>
          <w:b/>
          <w:sz w:val="20"/>
          <w:szCs w:val="20"/>
        </w:rPr>
        <w:t xml:space="preserve"> </w:t>
      </w:r>
      <w:r w:rsidR="002F46B2" w:rsidRPr="002F46B2">
        <w:rPr>
          <w:rFonts w:ascii="Lucida Bright" w:hAnsi="Lucida Bright"/>
          <w:sz w:val="20"/>
          <w:szCs w:val="20"/>
          <w:u w:val="single"/>
        </w:rPr>
        <w:fldChar w:fldCharType="begin">
          <w:ffData>
            <w:name w:val="Text140"/>
            <w:enabled/>
            <w:calcOnExit w:val="0"/>
            <w:textInput/>
          </w:ffData>
        </w:fldChar>
      </w:r>
      <w:r w:rsidR="002F46B2" w:rsidRPr="002F46B2">
        <w:rPr>
          <w:rFonts w:ascii="Lucida Bright" w:hAnsi="Lucida Bright"/>
          <w:bCs/>
          <w:sz w:val="20"/>
          <w:szCs w:val="20"/>
          <w:u w:val="single"/>
        </w:rPr>
        <w:instrText xml:space="preserve"> FORMTEXT </w:instrText>
      </w:r>
      <w:r w:rsidR="002F46B2" w:rsidRPr="002F46B2">
        <w:rPr>
          <w:rFonts w:ascii="Lucida Bright" w:hAnsi="Lucida Bright"/>
          <w:sz w:val="20"/>
          <w:szCs w:val="20"/>
          <w:u w:val="single"/>
        </w:rPr>
      </w:r>
      <w:r w:rsidR="002F46B2" w:rsidRPr="002F46B2">
        <w:rPr>
          <w:rFonts w:ascii="Lucida Bright" w:hAnsi="Lucida Bright"/>
          <w:sz w:val="20"/>
          <w:szCs w:val="20"/>
          <w:u w:val="single"/>
        </w:rPr>
        <w:fldChar w:fldCharType="separate"/>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sz w:val="20"/>
          <w:szCs w:val="20"/>
          <w:u w:val="single"/>
        </w:rPr>
        <w:fldChar w:fldCharType="end"/>
      </w:r>
      <w:r w:rsidRPr="004606FE">
        <w:rPr>
          <w:rFonts w:ascii="Lucida Bright" w:hAnsi="Lucida Bright"/>
          <w:b/>
          <w:sz w:val="20"/>
          <w:szCs w:val="20"/>
        </w:rPr>
        <w:t xml:space="preserve"> (</w:t>
      </w:r>
      <w:r w:rsidRPr="00F43ECC">
        <w:rPr>
          <w:rFonts w:ascii="Lucida Bright" w:hAnsi="Lucida Bright"/>
          <w:b/>
          <w:i/>
          <w:sz w:val="20"/>
          <w:szCs w:val="20"/>
        </w:rPr>
        <w:t>acre-feet and/or percentage of storage capacity</w:t>
      </w:r>
      <w:r w:rsidRPr="004606FE">
        <w:rPr>
          <w:rFonts w:ascii="Lucida Bright" w:hAnsi="Lucida Bright"/>
          <w:b/>
          <w:sz w:val="20"/>
          <w:szCs w:val="20"/>
        </w:rPr>
        <w:t>).</w:t>
      </w:r>
    </w:p>
    <w:p w14:paraId="266D5E22" w14:textId="77777777" w:rsidR="004A5722" w:rsidRPr="004606FE" w:rsidRDefault="004A5722" w:rsidP="004920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b/>
          <w:sz w:val="20"/>
          <w:szCs w:val="20"/>
        </w:rPr>
      </w:pPr>
    </w:p>
    <w:p w14:paraId="4CC0F606" w14:textId="2735324A" w:rsidR="004A5722" w:rsidRPr="004606FE" w:rsidRDefault="004A5722" w:rsidP="004920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rFonts w:ascii="Lucida Bright" w:hAnsi="Lucida Bright"/>
          <w:b/>
          <w:sz w:val="20"/>
          <w:szCs w:val="20"/>
        </w:rPr>
      </w:pPr>
      <w:r w:rsidRPr="004606FE">
        <w:rPr>
          <w:rFonts w:ascii="Lucida Bright" w:hAnsi="Lucida Bright"/>
          <w:b/>
          <w:sz w:val="20"/>
          <w:szCs w:val="20"/>
        </w:rPr>
        <w:t>Example 2:</w:t>
      </w:r>
      <w:r w:rsidRPr="004606FE">
        <w:rPr>
          <w:rFonts w:ascii="Lucida Bright" w:hAnsi="Lucida Bright"/>
          <w:b/>
          <w:sz w:val="20"/>
          <w:szCs w:val="20"/>
        </w:rPr>
        <w:tab/>
        <w:t>Combined storage in the</w:t>
      </w:r>
      <w:r w:rsidRPr="004606FE">
        <w:rPr>
          <w:rFonts w:ascii="Lucida Bright" w:hAnsi="Lucida Bright"/>
          <w:sz w:val="20"/>
          <w:szCs w:val="20"/>
        </w:rPr>
        <w:t xml:space="preserve"> </w:t>
      </w:r>
      <w:r w:rsidR="002F46B2" w:rsidRPr="002F46B2">
        <w:rPr>
          <w:rFonts w:ascii="Lucida Bright" w:hAnsi="Lucida Bright"/>
          <w:sz w:val="20"/>
          <w:szCs w:val="20"/>
          <w:u w:val="single"/>
        </w:rPr>
        <w:fldChar w:fldCharType="begin">
          <w:ffData>
            <w:name w:val="Text140"/>
            <w:enabled/>
            <w:calcOnExit w:val="0"/>
            <w:textInput/>
          </w:ffData>
        </w:fldChar>
      </w:r>
      <w:r w:rsidR="002F46B2" w:rsidRPr="002F46B2">
        <w:rPr>
          <w:rFonts w:ascii="Lucida Bright" w:hAnsi="Lucida Bright"/>
          <w:bCs/>
          <w:sz w:val="20"/>
          <w:szCs w:val="20"/>
          <w:u w:val="single"/>
        </w:rPr>
        <w:instrText xml:space="preserve"> FORMTEXT </w:instrText>
      </w:r>
      <w:r w:rsidR="002F46B2" w:rsidRPr="002F46B2">
        <w:rPr>
          <w:rFonts w:ascii="Lucida Bright" w:hAnsi="Lucida Bright"/>
          <w:sz w:val="20"/>
          <w:szCs w:val="20"/>
          <w:u w:val="single"/>
        </w:rPr>
      </w:r>
      <w:r w:rsidR="002F46B2" w:rsidRPr="002F46B2">
        <w:rPr>
          <w:rFonts w:ascii="Lucida Bright" w:hAnsi="Lucida Bright"/>
          <w:sz w:val="20"/>
          <w:szCs w:val="20"/>
          <w:u w:val="single"/>
        </w:rPr>
        <w:fldChar w:fldCharType="separate"/>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sz w:val="20"/>
          <w:szCs w:val="20"/>
          <w:u w:val="single"/>
        </w:rPr>
        <w:fldChar w:fldCharType="end"/>
      </w:r>
      <w:r w:rsidR="002F46B2">
        <w:rPr>
          <w:rFonts w:ascii="Lucida Bright" w:hAnsi="Lucida Bright"/>
          <w:sz w:val="20"/>
          <w:szCs w:val="20"/>
        </w:rPr>
        <w:t xml:space="preserve"> </w:t>
      </w:r>
      <w:r w:rsidRPr="004606FE">
        <w:rPr>
          <w:rFonts w:ascii="Lucida Bright" w:hAnsi="Lucida Bright"/>
          <w:b/>
          <w:sz w:val="20"/>
          <w:szCs w:val="20"/>
        </w:rPr>
        <w:t>(</w:t>
      </w:r>
      <w:r w:rsidRPr="00F43ECC">
        <w:rPr>
          <w:rFonts w:ascii="Lucida Bright" w:hAnsi="Lucida Bright"/>
          <w:b/>
          <w:i/>
          <w:sz w:val="20"/>
          <w:szCs w:val="20"/>
        </w:rPr>
        <w:t>name or reservoirs</w:t>
      </w:r>
      <w:r w:rsidRPr="004606FE">
        <w:rPr>
          <w:rFonts w:ascii="Lucida Bright" w:hAnsi="Lucida Bright"/>
          <w:b/>
          <w:sz w:val="20"/>
          <w:szCs w:val="20"/>
        </w:rPr>
        <w:t>) reservoir system is equal to or less than</w:t>
      </w:r>
      <w:r w:rsidR="002F46B2">
        <w:rPr>
          <w:rFonts w:ascii="Lucida Bright" w:hAnsi="Lucida Bright"/>
          <w:b/>
          <w:sz w:val="20"/>
          <w:szCs w:val="20"/>
        </w:rPr>
        <w:t xml:space="preserve"> </w:t>
      </w:r>
      <w:r w:rsidR="002F46B2" w:rsidRPr="002F46B2">
        <w:rPr>
          <w:rFonts w:ascii="Lucida Bright" w:hAnsi="Lucida Bright"/>
          <w:sz w:val="20"/>
          <w:szCs w:val="20"/>
          <w:u w:val="single"/>
        </w:rPr>
        <w:fldChar w:fldCharType="begin">
          <w:ffData>
            <w:name w:val="Text140"/>
            <w:enabled/>
            <w:calcOnExit w:val="0"/>
            <w:textInput/>
          </w:ffData>
        </w:fldChar>
      </w:r>
      <w:r w:rsidR="002F46B2" w:rsidRPr="002F46B2">
        <w:rPr>
          <w:rFonts w:ascii="Lucida Bright" w:hAnsi="Lucida Bright"/>
          <w:bCs/>
          <w:sz w:val="20"/>
          <w:szCs w:val="20"/>
          <w:u w:val="single"/>
        </w:rPr>
        <w:instrText xml:space="preserve"> FORMTEXT </w:instrText>
      </w:r>
      <w:r w:rsidR="002F46B2" w:rsidRPr="002F46B2">
        <w:rPr>
          <w:rFonts w:ascii="Lucida Bright" w:hAnsi="Lucida Bright"/>
          <w:sz w:val="20"/>
          <w:szCs w:val="20"/>
          <w:u w:val="single"/>
        </w:rPr>
      </w:r>
      <w:r w:rsidR="002F46B2" w:rsidRPr="002F46B2">
        <w:rPr>
          <w:rFonts w:ascii="Lucida Bright" w:hAnsi="Lucida Bright"/>
          <w:sz w:val="20"/>
          <w:szCs w:val="20"/>
          <w:u w:val="single"/>
        </w:rPr>
        <w:fldChar w:fldCharType="separate"/>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sz w:val="20"/>
          <w:szCs w:val="20"/>
          <w:u w:val="single"/>
        </w:rPr>
        <w:fldChar w:fldCharType="end"/>
      </w:r>
      <w:r w:rsidRPr="004606FE">
        <w:rPr>
          <w:rFonts w:ascii="Lucida Bright" w:hAnsi="Lucida Bright"/>
          <w:b/>
          <w:sz w:val="20"/>
          <w:szCs w:val="20"/>
        </w:rPr>
        <w:t xml:space="preserve"> (</w:t>
      </w:r>
      <w:r w:rsidRPr="00F43ECC">
        <w:rPr>
          <w:rFonts w:ascii="Lucida Bright" w:hAnsi="Lucida Bright"/>
          <w:b/>
          <w:i/>
          <w:sz w:val="20"/>
          <w:szCs w:val="20"/>
        </w:rPr>
        <w:t>acre-feet and/or percentage of storage capacity</w:t>
      </w:r>
      <w:r w:rsidRPr="004606FE">
        <w:rPr>
          <w:rFonts w:ascii="Lucida Bright" w:hAnsi="Lucida Bright"/>
          <w:b/>
          <w:sz w:val="20"/>
          <w:szCs w:val="20"/>
        </w:rPr>
        <w:t>).</w:t>
      </w:r>
    </w:p>
    <w:p w14:paraId="21AB1C73" w14:textId="77777777" w:rsidR="004A5722" w:rsidRPr="004606FE" w:rsidRDefault="004A5722" w:rsidP="004920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b/>
          <w:sz w:val="20"/>
          <w:szCs w:val="20"/>
        </w:rPr>
      </w:pPr>
    </w:p>
    <w:p w14:paraId="3C6F1A34" w14:textId="1AF9E772" w:rsidR="004A5722" w:rsidRPr="004606FE" w:rsidRDefault="004A5722" w:rsidP="004920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rFonts w:ascii="Lucida Bright" w:hAnsi="Lucida Bright"/>
          <w:b/>
          <w:sz w:val="20"/>
          <w:szCs w:val="20"/>
        </w:rPr>
      </w:pPr>
      <w:r w:rsidRPr="004606FE">
        <w:rPr>
          <w:rFonts w:ascii="Lucida Bright" w:hAnsi="Lucida Bright"/>
          <w:b/>
          <w:sz w:val="20"/>
          <w:szCs w:val="20"/>
        </w:rPr>
        <w:t>Example 3:</w:t>
      </w:r>
      <w:r w:rsidRPr="004606FE">
        <w:rPr>
          <w:rFonts w:ascii="Lucida Bright" w:hAnsi="Lucida Bright"/>
          <w:b/>
          <w:sz w:val="20"/>
          <w:szCs w:val="20"/>
        </w:rPr>
        <w:tab/>
        <w:t>Flows as measured by the U.S. Geological Survey gage on the</w:t>
      </w:r>
      <w:r w:rsidR="002F46B2">
        <w:rPr>
          <w:rFonts w:ascii="Lucida Bright" w:hAnsi="Lucida Bright"/>
          <w:b/>
          <w:sz w:val="20"/>
          <w:szCs w:val="20"/>
        </w:rPr>
        <w:t xml:space="preserve"> </w:t>
      </w:r>
      <w:r w:rsidR="002F46B2" w:rsidRPr="002F46B2">
        <w:rPr>
          <w:rFonts w:ascii="Lucida Bright" w:hAnsi="Lucida Bright"/>
          <w:sz w:val="20"/>
          <w:szCs w:val="20"/>
          <w:u w:val="single"/>
        </w:rPr>
        <w:fldChar w:fldCharType="begin">
          <w:ffData>
            <w:name w:val="Text140"/>
            <w:enabled/>
            <w:calcOnExit w:val="0"/>
            <w:textInput/>
          </w:ffData>
        </w:fldChar>
      </w:r>
      <w:r w:rsidR="002F46B2" w:rsidRPr="002F46B2">
        <w:rPr>
          <w:rFonts w:ascii="Lucida Bright" w:hAnsi="Lucida Bright"/>
          <w:bCs/>
          <w:sz w:val="20"/>
          <w:szCs w:val="20"/>
          <w:u w:val="single"/>
        </w:rPr>
        <w:instrText xml:space="preserve"> FORMTEXT </w:instrText>
      </w:r>
      <w:r w:rsidR="002F46B2" w:rsidRPr="002F46B2">
        <w:rPr>
          <w:rFonts w:ascii="Lucida Bright" w:hAnsi="Lucida Bright"/>
          <w:sz w:val="20"/>
          <w:szCs w:val="20"/>
          <w:u w:val="single"/>
        </w:rPr>
      </w:r>
      <w:r w:rsidR="002F46B2" w:rsidRPr="002F46B2">
        <w:rPr>
          <w:rFonts w:ascii="Lucida Bright" w:hAnsi="Lucida Bright"/>
          <w:sz w:val="20"/>
          <w:szCs w:val="20"/>
          <w:u w:val="single"/>
        </w:rPr>
        <w:fldChar w:fldCharType="separate"/>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sz w:val="20"/>
          <w:szCs w:val="20"/>
          <w:u w:val="single"/>
        </w:rPr>
        <w:fldChar w:fldCharType="end"/>
      </w:r>
      <w:r w:rsidRPr="004606FE">
        <w:rPr>
          <w:rFonts w:ascii="Lucida Bright" w:hAnsi="Lucida Bright"/>
          <w:b/>
          <w:sz w:val="20"/>
          <w:szCs w:val="20"/>
        </w:rPr>
        <w:t xml:space="preserve"> (</w:t>
      </w:r>
      <w:r w:rsidRPr="00F43ECC">
        <w:rPr>
          <w:rFonts w:ascii="Lucida Bright" w:hAnsi="Lucida Bright"/>
          <w:b/>
          <w:i/>
          <w:sz w:val="20"/>
          <w:szCs w:val="20"/>
        </w:rPr>
        <w:t>name of reservoir</w:t>
      </w:r>
      <w:r w:rsidRPr="004606FE">
        <w:rPr>
          <w:rFonts w:ascii="Lucida Bright" w:hAnsi="Lucida Bright"/>
          <w:b/>
          <w:sz w:val="20"/>
          <w:szCs w:val="20"/>
        </w:rPr>
        <w:t xml:space="preserve">) near </w:t>
      </w:r>
      <w:r w:rsidR="002F46B2" w:rsidRPr="002F46B2">
        <w:rPr>
          <w:rFonts w:ascii="Lucida Bright" w:hAnsi="Lucida Bright"/>
          <w:sz w:val="20"/>
          <w:szCs w:val="20"/>
          <w:u w:val="single"/>
        </w:rPr>
        <w:fldChar w:fldCharType="begin">
          <w:ffData>
            <w:name w:val="Text140"/>
            <w:enabled/>
            <w:calcOnExit w:val="0"/>
            <w:textInput/>
          </w:ffData>
        </w:fldChar>
      </w:r>
      <w:r w:rsidR="002F46B2" w:rsidRPr="002F46B2">
        <w:rPr>
          <w:rFonts w:ascii="Lucida Bright" w:hAnsi="Lucida Bright"/>
          <w:bCs/>
          <w:sz w:val="20"/>
          <w:szCs w:val="20"/>
          <w:u w:val="single"/>
        </w:rPr>
        <w:instrText xml:space="preserve"> FORMTEXT </w:instrText>
      </w:r>
      <w:r w:rsidR="002F46B2" w:rsidRPr="002F46B2">
        <w:rPr>
          <w:rFonts w:ascii="Lucida Bright" w:hAnsi="Lucida Bright"/>
          <w:sz w:val="20"/>
          <w:szCs w:val="20"/>
          <w:u w:val="single"/>
        </w:rPr>
      </w:r>
      <w:r w:rsidR="002F46B2" w:rsidRPr="002F46B2">
        <w:rPr>
          <w:rFonts w:ascii="Lucida Bright" w:hAnsi="Lucida Bright"/>
          <w:sz w:val="20"/>
          <w:szCs w:val="20"/>
          <w:u w:val="single"/>
        </w:rPr>
        <w:fldChar w:fldCharType="separate"/>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sz w:val="20"/>
          <w:szCs w:val="20"/>
          <w:u w:val="single"/>
        </w:rPr>
        <w:fldChar w:fldCharType="end"/>
      </w:r>
      <w:r w:rsidR="002F46B2">
        <w:rPr>
          <w:rFonts w:ascii="Lucida Bright" w:hAnsi="Lucida Bright"/>
          <w:sz w:val="20"/>
          <w:szCs w:val="20"/>
          <w:u w:val="single"/>
        </w:rPr>
        <w:t>,</w:t>
      </w:r>
      <w:r w:rsidR="002F46B2">
        <w:rPr>
          <w:rFonts w:ascii="Lucida Bright" w:hAnsi="Lucida Bright"/>
          <w:b/>
          <w:sz w:val="20"/>
          <w:szCs w:val="20"/>
        </w:rPr>
        <w:t xml:space="preserve"> </w:t>
      </w:r>
      <w:r w:rsidRPr="004606FE">
        <w:rPr>
          <w:rFonts w:ascii="Lucida Bright" w:hAnsi="Lucida Bright"/>
          <w:b/>
          <w:sz w:val="20"/>
          <w:szCs w:val="20"/>
        </w:rPr>
        <w:t xml:space="preserve">Texas reaches </w:t>
      </w:r>
      <w:r w:rsidR="002F46B2" w:rsidRPr="002F46B2">
        <w:rPr>
          <w:rFonts w:ascii="Lucida Bright" w:hAnsi="Lucida Bright"/>
          <w:sz w:val="20"/>
          <w:szCs w:val="20"/>
          <w:u w:val="single"/>
        </w:rPr>
        <w:fldChar w:fldCharType="begin">
          <w:ffData>
            <w:name w:val="Text140"/>
            <w:enabled/>
            <w:calcOnExit w:val="0"/>
            <w:textInput/>
          </w:ffData>
        </w:fldChar>
      </w:r>
      <w:r w:rsidR="002F46B2" w:rsidRPr="002F46B2">
        <w:rPr>
          <w:rFonts w:ascii="Lucida Bright" w:hAnsi="Lucida Bright"/>
          <w:bCs/>
          <w:sz w:val="20"/>
          <w:szCs w:val="20"/>
          <w:u w:val="single"/>
        </w:rPr>
        <w:instrText xml:space="preserve"> FORMTEXT </w:instrText>
      </w:r>
      <w:r w:rsidR="002F46B2" w:rsidRPr="002F46B2">
        <w:rPr>
          <w:rFonts w:ascii="Lucida Bright" w:hAnsi="Lucida Bright"/>
          <w:sz w:val="20"/>
          <w:szCs w:val="20"/>
          <w:u w:val="single"/>
        </w:rPr>
      </w:r>
      <w:r w:rsidR="002F46B2" w:rsidRPr="002F46B2">
        <w:rPr>
          <w:rFonts w:ascii="Lucida Bright" w:hAnsi="Lucida Bright"/>
          <w:sz w:val="20"/>
          <w:szCs w:val="20"/>
          <w:u w:val="single"/>
        </w:rPr>
        <w:fldChar w:fldCharType="separate"/>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sz w:val="20"/>
          <w:szCs w:val="20"/>
          <w:u w:val="single"/>
        </w:rPr>
        <w:fldChar w:fldCharType="end"/>
      </w:r>
      <w:r w:rsidRPr="004606FE">
        <w:rPr>
          <w:rFonts w:ascii="Lucida Bright" w:hAnsi="Lucida Bright"/>
          <w:b/>
          <w:sz w:val="20"/>
          <w:szCs w:val="20"/>
        </w:rPr>
        <w:t xml:space="preserve"> cubic feet per second (</w:t>
      </w:r>
      <w:proofErr w:type="spellStart"/>
      <w:r w:rsidRPr="004606FE">
        <w:rPr>
          <w:rFonts w:ascii="Lucida Bright" w:hAnsi="Lucida Bright"/>
          <w:b/>
          <w:sz w:val="20"/>
          <w:szCs w:val="20"/>
        </w:rPr>
        <w:t>cfs</w:t>
      </w:r>
      <w:proofErr w:type="spellEnd"/>
      <w:r w:rsidRPr="004606FE">
        <w:rPr>
          <w:rFonts w:ascii="Lucida Bright" w:hAnsi="Lucida Bright"/>
          <w:b/>
          <w:sz w:val="20"/>
          <w:szCs w:val="20"/>
        </w:rPr>
        <w:t>).</w:t>
      </w:r>
    </w:p>
    <w:p w14:paraId="0D4D2019" w14:textId="77777777" w:rsidR="004A5722" w:rsidRPr="004606FE" w:rsidRDefault="004A5722" w:rsidP="004920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b/>
          <w:sz w:val="20"/>
          <w:szCs w:val="20"/>
        </w:rPr>
      </w:pPr>
    </w:p>
    <w:p w14:paraId="62D52570" w14:textId="0063BD25" w:rsidR="004A5722" w:rsidRPr="004606FE" w:rsidRDefault="004A5722" w:rsidP="004920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rFonts w:ascii="Lucida Bright" w:hAnsi="Lucida Bright"/>
          <w:b/>
          <w:sz w:val="20"/>
          <w:szCs w:val="20"/>
        </w:rPr>
      </w:pPr>
      <w:r w:rsidRPr="004606FE">
        <w:rPr>
          <w:rFonts w:ascii="Lucida Bright" w:hAnsi="Lucida Bright"/>
          <w:b/>
          <w:sz w:val="20"/>
          <w:szCs w:val="20"/>
        </w:rPr>
        <w:t>Example 4:</w:t>
      </w:r>
      <w:r w:rsidRPr="004606FE">
        <w:rPr>
          <w:rFonts w:ascii="Lucida Bright" w:hAnsi="Lucida Bright"/>
          <w:b/>
          <w:sz w:val="20"/>
          <w:szCs w:val="20"/>
        </w:rPr>
        <w:tab/>
        <w:t>The storage balance in the district’s irrigation water rights account reaches</w:t>
      </w:r>
      <w:r w:rsidR="002F46B2">
        <w:rPr>
          <w:rFonts w:ascii="Lucida Bright" w:hAnsi="Lucida Bright"/>
          <w:b/>
          <w:sz w:val="20"/>
          <w:szCs w:val="20"/>
        </w:rPr>
        <w:t xml:space="preserve"> </w:t>
      </w:r>
      <w:r w:rsidR="002F46B2" w:rsidRPr="002F46B2">
        <w:rPr>
          <w:rFonts w:ascii="Lucida Bright" w:hAnsi="Lucida Bright"/>
          <w:sz w:val="20"/>
          <w:szCs w:val="20"/>
          <w:u w:val="single"/>
        </w:rPr>
        <w:fldChar w:fldCharType="begin">
          <w:ffData>
            <w:name w:val="Text140"/>
            <w:enabled/>
            <w:calcOnExit w:val="0"/>
            <w:textInput/>
          </w:ffData>
        </w:fldChar>
      </w:r>
      <w:r w:rsidR="002F46B2" w:rsidRPr="002F46B2">
        <w:rPr>
          <w:rFonts w:ascii="Lucida Bright" w:hAnsi="Lucida Bright"/>
          <w:bCs/>
          <w:sz w:val="20"/>
          <w:szCs w:val="20"/>
          <w:u w:val="single"/>
        </w:rPr>
        <w:instrText xml:space="preserve"> FORMTEXT </w:instrText>
      </w:r>
      <w:r w:rsidR="002F46B2" w:rsidRPr="002F46B2">
        <w:rPr>
          <w:rFonts w:ascii="Lucida Bright" w:hAnsi="Lucida Bright"/>
          <w:sz w:val="20"/>
          <w:szCs w:val="20"/>
          <w:u w:val="single"/>
        </w:rPr>
      </w:r>
      <w:r w:rsidR="002F46B2" w:rsidRPr="002F46B2">
        <w:rPr>
          <w:rFonts w:ascii="Lucida Bright" w:hAnsi="Lucida Bright"/>
          <w:sz w:val="20"/>
          <w:szCs w:val="20"/>
          <w:u w:val="single"/>
        </w:rPr>
        <w:fldChar w:fldCharType="separate"/>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sz w:val="20"/>
          <w:szCs w:val="20"/>
          <w:u w:val="single"/>
        </w:rPr>
        <w:fldChar w:fldCharType="end"/>
      </w:r>
      <w:r w:rsidRPr="004606FE">
        <w:rPr>
          <w:rFonts w:ascii="Lucida Bright" w:hAnsi="Lucida Bright"/>
          <w:b/>
          <w:sz w:val="20"/>
          <w:szCs w:val="20"/>
        </w:rPr>
        <w:t xml:space="preserve"> acre-feet.</w:t>
      </w:r>
    </w:p>
    <w:p w14:paraId="260A2908" w14:textId="77777777" w:rsidR="004A5722" w:rsidRPr="004606FE" w:rsidRDefault="004A5722" w:rsidP="004920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b/>
          <w:sz w:val="20"/>
          <w:szCs w:val="20"/>
        </w:rPr>
      </w:pPr>
    </w:p>
    <w:p w14:paraId="6ED4EE99" w14:textId="14E13223" w:rsidR="004A5722" w:rsidRPr="004606FE" w:rsidRDefault="004A5722" w:rsidP="004920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rFonts w:ascii="Lucida Bright" w:hAnsi="Lucida Bright"/>
          <w:b/>
          <w:sz w:val="20"/>
          <w:szCs w:val="20"/>
        </w:rPr>
      </w:pPr>
      <w:r w:rsidRPr="004606FE">
        <w:rPr>
          <w:rFonts w:ascii="Lucida Bright" w:hAnsi="Lucida Bright"/>
          <w:b/>
          <w:sz w:val="20"/>
          <w:szCs w:val="20"/>
        </w:rPr>
        <w:t>Example 5:</w:t>
      </w:r>
      <w:r w:rsidRPr="004606FE">
        <w:rPr>
          <w:rFonts w:ascii="Lucida Bright" w:hAnsi="Lucida Bright"/>
          <w:b/>
          <w:sz w:val="20"/>
          <w:szCs w:val="20"/>
        </w:rPr>
        <w:tab/>
        <w:t xml:space="preserve">The storage balance in the district’s irrigation water rights account reaches an amount equivalent to </w:t>
      </w:r>
      <w:r w:rsidR="002F46B2" w:rsidRPr="002F46B2">
        <w:rPr>
          <w:rFonts w:ascii="Lucida Bright" w:hAnsi="Lucida Bright"/>
          <w:sz w:val="20"/>
          <w:szCs w:val="20"/>
          <w:u w:val="single"/>
        </w:rPr>
        <w:fldChar w:fldCharType="begin">
          <w:ffData>
            <w:name w:val="Text140"/>
            <w:enabled/>
            <w:calcOnExit w:val="0"/>
            <w:textInput/>
          </w:ffData>
        </w:fldChar>
      </w:r>
      <w:r w:rsidR="002F46B2" w:rsidRPr="002F46B2">
        <w:rPr>
          <w:rFonts w:ascii="Lucida Bright" w:hAnsi="Lucida Bright"/>
          <w:bCs/>
          <w:sz w:val="20"/>
          <w:szCs w:val="20"/>
          <w:u w:val="single"/>
        </w:rPr>
        <w:instrText xml:space="preserve"> FORMTEXT </w:instrText>
      </w:r>
      <w:r w:rsidR="002F46B2" w:rsidRPr="002F46B2">
        <w:rPr>
          <w:rFonts w:ascii="Lucida Bright" w:hAnsi="Lucida Bright"/>
          <w:sz w:val="20"/>
          <w:szCs w:val="20"/>
          <w:u w:val="single"/>
        </w:rPr>
      </w:r>
      <w:r w:rsidR="002F46B2" w:rsidRPr="002F46B2">
        <w:rPr>
          <w:rFonts w:ascii="Lucida Bright" w:hAnsi="Lucida Bright"/>
          <w:sz w:val="20"/>
          <w:szCs w:val="20"/>
          <w:u w:val="single"/>
        </w:rPr>
        <w:fldChar w:fldCharType="separate"/>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sz w:val="20"/>
          <w:szCs w:val="20"/>
          <w:u w:val="single"/>
        </w:rPr>
        <w:fldChar w:fldCharType="end"/>
      </w:r>
      <w:r w:rsidRPr="004606FE">
        <w:rPr>
          <w:rFonts w:ascii="Lucida Bright" w:hAnsi="Lucida Bright"/>
          <w:b/>
          <w:sz w:val="20"/>
          <w:szCs w:val="20"/>
        </w:rPr>
        <w:t xml:space="preserve"> (</w:t>
      </w:r>
      <w:r w:rsidRPr="00F43ECC">
        <w:rPr>
          <w:rFonts w:ascii="Lucida Bright" w:hAnsi="Lucida Bright"/>
          <w:b/>
          <w:i/>
          <w:sz w:val="20"/>
          <w:szCs w:val="20"/>
        </w:rPr>
        <w:t>number</w:t>
      </w:r>
      <w:r w:rsidRPr="004606FE">
        <w:rPr>
          <w:rFonts w:ascii="Lucida Bright" w:hAnsi="Lucida Bright"/>
          <w:b/>
          <w:sz w:val="20"/>
          <w:szCs w:val="20"/>
        </w:rPr>
        <w:t>)</w:t>
      </w:r>
      <w:r w:rsidRPr="004606FE">
        <w:rPr>
          <w:rFonts w:ascii="Lucida Bright" w:hAnsi="Lucida Bright"/>
          <w:sz w:val="20"/>
          <w:szCs w:val="20"/>
        </w:rPr>
        <w:t xml:space="preserve"> </w:t>
      </w:r>
      <w:r w:rsidRPr="004606FE">
        <w:rPr>
          <w:rFonts w:ascii="Lucida Bright" w:hAnsi="Lucida Bright"/>
          <w:b/>
          <w:sz w:val="20"/>
          <w:szCs w:val="20"/>
        </w:rPr>
        <w:t>irrigations for each flat rate acre in which all flat rate assessments are paid and current.</w:t>
      </w:r>
    </w:p>
    <w:p w14:paraId="79D2437D" w14:textId="77777777" w:rsidR="004A5722" w:rsidRPr="004606FE" w:rsidRDefault="004A5722" w:rsidP="004920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b/>
          <w:sz w:val="20"/>
          <w:szCs w:val="20"/>
        </w:rPr>
      </w:pPr>
    </w:p>
    <w:p w14:paraId="32710F01" w14:textId="55E0C1D7" w:rsidR="004A5722" w:rsidRDefault="004A5722" w:rsidP="00492085">
      <w:pPr>
        <w:pStyle w:val="BodyText"/>
        <w:ind w:left="2160" w:hanging="1440"/>
        <w:rPr>
          <w:rFonts w:cs="Times New Roman"/>
          <w:b/>
        </w:rPr>
      </w:pPr>
      <w:r w:rsidRPr="004606FE">
        <w:rPr>
          <w:rFonts w:cs="Times New Roman"/>
          <w:b/>
        </w:rPr>
        <w:t>Example 6:</w:t>
      </w:r>
      <w:r w:rsidRPr="004606FE">
        <w:rPr>
          <w:rFonts w:cs="Times New Roman"/>
          <w:b/>
        </w:rPr>
        <w:tab/>
        <w:t xml:space="preserve">The </w:t>
      </w:r>
      <w:r w:rsidR="002F46B2" w:rsidRPr="002F46B2">
        <w:rPr>
          <w:u w:val="single"/>
        </w:rPr>
        <w:fldChar w:fldCharType="begin">
          <w:ffData>
            <w:name w:val="Text140"/>
            <w:enabled/>
            <w:calcOnExit w:val="0"/>
            <w:textInput/>
          </w:ffData>
        </w:fldChar>
      </w:r>
      <w:r w:rsidR="002F46B2" w:rsidRPr="002F46B2">
        <w:rPr>
          <w:bCs/>
          <w:u w:val="single"/>
        </w:rPr>
        <w:instrText xml:space="preserve"> FORMTEXT </w:instrText>
      </w:r>
      <w:r w:rsidR="002F46B2" w:rsidRPr="002F46B2">
        <w:rPr>
          <w:u w:val="single"/>
        </w:rPr>
      </w:r>
      <w:r w:rsidR="002F46B2" w:rsidRPr="002F46B2">
        <w:rPr>
          <w:u w:val="single"/>
        </w:rPr>
        <w:fldChar w:fldCharType="separate"/>
      </w:r>
      <w:r w:rsidR="002F46B2" w:rsidRPr="002F46B2">
        <w:rPr>
          <w:bCs/>
          <w:u w:val="single"/>
        </w:rPr>
        <w:t> </w:t>
      </w:r>
      <w:r w:rsidR="002F46B2" w:rsidRPr="002F46B2">
        <w:rPr>
          <w:bCs/>
          <w:u w:val="single"/>
        </w:rPr>
        <w:t> </w:t>
      </w:r>
      <w:r w:rsidR="002F46B2" w:rsidRPr="002F46B2">
        <w:rPr>
          <w:bCs/>
          <w:u w:val="single"/>
        </w:rPr>
        <w:t> </w:t>
      </w:r>
      <w:r w:rsidR="002F46B2" w:rsidRPr="002F46B2">
        <w:rPr>
          <w:bCs/>
          <w:u w:val="single"/>
        </w:rPr>
        <w:t> </w:t>
      </w:r>
      <w:r w:rsidR="002F46B2" w:rsidRPr="002F46B2">
        <w:rPr>
          <w:bCs/>
          <w:u w:val="single"/>
        </w:rPr>
        <w:t> </w:t>
      </w:r>
      <w:r w:rsidR="002F46B2" w:rsidRPr="002F46B2">
        <w:rPr>
          <w:u w:val="single"/>
        </w:rPr>
        <w:fldChar w:fldCharType="end"/>
      </w:r>
      <w:r w:rsidRPr="004606FE">
        <w:rPr>
          <w:rFonts w:cs="Times New Roman"/>
          <w:b/>
        </w:rPr>
        <w:t xml:space="preserve"> (</w:t>
      </w:r>
      <w:r w:rsidRPr="00F43ECC">
        <w:rPr>
          <w:rFonts w:cs="Times New Roman"/>
          <w:b/>
          <w:i/>
        </w:rPr>
        <w:t>name of entity supplying water to the irrigation district</w:t>
      </w:r>
      <w:r w:rsidRPr="004606FE">
        <w:rPr>
          <w:rFonts w:cs="Times New Roman"/>
          <w:b/>
        </w:rPr>
        <w:t>) notifies the district that water deliveries will be limited to</w:t>
      </w:r>
      <w:r w:rsidR="002F46B2">
        <w:rPr>
          <w:rFonts w:cs="Times New Roman"/>
          <w:b/>
        </w:rPr>
        <w:t xml:space="preserve"> </w:t>
      </w:r>
      <w:r w:rsidR="002F46B2" w:rsidRPr="002F46B2">
        <w:rPr>
          <w:u w:val="single"/>
        </w:rPr>
        <w:fldChar w:fldCharType="begin">
          <w:ffData>
            <w:name w:val="Text140"/>
            <w:enabled/>
            <w:calcOnExit w:val="0"/>
            <w:textInput/>
          </w:ffData>
        </w:fldChar>
      </w:r>
      <w:r w:rsidR="002F46B2" w:rsidRPr="002F46B2">
        <w:rPr>
          <w:bCs/>
          <w:u w:val="single"/>
        </w:rPr>
        <w:instrText xml:space="preserve"> FORMTEXT </w:instrText>
      </w:r>
      <w:r w:rsidR="002F46B2" w:rsidRPr="002F46B2">
        <w:rPr>
          <w:u w:val="single"/>
        </w:rPr>
      </w:r>
      <w:r w:rsidR="002F46B2" w:rsidRPr="002F46B2">
        <w:rPr>
          <w:u w:val="single"/>
        </w:rPr>
        <w:fldChar w:fldCharType="separate"/>
      </w:r>
      <w:r w:rsidR="002F46B2" w:rsidRPr="002F46B2">
        <w:rPr>
          <w:bCs/>
          <w:u w:val="single"/>
        </w:rPr>
        <w:t> </w:t>
      </w:r>
      <w:r w:rsidR="002F46B2" w:rsidRPr="002F46B2">
        <w:rPr>
          <w:bCs/>
          <w:u w:val="single"/>
        </w:rPr>
        <w:t> </w:t>
      </w:r>
      <w:r w:rsidR="002F46B2" w:rsidRPr="002F46B2">
        <w:rPr>
          <w:bCs/>
          <w:u w:val="single"/>
        </w:rPr>
        <w:t> </w:t>
      </w:r>
      <w:r w:rsidR="002F46B2" w:rsidRPr="002F46B2">
        <w:rPr>
          <w:bCs/>
          <w:u w:val="single"/>
        </w:rPr>
        <w:t> </w:t>
      </w:r>
      <w:r w:rsidR="002F46B2" w:rsidRPr="002F46B2">
        <w:rPr>
          <w:bCs/>
          <w:u w:val="single"/>
        </w:rPr>
        <w:t> </w:t>
      </w:r>
      <w:r w:rsidR="002F46B2" w:rsidRPr="002F46B2">
        <w:rPr>
          <w:u w:val="single"/>
        </w:rPr>
        <w:fldChar w:fldCharType="end"/>
      </w:r>
      <w:r w:rsidRPr="004606FE">
        <w:rPr>
          <w:rFonts w:cs="Times New Roman"/>
          <w:b/>
        </w:rPr>
        <w:t xml:space="preserve"> acre-feet per year (</w:t>
      </w:r>
      <w:proofErr w:type="gramStart"/>
      <w:r w:rsidRPr="00F43ECC">
        <w:rPr>
          <w:rFonts w:cs="Times New Roman"/>
          <w:b/>
          <w:i/>
        </w:rPr>
        <w:t>i.e.</w:t>
      </w:r>
      <w:proofErr w:type="gramEnd"/>
      <w:r w:rsidRPr="00F43ECC">
        <w:rPr>
          <w:rFonts w:cs="Times New Roman"/>
          <w:b/>
          <w:i/>
        </w:rPr>
        <w:t xml:space="preserve"> a level below that required for unrestricted irrigation</w:t>
      </w:r>
      <w:r w:rsidRPr="004606FE">
        <w:rPr>
          <w:rFonts w:cs="Times New Roman"/>
          <w:b/>
        </w:rPr>
        <w:t>).</w:t>
      </w:r>
    </w:p>
    <w:p w14:paraId="365976A6" w14:textId="488CD314" w:rsidR="004A5722" w:rsidRPr="004606FE" w:rsidRDefault="004A5722" w:rsidP="004A5722">
      <w:pPr>
        <w:pStyle w:val="BodyText"/>
        <w:rPr>
          <w:rFonts w:cs="Times New Roman"/>
        </w:rPr>
      </w:pPr>
      <w:r w:rsidRPr="236537AB">
        <w:rPr>
          <w:rFonts w:cs="Times New Roman"/>
          <w:b/>
          <w:bCs/>
        </w:rPr>
        <w:lastRenderedPageBreak/>
        <w:t>Section VIII:</w:t>
      </w:r>
      <w:r>
        <w:tab/>
      </w:r>
      <w:r w:rsidRPr="236537AB">
        <w:rPr>
          <w:rFonts w:cs="Times New Roman"/>
          <w:b/>
          <w:bCs/>
        </w:rPr>
        <w:t>Termination of Water Allocation</w:t>
      </w:r>
    </w:p>
    <w:p w14:paraId="21299D9E"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sz w:val="20"/>
          <w:szCs w:val="20"/>
        </w:rPr>
      </w:pPr>
    </w:p>
    <w:p w14:paraId="54906BAC" w14:textId="752042EA" w:rsidR="004A5722" w:rsidRPr="004606FE" w:rsidRDefault="004A5722" w:rsidP="236537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sz w:val="20"/>
          <w:szCs w:val="20"/>
        </w:rPr>
      </w:pPr>
      <w:r w:rsidRPr="236537AB">
        <w:rPr>
          <w:rFonts w:ascii="Lucida Bright" w:hAnsi="Lucida Bright"/>
          <w:sz w:val="20"/>
          <w:szCs w:val="20"/>
        </w:rPr>
        <w:t xml:space="preserve">The </w:t>
      </w:r>
      <w:proofErr w:type="gramStart"/>
      <w:r w:rsidRPr="06948627">
        <w:rPr>
          <w:rFonts w:ascii="Lucida Bright" w:hAnsi="Lucida Bright"/>
          <w:sz w:val="20"/>
          <w:szCs w:val="20"/>
        </w:rPr>
        <w:t>District’s</w:t>
      </w:r>
      <w:proofErr w:type="gramEnd"/>
      <w:r w:rsidRPr="236537AB">
        <w:rPr>
          <w:rFonts w:ascii="Lucida Bright" w:hAnsi="Lucida Bright"/>
          <w:sz w:val="20"/>
          <w:szCs w:val="20"/>
        </w:rPr>
        <w:t xml:space="preserve"> water allocation policies will remain in effect until the conditions defined in Section V of the Plan no longer exist and the Board deems that the need to allocate water no longer exists.</w:t>
      </w:r>
    </w:p>
    <w:p w14:paraId="437F84F1"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sz w:val="20"/>
          <w:szCs w:val="20"/>
        </w:rPr>
      </w:pPr>
    </w:p>
    <w:p w14:paraId="0E1BFB21" w14:textId="378AF475" w:rsidR="004A5722" w:rsidRPr="004606FE" w:rsidRDefault="004A5722" w:rsidP="236537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Lucida Bright" w:hAnsi="Lucida Bright"/>
          <w:sz w:val="20"/>
          <w:szCs w:val="20"/>
        </w:rPr>
      </w:pPr>
      <w:r w:rsidRPr="66478EF0">
        <w:rPr>
          <w:rFonts w:ascii="Lucida Bright" w:hAnsi="Lucida Bright"/>
          <w:b/>
          <w:bCs/>
          <w:sz w:val="20"/>
          <w:szCs w:val="20"/>
        </w:rPr>
        <w:t>Section IX:</w:t>
      </w:r>
      <w:r>
        <w:tab/>
      </w:r>
      <w:r w:rsidRPr="66478EF0">
        <w:rPr>
          <w:rFonts w:ascii="Lucida Bright" w:hAnsi="Lucida Bright"/>
          <w:b/>
          <w:bCs/>
          <w:sz w:val="20"/>
          <w:szCs w:val="20"/>
        </w:rPr>
        <w:t>Notification Procedures</w:t>
      </w:r>
    </w:p>
    <w:p w14:paraId="627DD1D7"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sz w:val="20"/>
          <w:szCs w:val="20"/>
        </w:rPr>
      </w:pPr>
    </w:p>
    <w:p w14:paraId="0FE80F6F" w14:textId="7D85C30E" w:rsidR="004A5722" w:rsidRPr="004606FE" w:rsidRDefault="004A5722" w:rsidP="66478E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sz w:val="20"/>
          <w:szCs w:val="20"/>
        </w:rPr>
      </w:pPr>
      <w:r w:rsidRPr="004606FE">
        <w:rPr>
          <w:rFonts w:ascii="Lucida Bright" w:hAnsi="Lucida Bright"/>
          <w:sz w:val="20"/>
          <w:szCs w:val="20"/>
        </w:rPr>
        <w:t xml:space="preserve">Notification of the initiation of water allocation will be given by notice posted on the </w:t>
      </w:r>
      <w:proofErr w:type="gramStart"/>
      <w:r w:rsidRPr="004606FE">
        <w:rPr>
          <w:rFonts w:ascii="Lucida Bright" w:hAnsi="Lucida Bright"/>
          <w:sz w:val="20"/>
          <w:szCs w:val="20"/>
        </w:rPr>
        <w:t>District’s</w:t>
      </w:r>
      <w:proofErr w:type="gramEnd"/>
      <w:r w:rsidRPr="004606FE">
        <w:rPr>
          <w:rFonts w:ascii="Lucida Bright" w:hAnsi="Lucida Bright"/>
          <w:sz w:val="20"/>
          <w:szCs w:val="20"/>
        </w:rPr>
        <w:t xml:space="preserve"> website and by mail to each</w:t>
      </w:r>
      <w:r w:rsidR="002F46B2">
        <w:rPr>
          <w:rFonts w:ascii="Lucida Bright" w:hAnsi="Lucida Bright"/>
          <w:sz w:val="20"/>
          <w:szCs w:val="20"/>
        </w:rPr>
        <w:t xml:space="preserve"> </w:t>
      </w:r>
      <w:r w:rsidR="002F46B2" w:rsidRPr="002F46B2">
        <w:rPr>
          <w:rFonts w:ascii="Lucida Bright" w:hAnsi="Lucida Bright"/>
          <w:sz w:val="20"/>
          <w:szCs w:val="20"/>
          <w:u w:val="single"/>
        </w:rPr>
        <w:fldChar w:fldCharType="begin">
          <w:ffData>
            <w:name w:val="Text140"/>
            <w:enabled/>
            <w:calcOnExit w:val="0"/>
            <w:textInput/>
          </w:ffData>
        </w:fldChar>
      </w:r>
      <w:r w:rsidR="002F46B2" w:rsidRPr="66478EF0">
        <w:rPr>
          <w:rFonts w:ascii="Lucida Bright" w:hAnsi="Lucida Bright"/>
          <w:sz w:val="20"/>
          <w:szCs w:val="20"/>
          <w:u w:val="single"/>
        </w:rPr>
        <w:instrText xml:space="preserve"> FORMTEXT </w:instrText>
      </w:r>
      <w:r w:rsidR="002F46B2" w:rsidRPr="002F46B2">
        <w:rPr>
          <w:rFonts w:ascii="Lucida Bright" w:hAnsi="Lucida Bright"/>
          <w:sz w:val="20"/>
          <w:szCs w:val="20"/>
          <w:u w:val="single"/>
        </w:rPr>
      </w:r>
      <w:r w:rsidR="002F46B2" w:rsidRPr="002F46B2">
        <w:rPr>
          <w:rFonts w:ascii="Lucida Bright" w:hAnsi="Lucida Bright"/>
          <w:sz w:val="20"/>
          <w:szCs w:val="20"/>
          <w:u w:val="single"/>
        </w:rPr>
        <w:fldChar w:fldCharType="separate"/>
      </w:r>
      <w:r w:rsidR="002F46B2" w:rsidRPr="66478EF0">
        <w:rPr>
          <w:rFonts w:ascii="Lucida Bright" w:hAnsi="Lucida Bright"/>
          <w:sz w:val="20"/>
          <w:szCs w:val="20"/>
          <w:u w:val="single"/>
        </w:rPr>
        <w:t> </w:t>
      </w:r>
      <w:r w:rsidR="002F46B2" w:rsidRPr="66478EF0">
        <w:rPr>
          <w:rFonts w:ascii="Lucida Bright" w:hAnsi="Lucida Bright"/>
          <w:sz w:val="20"/>
          <w:szCs w:val="20"/>
          <w:u w:val="single"/>
        </w:rPr>
        <w:t> </w:t>
      </w:r>
      <w:r w:rsidR="002F46B2" w:rsidRPr="66478EF0">
        <w:rPr>
          <w:rFonts w:ascii="Lucida Bright" w:hAnsi="Lucida Bright"/>
          <w:sz w:val="20"/>
          <w:szCs w:val="20"/>
          <w:u w:val="single"/>
        </w:rPr>
        <w:t> </w:t>
      </w:r>
      <w:r w:rsidR="002F46B2" w:rsidRPr="66478EF0">
        <w:rPr>
          <w:rFonts w:ascii="Lucida Bright" w:hAnsi="Lucida Bright"/>
          <w:sz w:val="20"/>
          <w:szCs w:val="20"/>
          <w:u w:val="single"/>
        </w:rPr>
        <w:t> </w:t>
      </w:r>
      <w:r w:rsidR="002F46B2" w:rsidRPr="66478EF0">
        <w:rPr>
          <w:rFonts w:ascii="Lucida Bright" w:hAnsi="Lucida Bright"/>
          <w:sz w:val="20"/>
          <w:szCs w:val="20"/>
          <w:u w:val="single"/>
        </w:rPr>
        <w:t> </w:t>
      </w:r>
      <w:r w:rsidR="002F46B2" w:rsidRPr="002F46B2">
        <w:rPr>
          <w:rFonts w:ascii="Lucida Bright" w:hAnsi="Lucida Bright"/>
          <w:sz w:val="20"/>
          <w:szCs w:val="20"/>
          <w:u w:val="single"/>
        </w:rPr>
        <w:fldChar w:fldCharType="end"/>
      </w:r>
      <w:r w:rsidRPr="004606FE">
        <w:rPr>
          <w:rFonts w:ascii="Lucida Bright" w:hAnsi="Lucida Bright"/>
          <w:sz w:val="20"/>
          <w:szCs w:val="20"/>
        </w:rPr>
        <w:t xml:space="preserve"> (</w:t>
      </w:r>
      <w:r w:rsidRPr="66478EF0">
        <w:rPr>
          <w:rFonts w:ascii="Lucida Bright" w:hAnsi="Lucida Bright"/>
          <w:i/>
          <w:iCs/>
          <w:sz w:val="20"/>
          <w:szCs w:val="20"/>
        </w:rPr>
        <w:t>e</w:t>
      </w:r>
      <w:r w:rsidR="005A6509" w:rsidRPr="66478EF0">
        <w:rPr>
          <w:rFonts w:ascii="Lucida Bright" w:hAnsi="Lucida Bright"/>
          <w:i/>
          <w:iCs/>
          <w:sz w:val="20"/>
          <w:szCs w:val="20"/>
        </w:rPr>
        <w:t>xample:</w:t>
      </w:r>
      <w:r w:rsidRPr="66478EF0">
        <w:rPr>
          <w:rFonts w:ascii="Lucida Bright" w:hAnsi="Lucida Bright"/>
          <w:i/>
          <w:iCs/>
          <w:sz w:val="20"/>
          <w:szCs w:val="20"/>
        </w:rPr>
        <w:t xml:space="preserve"> landowner, holders of active irrigation accounts, etc.</w:t>
      </w:r>
      <w:r w:rsidRPr="004606FE">
        <w:rPr>
          <w:rFonts w:ascii="Lucida Bright" w:hAnsi="Lucida Bright"/>
          <w:sz w:val="20"/>
          <w:szCs w:val="20"/>
        </w:rPr>
        <w:t>).</w:t>
      </w:r>
    </w:p>
    <w:p w14:paraId="54A4BF22"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sz w:val="20"/>
          <w:szCs w:val="20"/>
        </w:rPr>
      </w:pPr>
    </w:p>
    <w:p w14:paraId="4F4562D4" w14:textId="1FAF4FF1" w:rsidR="004A5722" w:rsidRPr="004606FE" w:rsidRDefault="004A5722" w:rsidP="236537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Lucida Bright" w:hAnsi="Lucida Bright"/>
          <w:b/>
          <w:bCs/>
          <w:sz w:val="20"/>
          <w:szCs w:val="20"/>
        </w:rPr>
      </w:pPr>
      <w:r w:rsidRPr="236537AB">
        <w:rPr>
          <w:rFonts w:ascii="Lucida Bright" w:hAnsi="Lucida Bright"/>
          <w:b/>
          <w:bCs/>
          <w:sz w:val="20"/>
          <w:szCs w:val="20"/>
        </w:rPr>
        <w:t>Section X:</w:t>
      </w:r>
      <w:r>
        <w:tab/>
      </w:r>
      <w:r w:rsidRPr="236537AB">
        <w:rPr>
          <w:rFonts w:ascii="Lucida Bright" w:hAnsi="Lucida Bright"/>
          <w:b/>
          <w:bCs/>
          <w:sz w:val="20"/>
          <w:szCs w:val="20"/>
        </w:rPr>
        <w:t>Water Allocation</w:t>
      </w:r>
    </w:p>
    <w:p w14:paraId="33ED32F0"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sz w:val="20"/>
          <w:szCs w:val="20"/>
        </w:rPr>
      </w:pPr>
    </w:p>
    <w:p w14:paraId="2DC7E573" w14:textId="7DF267B1"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rFonts w:ascii="Lucida Bright" w:hAnsi="Lucida Bright"/>
          <w:sz w:val="20"/>
          <w:szCs w:val="20"/>
        </w:rPr>
      </w:pPr>
      <w:r w:rsidRPr="004606FE">
        <w:rPr>
          <w:rFonts w:ascii="Lucida Bright" w:hAnsi="Lucida Bright"/>
          <w:sz w:val="20"/>
          <w:szCs w:val="20"/>
        </w:rPr>
        <w:t>(a)</w:t>
      </w:r>
      <w:r w:rsidRPr="004606FE">
        <w:rPr>
          <w:rFonts w:ascii="Lucida Bright" w:hAnsi="Lucida Bright"/>
          <w:sz w:val="20"/>
          <w:szCs w:val="20"/>
        </w:rPr>
        <w:tab/>
        <w:t xml:space="preserve">In identifying </w:t>
      </w:r>
      <w:r w:rsidRPr="004606FE">
        <w:rPr>
          <w:rFonts w:ascii="Lucida Bright" w:hAnsi="Lucida Bright"/>
          <w:b/>
          <w:sz w:val="20"/>
          <w:szCs w:val="20"/>
        </w:rPr>
        <w:t>specific, quantified targets</w:t>
      </w:r>
      <w:r w:rsidRPr="004606FE">
        <w:rPr>
          <w:rFonts w:ascii="Lucida Bright" w:hAnsi="Lucida Bright"/>
          <w:sz w:val="20"/>
          <w:szCs w:val="20"/>
        </w:rPr>
        <w:t xml:space="preserve"> for water allocation to be achieved during periods of water shortages and drought, each irrigation user shall be allocated</w:t>
      </w:r>
      <w:r w:rsidR="002F46B2">
        <w:rPr>
          <w:rFonts w:ascii="Lucida Bright" w:hAnsi="Lucida Bright"/>
          <w:sz w:val="20"/>
          <w:szCs w:val="20"/>
        </w:rPr>
        <w:t xml:space="preserve"> </w:t>
      </w:r>
      <w:r w:rsidR="002F46B2" w:rsidRPr="002F46B2">
        <w:rPr>
          <w:rFonts w:ascii="Lucida Bright" w:hAnsi="Lucida Bright"/>
          <w:sz w:val="20"/>
          <w:szCs w:val="20"/>
          <w:u w:val="single"/>
        </w:rPr>
        <w:fldChar w:fldCharType="begin">
          <w:ffData>
            <w:name w:val="Text140"/>
            <w:enabled/>
            <w:calcOnExit w:val="0"/>
            <w:textInput/>
          </w:ffData>
        </w:fldChar>
      </w:r>
      <w:r w:rsidR="002F46B2" w:rsidRPr="002F46B2">
        <w:rPr>
          <w:rFonts w:ascii="Lucida Bright" w:hAnsi="Lucida Bright"/>
          <w:bCs/>
          <w:sz w:val="20"/>
          <w:szCs w:val="20"/>
          <w:u w:val="single"/>
        </w:rPr>
        <w:instrText xml:space="preserve"> FORMTEXT </w:instrText>
      </w:r>
      <w:r w:rsidR="002F46B2" w:rsidRPr="002F46B2">
        <w:rPr>
          <w:rFonts w:ascii="Lucida Bright" w:hAnsi="Lucida Bright"/>
          <w:sz w:val="20"/>
          <w:szCs w:val="20"/>
          <w:u w:val="single"/>
        </w:rPr>
      </w:r>
      <w:r w:rsidR="002F46B2" w:rsidRPr="002F46B2">
        <w:rPr>
          <w:rFonts w:ascii="Lucida Bright" w:hAnsi="Lucida Bright"/>
          <w:sz w:val="20"/>
          <w:szCs w:val="20"/>
          <w:u w:val="single"/>
        </w:rPr>
        <w:fldChar w:fldCharType="separate"/>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sz w:val="20"/>
          <w:szCs w:val="20"/>
          <w:u w:val="single"/>
        </w:rPr>
        <w:fldChar w:fldCharType="end"/>
      </w:r>
      <w:r w:rsidRPr="004606FE">
        <w:rPr>
          <w:rFonts w:ascii="Lucida Bright" w:hAnsi="Lucida Bright"/>
          <w:sz w:val="20"/>
          <w:szCs w:val="20"/>
        </w:rPr>
        <w:t xml:space="preserve"> irrigations or </w:t>
      </w:r>
      <w:r w:rsidR="002F46B2" w:rsidRPr="002F46B2">
        <w:rPr>
          <w:rFonts w:ascii="Lucida Bright" w:hAnsi="Lucida Bright"/>
          <w:sz w:val="20"/>
          <w:szCs w:val="20"/>
          <w:u w:val="single"/>
        </w:rPr>
        <w:fldChar w:fldCharType="begin">
          <w:ffData>
            <w:name w:val="Text140"/>
            <w:enabled/>
            <w:calcOnExit w:val="0"/>
            <w:textInput/>
          </w:ffData>
        </w:fldChar>
      </w:r>
      <w:r w:rsidR="002F46B2" w:rsidRPr="002F46B2">
        <w:rPr>
          <w:rFonts w:ascii="Lucida Bright" w:hAnsi="Lucida Bright"/>
          <w:bCs/>
          <w:sz w:val="20"/>
          <w:szCs w:val="20"/>
          <w:u w:val="single"/>
        </w:rPr>
        <w:instrText xml:space="preserve"> FORMTEXT </w:instrText>
      </w:r>
      <w:r w:rsidR="002F46B2" w:rsidRPr="002F46B2">
        <w:rPr>
          <w:rFonts w:ascii="Lucida Bright" w:hAnsi="Lucida Bright"/>
          <w:sz w:val="20"/>
          <w:szCs w:val="20"/>
          <w:u w:val="single"/>
        </w:rPr>
      </w:r>
      <w:r w:rsidR="002F46B2" w:rsidRPr="002F46B2">
        <w:rPr>
          <w:rFonts w:ascii="Lucida Bright" w:hAnsi="Lucida Bright"/>
          <w:sz w:val="20"/>
          <w:szCs w:val="20"/>
          <w:u w:val="single"/>
        </w:rPr>
        <w:fldChar w:fldCharType="separate"/>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sz w:val="20"/>
          <w:szCs w:val="20"/>
          <w:u w:val="single"/>
        </w:rPr>
        <w:fldChar w:fldCharType="end"/>
      </w:r>
      <w:r w:rsidR="002F46B2">
        <w:rPr>
          <w:rFonts w:ascii="Lucida Bright" w:hAnsi="Lucida Bright"/>
          <w:sz w:val="20"/>
          <w:szCs w:val="20"/>
        </w:rPr>
        <w:t xml:space="preserve"> </w:t>
      </w:r>
      <w:r w:rsidRPr="004606FE">
        <w:rPr>
          <w:rFonts w:ascii="Lucida Bright" w:hAnsi="Lucida Bright"/>
          <w:sz w:val="20"/>
          <w:szCs w:val="20"/>
        </w:rPr>
        <w:t>acre-feet of water each flat rate acre on which all taxes, fees, and charges have been paid.  The water allotment in each irrigation account will be expressed in acre-feet of water.</w:t>
      </w:r>
    </w:p>
    <w:p w14:paraId="68BA3275"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Lucida Bright" w:hAnsi="Lucida Bright"/>
          <w:sz w:val="20"/>
          <w:szCs w:val="20"/>
        </w:rPr>
      </w:pPr>
    </w:p>
    <w:p w14:paraId="4A2EAFDC"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Lucida Bright" w:hAnsi="Lucida Bright"/>
          <w:b/>
          <w:sz w:val="20"/>
          <w:szCs w:val="20"/>
        </w:rPr>
      </w:pPr>
      <w:r w:rsidRPr="004606FE">
        <w:rPr>
          <w:rFonts w:ascii="Lucida Bright" w:hAnsi="Lucida Bright"/>
          <w:b/>
          <w:sz w:val="20"/>
          <w:szCs w:val="20"/>
        </w:rPr>
        <w:t>Include explanation of water allocation procedure.  For example, in the Lower Rio Grande Valley, an “irrigation” is typically considered to be equivalent to eight (8) inches of water per irrigation acre; consisting of six (6) inches of water per acre applied plus two (2) inches of water lost in transporting the water from the river to the land.  Thus, three irrigations would be equal to 24 inches of water per acre or an allocation of 2.0 acre-feet of water measured at the diversion from the river.</w:t>
      </w:r>
    </w:p>
    <w:p w14:paraId="7C1D6056"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Lucida Bright" w:hAnsi="Lucida Bright"/>
          <w:b/>
          <w:sz w:val="20"/>
          <w:szCs w:val="20"/>
        </w:rPr>
      </w:pPr>
    </w:p>
    <w:p w14:paraId="0E05C625" w14:textId="028EE4B6"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rFonts w:ascii="Lucida Bright" w:hAnsi="Lucida Bright"/>
          <w:sz w:val="20"/>
          <w:szCs w:val="20"/>
        </w:rPr>
      </w:pPr>
      <w:r w:rsidRPr="004606FE">
        <w:rPr>
          <w:rFonts w:ascii="Lucida Bright" w:hAnsi="Lucida Bright"/>
          <w:sz w:val="20"/>
          <w:szCs w:val="20"/>
        </w:rPr>
        <w:t>(b)</w:t>
      </w:r>
      <w:r w:rsidRPr="004606FE">
        <w:rPr>
          <w:rFonts w:ascii="Lucida Bright" w:hAnsi="Lucida Bright"/>
          <w:sz w:val="20"/>
          <w:szCs w:val="20"/>
        </w:rPr>
        <w:tab/>
        <w:t xml:space="preserve">As additional water supplies become available to the </w:t>
      </w:r>
      <w:proofErr w:type="gramStart"/>
      <w:r w:rsidRPr="004606FE">
        <w:rPr>
          <w:rFonts w:ascii="Lucida Bright" w:hAnsi="Lucida Bright"/>
          <w:sz w:val="20"/>
          <w:szCs w:val="20"/>
        </w:rPr>
        <w:t>District</w:t>
      </w:r>
      <w:proofErr w:type="gramEnd"/>
      <w:r w:rsidRPr="004606FE">
        <w:rPr>
          <w:rFonts w:ascii="Lucida Bright" w:hAnsi="Lucida Bright"/>
          <w:sz w:val="20"/>
          <w:szCs w:val="20"/>
        </w:rPr>
        <w:t xml:space="preserve"> in an amount reasonably sufficient for allocation to the District’s irrigation users, the additional water made available to the District will be equally distributed, on a pro rata basis, to those irrigation users having</w:t>
      </w:r>
      <w:r w:rsidR="002F46B2">
        <w:rPr>
          <w:rFonts w:ascii="Lucida Bright" w:hAnsi="Lucida Bright"/>
          <w:sz w:val="20"/>
          <w:szCs w:val="20"/>
        </w:rPr>
        <w:t xml:space="preserve"> </w:t>
      </w:r>
      <w:r w:rsidR="002F46B2" w:rsidRPr="002F46B2">
        <w:rPr>
          <w:rFonts w:ascii="Lucida Bright" w:hAnsi="Lucida Bright"/>
          <w:sz w:val="20"/>
          <w:szCs w:val="20"/>
          <w:u w:val="single"/>
        </w:rPr>
        <w:fldChar w:fldCharType="begin">
          <w:ffData>
            <w:name w:val="Text140"/>
            <w:enabled/>
            <w:calcOnExit w:val="0"/>
            <w:textInput/>
          </w:ffData>
        </w:fldChar>
      </w:r>
      <w:r w:rsidR="002F46B2" w:rsidRPr="002F46B2">
        <w:rPr>
          <w:rFonts w:ascii="Lucida Bright" w:hAnsi="Lucida Bright"/>
          <w:bCs/>
          <w:sz w:val="20"/>
          <w:szCs w:val="20"/>
          <w:u w:val="single"/>
        </w:rPr>
        <w:instrText xml:space="preserve"> FORMTEXT </w:instrText>
      </w:r>
      <w:r w:rsidR="002F46B2" w:rsidRPr="002F46B2">
        <w:rPr>
          <w:rFonts w:ascii="Lucida Bright" w:hAnsi="Lucida Bright"/>
          <w:sz w:val="20"/>
          <w:szCs w:val="20"/>
          <w:u w:val="single"/>
        </w:rPr>
      </w:r>
      <w:r w:rsidR="002F46B2" w:rsidRPr="002F46B2">
        <w:rPr>
          <w:rFonts w:ascii="Lucida Bright" w:hAnsi="Lucida Bright"/>
          <w:sz w:val="20"/>
          <w:szCs w:val="20"/>
          <w:u w:val="single"/>
        </w:rPr>
        <w:fldChar w:fldCharType="separate"/>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bCs/>
          <w:sz w:val="20"/>
          <w:szCs w:val="20"/>
          <w:u w:val="single"/>
        </w:rPr>
        <w:t> </w:t>
      </w:r>
      <w:r w:rsidR="002F46B2" w:rsidRPr="002F46B2">
        <w:rPr>
          <w:rFonts w:ascii="Lucida Bright" w:hAnsi="Lucida Bright"/>
          <w:sz w:val="20"/>
          <w:szCs w:val="20"/>
          <w:u w:val="single"/>
        </w:rPr>
        <w:fldChar w:fldCharType="end"/>
      </w:r>
      <w:r w:rsidRPr="004606FE">
        <w:rPr>
          <w:rFonts w:ascii="Lucida Bright" w:hAnsi="Lucida Bright"/>
          <w:sz w:val="20"/>
          <w:szCs w:val="20"/>
        </w:rPr>
        <w:t>.</w:t>
      </w:r>
    </w:p>
    <w:p w14:paraId="0E8F3982"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Lucida Bright" w:hAnsi="Lucida Bright"/>
          <w:sz w:val="20"/>
          <w:szCs w:val="20"/>
        </w:rPr>
      </w:pPr>
    </w:p>
    <w:p w14:paraId="279DEF51" w14:textId="1C5DC631" w:rsidR="004A5722" w:rsidRPr="004606FE" w:rsidRDefault="004A5722" w:rsidP="5CA337A4">
      <w:pPr>
        <w:tabs>
          <w:tab w:val="left" w:pos="2970"/>
          <w:tab w:val="left" w:pos="1440"/>
          <w:tab w:val="left" w:pos="2160"/>
          <w:tab w:val="left" w:pos="4320"/>
          <w:tab w:val="left" w:pos="5040"/>
          <w:tab w:val="left" w:pos="5760"/>
          <w:tab w:val="left" w:pos="6480"/>
          <w:tab w:val="left" w:pos="7200"/>
          <w:tab w:val="left" w:pos="7920"/>
        </w:tabs>
        <w:ind w:left="2970" w:hanging="1530"/>
        <w:jc w:val="both"/>
        <w:rPr>
          <w:rFonts w:ascii="Lucida Bright" w:hAnsi="Lucida Bright"/>
          <w:b/>
          <w:bCs/>
          <w:sz w:val="20"/>
          <w:szCs w:val="20"/>
        </w:rPr>
      </w:pPr>
      <w:r w:rsidRPr="5CA337A4">
        <w:rPr>
          <w:rFonts w:ascii="Lucida Bright" w:hAnsi="Lucida Bright"/>
          <w:b/>
          <w:bCs/>
          <w:sz w:val="20"/>
          <w:szCs w:val="20"/>
        </w:rPr>
        <w:t>Example 1:</w:t>
      </w:r>
      <w:r>
        <w:tab/>
      </w:r>
      <w:r w:rsidRPr="5CA337A4">
        <w:rPr>
          <w:rFonts w:ascii="Lucida Bright" w:hAnsi="Lucida Bright"/>
          <w:b/>
          <w:bCs/>
          <w:sz w:val="20"/>
          <w:szCs w:val="20"/>
        </w:rPr>
        <w:t xml:space="preserve">An account balance of less than </w:t>
      </w:r>
      <w:r w:rsidR="004B337D" w:rsidRPr="002F46B2">
        <w:rPr>
          <w:rFonts w:ascii="Lucida Bright" w:hAnsi="Lucida Bright"/>
          <w:sz w:val="20"/>
          <w:szCs w:val="20"/>
          <w:u w:val="single"/>
        </w:rPr>
        <w:fldChar w:fldCharType="begin">
          <w:ffData>
            <w:name w:val="Text140"/>
            <w:enabled/>
            <w:calcOnExit w:val="0"/>
            <w:textInput/>
          </w:ffData>
        </w:fldChar>
      </w:r>
      <w:r w:rsidR="004B337D" w:rsidRPr="5CA337A4">
        <w:rPr>
          <w:rFonts w:ascii="Lucida Bright" w:hAnsi="Lucida Bright"/>
          <w:sz w:val="20"/>
          <w:szCs w:val="20"/>
          <w:u w:val="single"/>
        </w:rPr>
        <w:instrText xml:space="preserve"> FORMTEXT </w:instrText>
      </w:r>
      <w:r w:rsidR="004B337D" w:rsidRPr="002F46B2">
        <w:rPr>
          <w:rFonts w:ascii="Lucida Bright" w:hAnsi="Lucida Bright"/>
          <w:sz w:val="20"/>
          <w:szCs w:val="20"/>
          <w:u w:val="single"/>
        </w:rPr>
      </w:r>
      <w:r w:rsidR="004B337D" w:rsidRPr="002F46B2">
        <w:rPr>
          <w:rFonts w:ascii="Lucida Bright" w:hAnsi="Lucida Bright"/>
          <w:sz w:val="20"/>
          <w:szCs w:val="20"/>
          <w:u w:val="single"/>
        </w:rPr>
        <w:fldChar w:fldCharType="separate"/>
      </w:r>
      <w:r w:rsidR="004B337D" w:rsidRPr="5CA337A4">
        <w:rPr>
          <w:rFonts w:ascii="Lucida Bright" w:hAnsi="Lucida Bright"/>
          <w:sz w:val="20"/>
          <w:szCs w:val="20"/>
          <w:u w:val="single"/>
        </w:rPr>
        <w:t> </w:t>
      </w:r>
      <w:r w:rsidR="004B337D" w:rsidRPr="5CA337A4">
        <w:rPr>
          <w:rFonts w:ascii="Lucida Bright" w:hAnsi="Lucida Bright"/>
          <w:sz w:val="20"/>
          <w:szCs w:val="20"/>
          <w:u w:val="single"/>
        </w:rPr>
        <w:t> </w:t>
      </w:r>
      <w:r w:rsidR="004B337D" w:rsidRPr="5CA337A4">
        <w:rPr>
          <w:rFonts w:ascii="Lucida Bright" w:hAnsi="Lucida Bright"/>
          <w:sz w:val="20"/>
          <w:szCs w:val="20"/>
          <w:u w:val="single"/>
        </w:rPr>
        <w:t> </w:t>
      </w:r>
      <w:r w:rsidR="004B337D" w:rsidRPr="5CA337A4">
        <w:rPr>
          <w:rFonts w:ascii="Lucida Bright" w:hAnsi="Lucida Bright"/>
          <w:sz w:val="20"/>
          <w:szCs w:val="20"/>
          <w:u w:val="single"/>
        </w:rPr>
        <w:t> </w:t>
      </w:r>
      <w:r w:rsidR="004B337D" w:rsidRPr="5CA337A4">
        <w:rPr>
          <w:rFonts w:ascii="Lucida Bright" w:hAnsi="Lucida Bright"/>
          <w:sz w:val="20"/>
          <w:szCs w:val="20"/>
          <w:u w:val="single"/>
        </w:rPr>
        <w:t> </w:t>
      </w:r>
      <w:r w:rsidR="004B337D" w:rsidRPr="002F46B2">
        <w:rPr>
          <w:rFonts w:ascii="Lucida Bright" w:hAnsi="Lucida Bright"/>
          <w:sz w:val="20"/>
          <w:szCs w:val="20"/>
          <w:u w:val="single"/>
        </w:rPr>
        <w:fldChar w:fldCharType="end"/>
      </w:r>
      <w:r w:rsidR="004B337D" w:rsidRPr="5CA337A4">
        <w:rPr>
          <w:rFonts w:ascii="Lucida Bright" w:hAnsi="Lucida Bright"/>
          <w:b/>
          <w:bCs/>
          <w:sz w:val="20"/>
          <w:szCs w:val="20"/>
        </w:rPr>
        <w:t xml:space="preserve"> </w:t>
      </w:r>
      <w:r w:rsidRPr="5CA337A4">
        <w:rPr>
          <w:rFonts w:ascii="Lucida Bright" w:hAnsi="Lucida Bright"/>
          <w:b/>
          <w:bCs/>
          <w:sz w:val="20"/>
          <w:szCs w:val="20"/>
        </w:rPr>
        <w:t>irrigations for each flat rate acre (</w:t>
      </w:r>
      <w:proofErr w:type="gramStart"/>
      <w:r w:rsidRPr="5CA337A4">
        <w:rPr>
          <w:rFonts w:ascii="Lucida Bright" w:hAnsi="Lucida Bright"/>
          <w:b/>
          <w:bCs/>
          <w:i/>
          <w:iCs/>
          <w:sz w:val="20"/>
          <w:szCs w:val="20"/>
        </w:rPr>
        <w:t>i.e.</w:t>
      </w:r>
      <w:proofErr w:type="gramEnd"/>
      <w:r w:rsidRPr="5CA337A4">
        <w:rPr>
          <w:rFonts w:ascii="Lucida Bright" w:hAnsi="Lucida Bright"/>
          <w:b/>
          <w:bCs/>
          <w:i/>
          <w:iCs/>
          <w:sz w:val="20"/>
          <w:szCs w:val="20"/>
        </w:rPr>
        <w:t xml:space="preserve"> </w:t>
      </w:r>
      <w:r w:rsidR="004B337D" w:rsidRPr="5CA337A4">
        <w:rPr>
          <w:rFonts w:ascii="Lucida Bright" w:hAnsi="Lucida Bright"/>
          <w:i/>
          <w:iCs/>
          <w:sz w:val="20"/>
          <w:szCs w:val="20"/>
          <w:u w:val="single"/>
        </w:rPr>
        <w:fldChar w:fldCharType="begin">
          <w:ffData>
            <w:name w:val="Text140"/>
            <w:enabled/>
            <w:calcOnExit w:val="0"/>
            <w:textInput/>
          </w:ffData>
        </w:fldChar>
      </w:r>
      <w:r w:rsidR="004B337D" w:rsidRPr="5CA337A4">
        <w:rPr>
          <w:rFonts w:ascii="Lucida Bright" w:hAnsi="Lucida Bright"/>
          <w:i/>
          <w:iCs/>
          <w:sz w:val="20"/>
          <w:szCs w:val="20"/>
          <w:u w:val="single"/>
        </w:rPr>
        <w:instrText xml:space="preserve"> FORMTEXT </w:instrText>
      </w:r>
      <w:r w:rsidR="004B337D" w:rsidRPr="5CA337A4">
        <w:rPr>
          <w:rFonts w:ascii="Lucida Bright" w:hAnsi="Lucida Bright"/>
          <w:i/>
          <w:iCs/>
          <w:sz w:val="20"/>
          <w:szCs w:val="20"/>
          <w:u w:val="single"/>
        </w:rPr>
      </w:r>
      <w:r w:rsidR="004B337D" w:rsidRPr="5CA337A4">
        <w:rPr>
          <w:rFonts w:ascii="Lucida Bright" w:hAnsi="Lucida Bright"/>
          <w:i/>
          <w:iCs/>
          <w:sz w:val="20"/>
          <w:szCs w:val="20"/>
          <w:u w:val="single"/>
        </w:rPr>
        <w:fldChar w:fldCharType="separate"/>
      </w:r>
      <w:r w:rsidR="004B337D" w:rsidRPr="5CA337A4">
        <w:rPr>
          <w:rFonts w:ascii="Lucida Bright" w:hAnsi="Lucida Bright"/>
          <w:i/>
          <w:iCs/>
          <w:sz w:val="20"/>
          <w:szCs w:val="20"/>
          <w:u w:val="single"/>
        </w:rPr>
        <w:t> </w:t>
      </w:r>
      <w:r w:rsidR="004B337D" w:rsidRPr="5CA337A4">
        <w:rPr>
          <w:rFonts w:ascii="Lucida Bright" w:hAnsi="Lucida Bright"/>
          <w:i/>
          <w:iCs/>
          <w:sz w:val="20"/>
          <w:szCs w:val="20"/>
          <w:u w:val="single"/>
        </w:rPr>
        <w:t> </w:t>
      </w:r>
      <w:r w:rsidR="004B337D" w:rsidRPr="5CA337A4">
        <w:rPr>
          <w:rFonts w:ascii="Lucida Bright" w:hAnsi="Lucida Bright"/>
          <w:i/>
          <w:iCs/>
          <w:sz w:val="20"/>
          <w:szCs w:val="20"/>
          <w:u w:val="single"/>
        </w:rPr>
        <w:t> </w:t>
      </w:r>
      <w:r w:rsidR="004B337D" w:rsidRPr="5CA337A4">
        <w:rPr>
          <w:rFonts w:ascii="Lucida Bright" w:hAnsi="Lucida Bright"/>
          <w:i/>
          <w:iCs/>
          <w:sz w:val="20"/>
          <w:szCs w:val="20"/>
          <w:u w:val="single"/>
        </w:rPr>
        <w:t> </w:t>
      </w:r>
      <w:r w:rsidR="004B337D" w:rsidRPr="5CA337A4">
        <w:rPr>
          <w:rFonts w:ascii="Lucida Bright" w:hAnsi="Lucida Bright"/>
          <w:i/>
          <w:iCs/>
          <w:sz w:val="20"/>
          <w:szCs w:val="20"/>
          <w:u w:val="single"/>
        </w:rPr>
        <w:t> </w:t>
      </w:r>
      <w:r w:rsidR="004B337D" w:rsidRPr="5CA337A4">
        <w:rPr>
          <w:rFonts w:ascii="Lucida Bright" w:hAnsi="Lucida Bright"/>
          <w:i/>
          <w:iCs/>
          <w:sz w:val="20"/>
          <w:szCs w:val="20"/>
          <w:u w:val="single"/>
        </w:rPr>
        <w:fldChar w:fldCharType="end"/>
      </w:r>
      <w:r w:rsidR="00DB2085" w:rsidRPr="5CA337A4">
        <w:rPr>
          <w:rFonts w:ascii="Lucida Bright" w:hAnsi="Lucida Bright"/>
          <w:i/>
          <w:iCs/>
          <w:sz w:val="20"/>
          <w:szCs w:val="20"/>
          <w:u w:val="single"/>
        </w:rPr>
        <w:t xml:space="preserve"> </w:t>
      </w:r>
      <w:r w:rsidRPr="5CA337A4">
        <w:rPr>
          <w:rFonts w:ascii="Lucida Bright" w:hAnsi="Lucida Bright"/>
          <w:b/>
          <w:bCs/>
          <w:i/>
          <w:iCs/>
          <w:sz w:val="20"/>
          <w:szCs w:val="20"/>
        </w:rPr>
        <w:t>acre-feet</w:t>
      </w:r>
      <w:r w:rsidRPr="5CA337A4">
        <w:rPr>
          <w:rFonts w:ascii="Lucida Bright" w:hAnsi="Lucida Bright"/>
          <w:b/>
          <w:bCs/>
          <w:sz w:val="20"/>
          <w:szCs w:val="20"/>
        </w:rPr>
        <w:t>).</w:t>
      </w:r>
    </w:p>
    <w:p w14:paraId="70F2CE04" w14:textId="77777777" w:rsidR="004A5722" w:rsidRPr="004606FE" w:rsidRDefault="004A5722" w:rsidP="00B53FAA">
      <w:pP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Lucida Bright" w:hAnsi="Lucida Bright"/>
          <w:b/>
          <w:sz w:val="20"/>
          <w:szCs w:val="20"/>
        </w:rPr>
      </w:pPr>
    </w:p>
    <w:p w14:paraId="2DD65642" w14:textId="3F74D15E" w:rsidR="004A5722" w:rsidRPr="004606FE" w:rsidRDefault="004A5722" w:rsidP="00B53FAA">
      <w:pPr>
        <w:tabs>
          <w:tab w:val="left" w:pos="0"/>
          <w:tab w:val="left" w:pos="1440"/>
          <w:tab w:val="left" w:pos="2160"/>
          <w:tab w:val="left" w:pos="2880"/>
          <w:tab w:val="left" w:pos="3600"/>
          <w:tab w:val="left" w:pos="4320"/>
          <w:tab w:val="left" w:pos="5040"/>
          <w:tab w:val="left" w:pos="5760"/>
          <w:tab w:val="left" w:pos="6480"/>
          <w:tab w:val="left" w:pos="7200"/>
          <w:tab w:val="left" w:pos="7920"/>
        </w:tabs>
        <w:ind w:left="4320" w:hanging="2880"/>
        <w:jc w:val="both"/>
        <w:rPr>
          <w:rFonts w:ascii="Lucida Bright" w:hAnsi="Lucida Bright"/>
          <w:b/>
          <w:sz w:val="20"/>
          <w:szCs w:val="20"/>
        </w:rPr>
      </w:pPr>
      <w:r w:rsidRPr="004606FE">
        <w:rPr>
          <w:rFonts w:ascii="Lucida Bright" w:hAnsi="Lucida Bright"/>
          <w:b/>
          <w:sz w:val="20"/>
          <w:szCs w:val="20"/>
        </w:rPr>
        <w:tab/>
        <w:t>Example 2:</w:t>
      </w:r>
      <w:r w:rsidRPr="004606FE">
        <w:rPr>
          <w:rFonts w:ascii="Lucida Bright" w:hAnsi="Lucida Bright"/>
          <w:b/>
          <w:sz w:val="20"/>
          <w:szCs w:val="20"/>
        </w:rPr>
        <w:tab/>
        <w:t xml:space="preserve">An account balance of less than </w:t>
      </w:r>
      <w:r w:rsidR="004B337D" w:rsidRPr="002F46B2">
        <w:rPr>
          <w:rFonts w:ascii="Lucida Bright" w:hAnsi="Lucida Bright"/>
          <w:sz w:val="20"/>
          <w:szCs w:val="20"/>
          <w:u w:val="single"/>
        </w:rPr>
        <w:fldChar w:fldCharType="begin">
          <w:ffData>
            <w:name w:val="Text140"/>
            <w:enabled/>
            <w:calcOnExit w:val="0"/>
            <w:textInput/>
          </w:ffData>
        </w:fldChar>
      </w:r>
      <w:r w:rsidR="004B337D" w:rsidRPr="002F46B2">
        <w:rPr>
          <w:rFonts w:ascii="Lucida Bright" w:hAnsi="Lucida Bright"/>
          <w:bCs/>
          <w:sz w:val="20"/>
          <w:szCs w:val="20"/>
          <w:u w:val="single"/>
        </w:rPr>
        <w:instrText xml:space="preserve"> FORMTEXT </w:instrText>
      </w:r>
      <w:r w:rsidR="004B337D" w:rsidRPr="002F46B2">
        <w:rPr>
          <w:rFonts w:ascii="Lucida Bright" w:hAnsi="Lucida Bright"/>
          <w:sz w:val="20"/>
          <w:szCs w:val="20"/>
          <w:u w:val="single"/>
        </w:rPr>
      </w:r>
      <w:r w:rsidR="004B337D" w:rsidRPr="002F46B2">
        <w:rPr>
          <w:rFonts w:ascii="Lucida Bright" w:hAnsi="Lucida Bright"/>
          <w:sz w:val="20"/>
          <w:szCs w:val="20"/>
          <w:u w:val="single"/>
        </w:rPr>
        <w:fldChar w:fldCharType="separate"/>
      </w:r>
      <w:r w:rsidR="004B337D" w:rsidRPr="002F46B2">
        <w:rPr>
          <w:rFonts w:ascii="Lucida Bright" w:hAnsi="Lucida Bright"/>
          <w:bCs/>
          <w:sz w:val="20"/>
          <w:szCs w:val="20"/>
          <w:u w:val="single"/>
        </w:rPr>
        <w:t> </w:t>
      </w:r>
      <w:r w:rsidR="004B337D" w:rsidRPr="002F46B2">
        <w:rPr>
          <w:rFonts w:ascii="Lucida Bright" w:hAnsi="Lucida Bright"/>
          <w:bCs/>
          <w:sz w:val="20"/>
          <w:szCs w:val="20"/>
          <w:u w:val="single"/>
        </w:rPr>
        <w:t> </w:t>
      </w:r>
      <w:r w:rsidR="004B337D" w:rsidRPr="002F46B2">
        <w:rPr>
          <w:rFonts w:ascii="Lucida Bright" w:hAnsi="Lucida Bright"/>
          <w:bCs/>
          <w:sz w:val="20"/>
          <w:szCs w:val="20"/>
          <w:u w:val="single"/>
        </w:rPr>
        <w:t> </w:t>
      </w:r>
      <w:r w:rsidR="004B337D" w:rsidRPr="002F46B2">
        <w:rPr>
          <w:rFonts w:ascii="Lucida Bright" w:hAnsi="Lucida Bright"/>
          <w:bCs/>
          <w:sz w:val="20"/>
          <w:szCs w:val="20"/>
          <w:u w:val="single"/>
        </w:rPr>
        <w:t> </w:t>
      </w:r>
      <w:r w:rsidR="004B337D" w:rsidRPr="002F46B2">
        <w:rPr>
          <w:rFonts w:ascii="Lucida Bright" w:hAnsi="Lucida Bright"/>
          <w:bCs/>
          <w:sz w:val="20"/>
          <w:szCs w:val="20"/>
          <w:u w:val="single"/>
        </w:rPr>
        <w:t> </w:t>
      </w:r>
      <w:r w:rsidR="004B337D" w:rsidRPr="002F46B2">
        <w:rPr>
          <w:rFonts w:ascii="Lucida Bright" w:hAnsi="Lucida Bright"/>
          <w:sz w:val="20"/>
          <w:szCs w:val="20"/>
          <w:u w:val="single"/>
        </w:rPr>
        <w:fldChar w:fldCharType="end"/>
      </w:r>
      <w:r w:rsidR="004B337D">
        <w:rPr>
          <w:rFonts w:ascii="Lucida Bright" w:hAnsi="Lucida Bright"/>
          <w:b/>
          <w:sz w:val="20"/>
          <w:szCs w:val="20"/>
        </w:rPr>
        <w:t xml:space="preserve"> </w:t>
      </w:r>
      <w:r w:rsidRPr="004606FE">
        <w:rPr>
          <w:rFonts w:ascii="Lucida Bright" w:hAnsi="Lucida Bright"/>
          <w:b/>
          <w:sz w:val="20"/>
          <w:szCs w:val="20"/>
        </w:rPr>
        <w:t>acre-feet of water for each flat rate acre.</w:t>
      </w:r>
    </w:p>
    <w:p w14:paraId="12B7DD8C" w14:textId="77777777" w:rsidR="004A5722" w:rsidRPr="004606FE" w:rsidRDefault="004A5722" w:rsidP="00B53FAA">
      <w:pP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rPr>
          <w:rFonts w:ascii="Lucida Bright" w:hAnsi="Lucida Bright"/>
          <w:b/>
          <w:sz w:val="20"/>
          <w:szCs w:val="20"/>
        </w:rPr>
      </w:pPr>
    </w:p>
    <w:p w14:paraId="4C027525" w14:textId="773197DF" w:rsidR="004A5722" w:rsidRPr="004606FE" w:rsidRDefault="004A5722" w:rsidP="5CA337A4">
      <w:pPr>
        <w:pStyle w:val="BodyText"/>
        <w:ind w:left="1440"/>
        <w:rPr>
          <w:rFonts w:cs="Times New Roman"/>
          <w:b/>
          <w:bCs/>
        </w:rPr>
      </w:pPr>
      <w:r w:rsidRPr="5CA337A4">
        <w:rPr>
          <w:rFonts w:cs="Times New Roman"/>
          <w:b/>
          <w:bCs/>
        </w:rPr>
        <w:t>Example 3:</w:t>
      </w:r>
      <w:r w:rsidRPr="004606FE">
        <w:rPr>
          <w:rFonts w:cs="Times New Roman"/>
          <w:b/>
        </w:rPr>
        <w:tab/>
      </w:r>
      <w:r w:rsidRPr="5CA337A4">
        <w:rPr>
          <w:rFonts w:cs="Times New Roman"/>
          <w:b/>
          <w:bCs/>
        </w:rPr>
        <w:t>An account balance of less than</w:t>
      </w:r>
      <w:r w:rsidR="004B337D" w:rsidRPr="5CA337A4">
        <w:rPr>
          <w:rFonts w:cs="Times New Roman"/>
          <w:b/>
          <w:bCs/>
        </w:rPr>
        <w:t xml:space="preserve"> </w:t>
      </w:r>
      <w:r w:rsidR="004B337D" w:rsidRPr="002F46B2">
        <w:rPr>
          <w:u w:val="single"/>
        </w:rPr>
        <w:fldChar w:fldCharType="begin">
          <w:ffData>
            <w:name w:val="Text140"/>
            <w:enabled/>
            <w:calcOnExit w:val="0"/>
            <w:textInput/>
          </w:ffData>
        </w:fldChar>
      </w:r>
      <w:r w:rsidR="004B337D" w:rsidRPr="5CA337A4">
        <w:rPr>
          <w:u w:val="single"/>
        </w:rPr>
        <w:instrText xml:space="preserve"> FORMTEXT </w:instrText>
      </w:r>
      <w:r w:rsidR="004B337D" w:rsidRPr="002F46B2">
        <w:rPr>
          <w:u w:val="single"/>
        </w:rPr>
      </w:r>
      <w:r w:rsidR="004B337D" w:rsidRPr="002F46B2">
        <w:rPr>
          <w:u w:val="single"/>
        </w:rPr>
        <w:fldChar w:fldCharType="separate"/>
      </w:r>
      <w:r w:rsidR="004B337D" w:rsidRPr="5CA337A4">
        <w:rPr>
          <w:u w:val="single"/>
        </w:rPr>
        <w:t> </w:t>
      </w:r>
      <w:r w:rsidR="004B337D" w:rsidRPr="5CA337A4">
        <w:rPr>
          <w:u w:val="single"/>
        </w:rPr>
        <w:t> </w:t>
      </w:r>
      <w:r w:rsidR="004B337D" w:rsidRPr="5CA337A4">
        <w:rPr>
          <w:u w:val="single"/>
        </w:rPr>
        <w:t> </w:t>
      </w:r>
      <w:r w:rsidR="004B337D" w:rsidRPr="5CA337A4">
        <w:rPr>
          <w:u w:val="single"/>
        </w:rPr>
        <w:t> </w:t>
      </w:r>
      <w:r w:rsidR="004B337D" w:rsidRPr="5CA337A4">
        <w:rPr>
          <w:u w:val="single"/>
        </w:rPr>
        <w:t> </w:t>
      </w:r>
      <w:r w:rsidR="004B337D" w:rsidRPr="002F46B2">
        <w:rPr>
          <w:u w:val="single"/>
        </w:rPr>
        <w:fldChar w:fldCharType="end"/>
      </w:r>
      <w:r w:rsidRPr="5CA337A4">
        <w:rPr>
          <w:rFonts w:cs="Times New Roman"/>
          <w:b/>
          <w:bCs/>
        </w:rPr>
        <w:t xml:space="preserve"> acre-feet of water.</w:t>
      </w:r>
    </w:p>
    <w:p w14:paraId="0A16CFA2" w14:textId="0DDC5E1A" w:rsidR="004A5722" w:rsidRPr="004606FE" w:rsidRDefault="004A5722" w:rsidP="5CA337A4">
      <w:pPr>
        <w:pStyle w:val="BodyText"/>
        <w:ind w:left="1440" w:hanging="720"/>
      </w:pPr>
      <w:r w:rsidRPr="004606FE">
        <w:rPr>
          <w:rFonts w:cs="Times New Roman"/>
        </w:rPr>
        <w:t>(c)</w:t>
      </w:r>
      <w:r w:rsidRPr="004606FE">
        <w:rPr>
          <w:rFonts w:cs="Times New Roman"/>
        </w:rPr>
        <w:tab/>
        <w:t xml:space="preserve">The amount of water charged against a user’s water allocation will be </w:t>
      </w:r>
      <w:r w:rsidR="004B337D" w:rsidRPr="002F46B2">
        <w:rPr>
          <w:u w:val="single"/>
        </w:rPr>
        <w:fldChar w:fldCharType="begin">
          <w:ffData>
            <w:name w:val="Text140"/>
            <w:enabled/>
            <w:calcOnExit w:val="0"/>
            <w:textInput/>
          </w:ffData>
        </w:fldChar>
      </w:r>
      <w:r w:rsidR="004B337D" w:rsidRPr="5CA337A4">
        <w:rPr>
          <w:u w:val="single"/>
        </w:rPr>
        <w:instrText xml:space="preserve"> FORMTEXT </w:instrText>
      </w:r>
      <w:r w:rsidR="004B337D" w:rsidRPr="002F46B2">
        <w:rPr>
          <w:u w:val="single"/>
        </w:rPr>
      </w:r>
      <w:r w:rsidR="004B337D" w:rsidRPr="002F46B2">
        <w:rPr>
          <w:u w:val="single"/>
        </w:rPr>
        <w:fldChar w:fldCharType="separate"/>
      </w:r>
      <w:r w:rsidR="004B337D" w:rsidRPr="5CA337A4">
        <w:rPr>
          <w:u w:val="single"/>
        </w:rPr>
        <w:t> </w:t>
      </w:r>
      <w:r w:rsidR="004B337D" w:rsidRPr="5CA337A4">
        <w:rPr>
          <w:u w:val="single"/>
        </w:rPr>
        <w:t> </w:t>
      </w:r>
      <w:r w:rsidR="004B337D" w:rsidRPr="5CA337A4">
        <w:rPr>
          <w:u w:val="single"/>
        </w:rPr>
        <w:t> </w:t>
      </w:r>
      <w:r w:rsidR="004B337D" w:rsidRPr="5CA337A4">
        <w:rPr>
          <w:u w:val="single"/>
        </w:rPr>
        <w:t> </w:t>
      </w:r>
      <w:r w:rsidR="004B337D" w:rsidRPr="5CA337A4">
        <w:rPr>
          <w:u w:val="single"/>
        </w:rPr>
        <w:t> </w:t>
      </w:r>
      <w:r w:rsidR="004B337D" w:rsidRPr="002F46B2">
        <w:rPr>
          <w:u w:val="single"/>
        </w:rPr>
        <w:fldChar w:fldCharType="end"/>
      </w:r>
      <w:r w:rsidRPr="004606FE">
        <w:rPr>
          <w:rFonts w:cs="Times New Roman"/>
        </w:rPr>
        <w:t xml:space="preserve"> (</w:t>
      </w:r>
      <w:r w:rsidR="005A6509" w:rsidRPr="5CA337A4">
        <w:rPr>
          <w:rFonts w:cs="Times New Roman"/>
          <w:i/>
          <w:iCs/>
        </w:rPr>
        <w:t>example:</w:t>
      </w:r>
      <w:r w:rsidRPr="5CA337A4">
        <w:rPr>
          <w:rFonts w:cs="Times New Roman"/>
          <w:i/>
          <w:iCs/>
        </w:rPr>
        <w:t xml:space="preserve"> eight inches</w:t>
      </w:r>
      <w:r w:rsidRPr="004606FE">
        <w:rPr>
          <w:rFonts w:cs="Times New Roman"/>
        </w:rPr>
        <w:t xml:space="preserve">) per irrigation, or one allocation unit, unless water deliveries to the land are metered.  Metered water deliveries will be charges based on actual measured use.  </w:t>
      </w:r>
      <w:proofErr w:type="gramStart"/>
      <w:r w:rsidRPr="004606FE">
        <w:rPr>
          <w:rFonts w:cs="Times New Roman"/>
        </w:rPr>
        <w:t>In order to</w:t>
      </w:r>
      <w:proofErr w:type="gramEnd"/>
      <w:r w:rsidRPr="004606FE">
        <w:rPr>
          <w:rFonts w:cs="Times New Roman"/>
        </w:rPr>
        <w:t xml:space="preserve"> maintain parity in charging use against a water allocation between non-metered and metered deliveries, a loss factor of </w:t>
      </w:r>
      <w:r w:rsidR="004B337D" w:rsidRPr="002F46B2">
        <w:rPr>
          <w:u w:val="single"/>
        </w:rPr>
        <w:fldChar w:fldCharType="begin">
          <w:ffData>
            <w:name w:val="Text140"/>
            <w:enabled/>
            <w:calcOnExit w:val="0"/>
            <w:textInput/>
          </w:ffData>
        </w:fldChar>
      </w:r>
      <w:r w:rsidR="004B337D" w:rsidRPr="5CA337A4">
        <w:rPr>
          <w:u w:val="single"/>
        </w:rPr>
        <w:instrText xml:space="preserve"> FORMTEXT </w:instrText>
      </w:r>
      <w:r w:rsidR="004B337D" w:rsidRPr="002F46B2">
        <w:rPr>
          <w:u w:val="single"/>
        </w:rPr>
      </w:r>
      <w:r w:rsidR="004B337D" w:rsidRPr="002F46B2">
        <w:rPr>
          <w:u w:val="single"/>
        </w:rPr>
        <w:fldChar w:fldCharType="separate"/>
      </w:r>
      <w:r w:rsidR="004B337D" w:rsidRPr="5CA337A4">
        <w:rPr>
          <w:u w:val="single"/>
        </w:rPr>
        <w:t> </w:t>
      </w:r>
      <w:r w:rsidR="004B337D" w:rsidRPr="5CA337A4">
        <w:rPr>
          <w:u w:val="single"/>
        </w:rPr>
        <w:t> </w:t>
      </w:r>
      <w:r w:rsidR="004B337D" w:rsidRPr="5CA337A4">
        <w:rPr>
          <w:u w:val="single"/>
        </w:rPr>
        <w:t> </w:t>
      </w:r>
      <w:r w:rsidR="004B337D" w:rsidRPr="5CA337A4">
        <w:rPr>
          <w:u w:val="single"/>
        </w:rPr>
        <w:t> </w:t>
      </w:r>
      <w:r w:rsidR="004B337D" w:rsidRPr="5CA337A4">
        <w:rPr>
          <w:u w:val="single"/>
        </w:rPr>
        <w:t> </w:t>
      </w:r>
      <w:r w:rsidR="004B337D" w:rsidRPr="002F46B2">
        <w:rPr>
          <w:u w:val="single"/>
        </w:rPr>
        <w:fldChar w:fldCharType="end"/>
      </w:r>
      <w:r w:rsidRPr="004606FE">
        <w:rPr>
          <w:rFonts w:cs="Times New Roman"/>
        </w:rPr>
        <w:t xml:space="preserve"> percent of the water delivered in a metered situation will be added to the measured use and will be charged against the user’s water allocation.  Any metered use, with the loss factor applied, that is less than eight (8) inches per acre shall be credited back to the allocation unit and will be available to the user.  It shall be a violation of the Rules and Regulations for a water user to use water </w:t>
      </w:r>
      <w:proofErr w:type="gramStart"/>
      <w:r w:rsidRPr="004606FE">
        <w:rPr>
          <w:rFonts w:cs="Times New Roman"/>
        </w:rPr>
        <w:t>in excess of</w:t>
      </w:r>
      <w:proofErr w:type="gramEnd"/>
      <w:r w:rsidRPr="004606FE">
        <w:rPr>
          <w:rFonts w:cs="Times New Roman"/>
        </w:rPr>
        <w:t xml:space="preserve"> the amount of water contained in the user</w:t>
      </w:r>
      <w:r w:rsidR="004B337D">
        <w:rPr>
          <w:rFonts w:cs="Times New Roman"/>
        </w:rPr>
        <w:t>’</w:t>
      </w:r>
      <w:r w:rsidRPr="004606FE">
        <w:rPr>
          <w:rFonts w:cs="Times New Roman"/>
        </w:rPr>
        <w:t xml:space="preserve">s irrigation account. </w:t>
      </w:r>
    </w:p>
    <w:p w14:paraId="4649FB4A" w14:textId="0DDC5E1A" w:rsidR="004A5722" w:rsidRPr="004606FE" w:rsidRDefault="004A5722" w:rsidP="004A5722">
      <w:pPr>
        <w:pStyle w:val="BodyText"/>
        <w:ind w:left="1440" w:hanging="720"/>
      </w:pPr>
      <w:r w:rsidRPr="004606FE">
        <w:t>(d)</w:t>
      </w:r>
      <w:r w:rsidRPr="004606FE">
        <w:tab/>
        <w:t xml:space="preserve">Acreage in an irrigation account that has not been irrigated for any reason within the last two (2) consecutive years will be considered inactive and will not be allocated water.  Any landowner whose land has not been irrigated within the last two (2) consecutive years, may, upon application to the </w:t>
      </w:r>
      <w:proofErr w:type="gramStart"/>
      <w:r w:rsidRPr="004606FE">
        <w:t>District</w:t>
      </w:r>
      <w:proofErr w:type="gramEnd"/>
      <w:r w:rsidRPr="004606FE">
        <w:t xml:space="preserve"> expressing intent to irrigate the land, receive future allocations.  However, irrigation water allocated shall be applied only upon the acreage to </w:t>
      </w:r>
      <w:r w:rsidRPr="004606FE">
        <w:lastRenderedPageBreak/>
        <w:t xml:space="preserve">which it was </w:t>
      </w:r>
      <w:proofErr w:type="gramStart"/>
      <w:r w:rsidRPr="004606FE">
        <w:t>allocated</w:t>
      </w:r>
      <w:proofErr w:type="gramEnd"/>
      <w:r w:rsidRPr="004606FE">
        <w:t xml:space="preserve"> and such water allotment cannot be transferred until there have been two consecutive years of use.</w:t>
      </w:r>
    </w:p>
    <w:p w14:paraId="1F3A3168"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Lucida Bright" w:hAnsi="Lucida Bright"/>
          <w:sz w:val="20"/>
          <w:szCs w:val="20"/>
        </w:rPr>
      </w:pPr>
    </w:p>
    <w:p w14:paraId="16862F5C" w14:textId="45EE4DBD" w:rsidR="004A5722" w:rsidRPr="004606FE" w:rsidRDefault="004A5722" w:rsidP="236537AB">
      <w:pPr>
        <w:tabs>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Lucida Bright" w:hAnsi="Lucida Bright"/>
          <w:sz w:val="20"/>
          <w:szCs w:val="20"/>
        </w:rPr>
      </w:pPr>
      <w:r w:rsidRPr="236537AB">
        <w:rPr>
          <w:rFonts w:ascii="Lucida Bright" w:hAnsi="Lucida Bright"/>
          <w:b/>
          <w:bCs/>
          <w:sz w:val="20"/>
          <w:szCs w:val="20"/>
        </w:rPr>
        <w:t>Section XI:</w:t>
      </w:r>
      <w:r>
        <w:tab/>
      </w:r>
      <w:r w:rsidRPr="236537AB">
        <w:rPr>
          <w:rFonts w:ascii="Lucida Bright" w:hAnsi="Lucida Bright"/>
          <w:b/>
          <w:bCs/>
          <w:sz w:val="20"/>
          <w:szCs w:val="20"/>
        </w:rPr>
        <w:t>Transfers of Allotments</w:t>
      </w:r>
    </w:p>
    <w:p w14:paraId="34D3A853"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Lucida Bright" w:hAnsi="Lucida Bright"/>
          <w:sz w:val="20"/>
          <w:szCs w:val="20"/>
        </w:rPr>
      </w:pPr>
    </w:p>
    <w:p w14:paraId="1B35F4E3" w14:textId="77777777" w:rsidR="004A5722" w:rsidRPr="004606FE" w:rsidRDefault="004A5722" w:rsidP="5CA337A4">
      <w:pPr>
        <w:pStyle w:val="ListParagraph"/>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rPr>
          <w:rFonts w:ascii="Georgia" w:eastAsia="Georgia" w:hAnsi="Georgia" w:cs="Georgia"/>
        </w:rPr>
      </w:pPr>
      <w:r w:rsidRPr="004606FE">
        <w:t xml:space="preserve">A water allocation in an active irrigation account may be transferred within the boundaries of the </w:t>
      </w:r>
      <w:proofErr w:type="gramStart"/>
      <w:r w:rsidRPr="004606FE">
        <w:t>District</w:t>
      </w:r>
      <w:proofErr w:type="gramEnd"/>
      <w:r w:rsidRPr="004606FE">
        <w:t xml:space="preserve"> from one irrigation account to another.  The transfer of water can only be made by the landowner’s agent who is authorized in writing to act on behalf of the landowner in the transfer of all or part of the water allocation from the described land of the landowner covered by the irrigation account.</w:t>
      </w:r>
    </w:p>
    <w:p w14:paraId="7E54F3B5" w14:textId="1C584A98" w:rsidR="004A5722" w:rsidRPr="004606FE" w:rsidRDefault="004A5722" w:rsidP="5CA337A4">
      <w:pPr>
        <w:tabs>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cs="Arial"/>
          <w:sz w:val="20"/>
          <w:szCs w:val="20"/>
        </w:rPr>
      </w:pPr>
    </w:p>
    <w:p w14:paraId="3C7ADD32" w14:textId="32260CE2" w:rsidR="004A5722" w:rsidRPr="004606FE" w:rsidRDefault="004A5722" w:rsidP="5CA337A4">
      <w:pPr>
        <w:pStyle w:val="ListParagraph"/>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pPr>
      <w:r w:rsidRPr="004606FE">
        <w:t xml:space="preserve">A water allocation may not be transferred to land owned by a landowner outside the </w:t>
      </w:r>
      <w:proofErr w:type="gramStart"/>
      <w:r w:rsidRPr="004606FE">
        <w:t>District</w:t>
      </w:r>
      <w:proofErr w:type="gramEnd"/>
      <w:r w:rsidRPr="004606FE">
        <w:t xml:space="preserve"> boundaries.</w:t>
      </w:r>
    </w:p>
    <w:p w14:paraId="09724870" w14:textId="77777777" w:rsidR="004A5722" w:rsidRPr="004606FE" w:rsidRDefault="004A5722" w:rsidP="5CA337A4">
      <w:pPr>
        <w:tabs>
          <w:tab w:val="left" w:pos="1440"/>
          <w:tab w:val="left" w:pos="2160"/>
          <w:tab w:val="left" w:pos="2880"/>
          <w:tab w:val="left" w:pos="3600"/>
          <w:tab w:val="left" w:pos="4320"/>
          <w:tab w:val="left" w:pos="5040"/>
          <w:tab w:val="left" w:pos="5760"/>
          <w:tab w:val="left" w:pos="6480"/>
          <w:tab w:val="left" w:pos="7200"/>
          <w:tab w:val="left" w:pos="7920"/>
        </w:tabs>
        <w:ind w:left="720" w:firstLine="720"/>
        <w:jc w:val="both"/>
        <w:rPr>
          <w:rFonts w:ascii="Lucida Bright" w:hAnsi="Lucida Bright"/>
          <w:b/>
          <w:bCs/>
          <w:sz w:val="20"/>
          <w:szCs w:val="20"/>
        </w:rPr>
      </w:pPr>
      <w:r w:rsidRPr="5CA337A4">
        <w:rPr>
          <w:rFonts w:ascii="Lucida Bright" w:hAnsi="Lucida Bright"/>
          <w:b/>
          <w:bCs/>
          <w:sz w:val="20"/>
          <w:szCs w:val="20"/>
        </w:rPr>
        <w:t>or</w:t>
      </w:r>
    </w:p>
    <w:p w14:paraId="0051A810"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Lucida Bright" w:hAnsi="Lucida Bright"/>
          <w:b/>
          <w:sz w:val="20"/>
          <w:szCs w:val="20"/>
        </w:rPr>
      </w:pPr>
    </w:p>
    <w:p w14:paraId="44218426" w14:textId="0115F64E" w:rsidR="004A5722" w:rsidRPr="004606FE" w:rsidRDefault="004A5722" w:rsidP="5CA337A4">
      <w:pPr>
        <w:tabs>
          <w:tab w:val="left" w:pos="1440"/>
          <w:tab w:val="left" w:pos="2160"/>
          <w:tab w:val="left" w:pos="2880"/>
          <w:tab w:val="left" w:pos="3600"/>
          <w:tab w:val="left" w:pos="4320"/>
          <w:tab w:val="left" w:pos="5040"/>
          <w:tab w:val="left" w:pos="5760"/>
          <w:tab w:val="left" w:pos="6480"/>
          <w:tab w:val="left" w:pos="7200"/>
          <w:tab w:val="left" w:pos="7920"/>
        </w:tabs>
        <w:spacing w:before="0" w:after="0" w:line="259" w:lineRule="auto"/>
        <w:ind w:left="1440"/>
        <w:jc w:val="both"/>
        <w:rPr>
          <w:rFonts w:eastAsia="Calibri" w:cs="Arial"/>
          <w:sz w:val="20"/>
          <w:szCs w:val="20"/>
        </w:rPr>
      </w:pPr>
      <w:r w:rsidRPr="5CA337A4">
        <w:rPr>
          <w:rFonts w:ascii="Lucida Bright" w:hAnsi="Lucida Bright"/>
          <w:sz w:val="20"/>
          <w:szCs w:val="20"/>
        </w:rPr>
        <w:t xml:space="preserve">A water allocation may be transferred to land outside the </w:t>
      </w:r>
      <w:proofErr w:type="gramStart"/>
      <w:r w:rsidRPr="5CA337A4">
        <w:rPr>
          <w:rFonts w:ascii="Lucida Bright" w:hAnsi="Lucida Bright"/>
          <w:sz w:val="20"/>
          <w:szCs w:val="20"/>
        </w:rPr>
        <w:t>District’s</w:t>
      </w:r>
      <w:proofErr w:type="gramEnd"/>
      <w:r w:rsidRPr="5CA337A4">
        <w:rPr>
          <w:rFonts w:ascii="Lucida Bright" w:hAnsi="Lucida Bright"/>
          <w:sz w:val="20"/>
          <w:szCs w:val="20"/>
        </w:rPr>
        <w:t xml:space="preserve"> boundaries by paying the current water charge as if the water was actually delivered by the District to the land covered by an irrigation account.  The amount of water allowed to be transferred shall be stated in terms of acre-feet and deducted from the landowner’s current allocation balance in the irrigation account.  Transfers of water outside the </w:t>
      </w:r>
      <w:proofErr w:type="gramStart"/>
      <w:r w:rsidRPr="5CA337A4">
        <w:rPr>
          <w:rFonts w:ascii="Lucida Bright" w:hAnsi="Lucida Bright"/>
          <w:sz w:val="20"/>
          <w:szCs w:val="20"/>
        </w:rPr>
        <w:t>District</w:t>
      </w:r>
      <w:proofErr w:type="gramEnd"/>
      <w:r w:rsidRPr="5CA337A4">
        <w:rPr>
          <w:rFonts w:ascii="Lucida Bright" w:hAnsi="Lucida Bright"/>
          <w:sz w:val="20"/>
          <w:szCs w:val="20"/>
        </w:rPr>
        <w:t xml:space="preserve"> shall not affect the allocation of water under Section VIII of these Rules and Regulations.</w:t>
      </w:r>
    </w:p>
    <w:p w14:paraId="559F063C" w14:textId="33218C28" w:rsidR="004A5722" w:rsidRPr="004606FE" w:rsidRDefault="004A5722" w:rsidP="5CA337A4">
      <w:pPr>
        <w:tabs>
          <w:tab w:val="left" w:pos="1440"/>
          <w:tab w:val="left" w:pos="2160"/>
          <w:tab w:val="left" w:pos="2880"/>
          <w:tab w:val="left" w:pos="3600"/>
          <w:tab w:val="left" w:pos="4320"/>
          <w:tab w:val="left" w:pos="5040"/>
          <w:tab w:val="left" w:pos="5760"/>
          <w:tab w:val="left" w:pos="6480"/>
          <w:tab w:val="left" w:pos="7200"/>
          <w:tab w:val="left" w:pos="7920"/>
        </w:tabs>
        <w:spacing w:before="0" w:after="0" w:line="259" w:lineRule="auto"/>
        <w:ind w:left="720"/>
        <w:jc w:val="both"/>
        <w:rPr>
          <w:rFonts w:ascii="Lucida Bright" w:hAnsi="Lucida Bright"/>
          <w:sz w:val="20"/>
          <w:szCs w:val="20"/>
        </w:rPr>
      </w:pPr>
    </w:p>
    <w:p w14:paraId="1224995B" w14:textId="51C977F9" w:rsidR="004A5722" w:rsidRPr="004606FE" w:rsidRDefault="004A5722" w:rsidP="5CA337A4">
      <w:pPr>
        <w:tabs>
          <w:tab w:val="left" w:pos="1440"/>
          <w:tab w:val="left" w:pos="2160"/>
          <w:tab w:val="left" w:pos="2880"/>
          <w:tab w:val="left" w:pos="3600"/>
          <w:tab w:val="left" w:pos="4320"/>
          <w:tab w:val="left" w:pos="5040"/>
          <w:tab w:val="left" w:pos="5760"/>
          <w:tab w:val="left" w:pos="6480"/>
          <w:tab w:val="left" w:pos="7200"/>
          <w:tab w:val="left" w:pos="7920"/>
        </w:tabs>
        <w:spacing w:before="0" w:after="0" w:line="259" w:lineRule="auto"/>
        <w:ind w:left="720" w:firstLine="360"/>
        <w:jc w:val="both"/>
        <w:rPr>
          <w:rFonts w:eastAsia="Calibri" w:cs="Arial"/>
          <w:sz w:val="20"/>
          <w:szCs w:val="20"/>
        </w:rPr>
      </w:pPr>
      <w:r w:rsidRPr="004606FE">
        <w:rPr>
          <w:rFonts w:ascii="Lucida Bright" w:hAnsi="Lucida Bright"/>
          <w:sz w:val="20"/>
          <w:szCs w:val="20"/>
        </w:rPr>
        <w:t>(c)</w:t>
      </w:r>
      <w:r>
        <w:tab/>
      </w:r>
      <w:r w:rsidRPr="004606FE">
        <w:rPr>
          <w:rFonts w:ascii="Lucida Bright" w:hAnsi="Lucida Bright"/>
          <w:sz w:val="20"/>
          <w:szCs w:val="20"/>
        </w:rPr>
        <w:t xml:space="preserve">Water from outside the </w:t>
      </w:r>
      <w:proofErr w:type="gramStart"/>
      <w:r w:rsidRPr="004606FE">
        <w:rPr>
          <w:rFonts w:ascii="Lucida Bright" w:hAnsi="Lucida Bright"/>
          <w:sz w:val="20"/>
          <w:szCs w:val="20"/>
        </w:rPr>
        <w:t>District</w:t>
      </w:r>
      <w:proofErr w:type="gramEnd"/>
      <w:r w:rsidRPr="004606FE">
        <w:rPr>
          <w:rFonts w:ascii="Lucida Bright" w:hAnsi="Lucida Bright"/>
          <w:sz w:val="20"/>
          <w:szCs w:val="20"/>
        </w:rPr>
        <w:t xml:space="preserve"> may not be transferred by a landowner for use within </w:t>
      </w:r>
      <w:r>
        <w:tab/>
      </w:r>
      <w:r w:rsidRPr="004606FE">
        <w:rPr>
          <w:rFonts w:ascii="Lucida Bright" w:hAnsi="Lucida Bright"/>
          <w:sz w:val="20"/>
          <w:szCs w:val="20"/>
        </w:rPr>
        <w:t>the District.</w:t>
      </w:r>
    </w:p>
    <w:p w14:paraId="211BE159" w14:textId="24112AA5" w:rsidR="004A5722" w:rsidRPr="004606FE" w:rsidRDefault="004A5722" w:rsidP="5CA337A4">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Lucida Bright" w:hAnsi="Lucida Bright"/>
          <w:sz w:val="20"/>
          <w:szCs w:val="20"/>
        </w:rPr>
      </w:pPr>
    </w:p>
    <w:p w14:paraId="45A0CA08" w14:textId="77777777" w:rsidR="004A5722" w:rsidRPr="004606FE" w:rsidRDefault="004A5722" w:rsidP="004A5722">
      <w:pPr>
        <w:pStyle w:val="BodyText"/>
        <w:rPr>
          <w:rFonts w:cs="Times New Roman"/>
          <w:b/>
        </w:rPr>
      </w:pPr>
      <w:r w:rsidRPr="004606FE">
        <w:rPr>
          <w:rFonts w:cs="Times New Roman"/>
        </w:rPr>
        <w:tab/>
      </w:r>
      <w:r w:rsidRPr="004606FE">
        <w:rPr>
          <w:rFonts w:cs="Times New Roman"/>
        </w:rPr>
        <w:tab/>
      </w:r>
      <w:r w:rsidRPr="004606FE">
        <w:rPr>
          <w:rFonts w:cs="Times New Roman"/>
          <w:b/>
        </w:rPr>
        <w:t>or</w:t>
      </w:r>
    </w:p>
    <w:p w14:paraId="44735F4F" w14:textId="03ED7859" w:rsidR="004A5722" w:rsidRPr="004606FE" w:rsidRDefault="004A5722" w:rsidP="5CA337A4">
      <w:pPr>
        <w:pStyle w:val="BodyText"/>
        <w:ind w:left="1440"/>
        <w:rPr>
          <w:rFonts w:cs="Times New Roman"/>
          <w:b/>
          <w:bCs/>
        </w:rPr>
      </w:pPr>
      <w:r w:rsidRPr="004606FE">
        <w:rPr>
          <w:rFonts w:cs="Times New Roman"/>
        </w:rPr>
        <w:t xml:space="preserve">Water from outside the </w:t>
      </w:r>
      <w:proofErr w:type="gramStart"/>
      <w:r w:rsidRPr="004606FE">
        <w:rPr>
          <w:rFonts w:cs="Times New Roman"/>
        </w:rPr>
        <w:t>District</w:t>
      </w:r>
      <w:proofErr w:type="gramEnd"/>
      <w:r w:rsidRPr="004606FE">
        <w:rPr>
          <w:rFonts w:cs="Times New Roman"/>
        </w:rPr>
        <w:t xml:space="preserve"> may be transferred by a landowner for use within the District.  The </w:t>
      </w:r>
      <w:proofErr w:type="gramStart"/>
      <w:r w:rsidRPr="004606FE">
        <w:rPr>
          <w:rFonts w:cs="Times New Roman"/>
        </w:rPr>
        <w:t>District</w:t>
      </w:r>
      <w:proofErr w:type="gramEnd"/>
      <w:r w:rsidRPr="004606FE">
        <w:rPr>
          <w:rFonts w:cs="Times New Roman"/>
        </w:rPr>
        <w:t xml:space="preserve"> will divert and deliver the water on the same basis as District water is delivered, except that a </w:t>
      </w:r>
      <w:r w:rsidR="004B337D" w:rsidRPr="002F46B2">
        <w:rPr>
          <w:u w:val="single"/>
        </w:rPr>
        <w:fldChar w:fldCharType="begin">
          <w:ffData>
            <w:name w:val="Text140"/>
            <w:enabled/>
            <w:calcOnExit w:val="0"/>
            <w:textInput/>
          </w:ffData>
        </w:fldChar>
      </w:r>
      <w:r w:rsidR="004B337D" w:rsidRPr="5CA337A4">
        <w:rPr>
          <w:u w:val="single"/>
        </w:rPr>
        <w:instrText xml:space="preserve"> FORMTEXT </w:instrText>
      </w:r>
      <w:r w:rsidR="004B337D" w:rsidRPr="002F46B2">
        <w:rPr>
          <w:u w:val="single"/>
        </w:rPr>
      </w:r>
      <w:r w:rsidR="004B337D" w:rsidRPr="002F46B2">
        <w:rPr>
          <w:u w:val="single"/>
        </w:rPr>
        <w:fldChar w:fldCharType="separate"/>
      </w:r>
      <w:r w:rsidR="004B337D" w:rsidRPr="5CA337A4">
        <w:rPr>
          <w:u w:val="single"/>
        </w:rPr>
        <w:t> </w:t>
      </w:r>
      <w:r w:rsidR="004B337D" w:rsidRPr="5CA337A4">
        <w:rPr>
          <w:u w:val="single"/>
        </w:rPr>
        <w:t> </w:t>
      </w:r>
      <w:r w:rsidR="004B337D" w:rsidRPr="5CA337A4">
        <w:rPr>
          <w:u w:val="single"/>
        </w:rPr>
        <w:t> </w:t>
      </w:r>
      <w:r w:rsidR="004B337D" w:rsidRPr="5CA337A4">
        <w:rPr>
          <w:u w:val="single"/>
        </w:rPr>
        <w:t> </w:t>
      </w:r>
      <w:r w:rsidR="004B337D" w:rsidRPr="5CA337A4">
        <w:rPr>
          <w:u w:val="single"/>
        </w:rPr>
        <w:t> </w:t>
      </w:r>
      <w:r w:rsidR="004B337D" w:rsidRPr="002F46B2">
        <w:rPr>
          <w:u w:val="single"/>
        </w:rPr>
        <w:fldChar w:fldCharType="end"/>
      </w:r>
      <w:r w:rsidRPr="004606FE">
        <w:rPr>
          <w:rFonts w:cs="Times New Roman"/>
        </w:rPr>
        <w:t xml:space="preserve"> percent conveyance loss will be charged against the amount of water transferred for use in the District as the water is delivered.</w:t>
      </w:r>
    </w:p>
    <w:p w14:paraId="191C41B4" w14:textId="77777777" w:rsidR="004A5722" w:rsidRPr="004606FE" w:rsidRDefault="004A5722" w:rsidP="004A5722">
      <w:pPr>
        <w:tabs>
          <w:tab w:val="center" w:pos="4680"/>
        </w:tabs>
        <w:rPr>
          <w:rFonts w:ascii="Lucida Bright" w:hAnsi="Lucida Bright"/>
          <w:sz w:val="20"/>
          <w:szCs w:val="20"/>
        </w:rPr>
      </w:pPr>
      <w:r w:rsidRPr="004606FE">
        <w:rPr>
          <w:rFonts w:ascii="Lucida Bright" w:hAnsi="Lucida Bright"/>
          <w:sz w:val="20"/>
          <w:szCs w:val="20"/>
        </w:rPr>
        <w:tab/>
      </w:r>
    </w:p>
    <w:p w14:paraId="6C114E5C" w14:textId="28C2A155" w:rsidR="004A5722" w:rsidRPr="004606FE" w:rsidRDefault="004A5722" w:rsidP="236537AB">
      <w:pPr>
        <w:tabs>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Lucida Bright" w:hAnsi="Lucida Bright"/>
          <w:sz w:val="20"/>
          <w:szCs w:val="20"/>
        </w:rPr>
      </w:pPr>
      <w:r w:rsidRPr="236537AB">
        <w:rPr>
          <w:rFonts w:ascii="Lucida Bright" w:hAnsi="Lucida Bright"/>
          <w:b/>
          <w:bCs/>
          <w:sz w:val="20"/>
          <w:szCs w:val="20"/>
        </w:rPr>
        <w:t>Section XII:</w:t>
      </w:r>
      <w:r>
        <w:tab/>
      </w:r>
      <w:r w:rsidRPr="236537AB">
        <w:rPr>
          <w:rFonts w:ascii="Lucida Bright" w:hAnsi="Lucida Bright"/>
          <w:b/>
          <w:bCs/>
          <w:sz w:val="20"/>
          <w:szCs w:val="20"/>
        </w:rPr>
        <w:t>Penalties</w:t>
      </w:r>
    </w:p>
    <w:p w14:paraId="6EF8138F"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Lucida Bright" w:hAnsi="Lucida Bright"/>
          <w:sz w:val="20"/>
          <w:szCs w:val="20"/>
        </w:rPr>
      </w:pPr>
    </w:p>
    <w:p w14:paraId="3E1343C5" w14:textId="239A85AD" w:rsidR="004A5722" w:rsidRPr="004606FE" w:rsidRDefault="004A5722" w:rsidP="06948627">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Lucida Bright" w:hAnsi="Lucida Bright"/>
          <w:sz w:val="20"/>
          <w:szCs w:val="20"/>
        </w:rPr>
      </w:pPr>
      <w:r w:rsidRPr="004606FE">
        <w:rPr>
          <w:rFonts w:ascii="Lucida Bright" w:hAnsi="Lucida Bright"/>
          <w:sz w:val="20"/>
          <w:szCs w:val="20"/>
        </w:rPr>
        <w:t xml:space="preserve">Any person who willfully opens, closes, changes or interferes with any headgate or uses water in violation of these Rules and Regulations, shall be considered in violation of Section </w:t>
      </w:r>
      <w:r w:rsidR="4F0FD59B" w:rsidRPr="3DC26FCA">
        <w:rPr>
          <w:rFonts w:ascii="Lucida Bright" w:hAnsi="Lucida Bright"/>
          <w:sz w:val="20"/>
          <w:szCs w:val="20"/>
        </w:rPr>
        <w:t>11.083</w:t>
      </w:r>
      <w:r w:rsidRPr="004606FE">
        <w:rPr>
          <w:rFonts w:ascii="Lucida Bright" w:hAnsi="Lucida Bright"/>
          <w:sz w:val="20"/>
          <w:szCs w:val="20"/>
        </w:rPr>
        <w:t xml:space="preserve">, Texas Water Code, </w:t>
      </w:r>
      <w:r w:rsidRPr="01E8B836">
        <w:rPr>
          <w:rFonts w:ascii="Lucida Bright" w:hAnsi="Lucida Bright"/>
          <w:i/>
          <w:iCs/>
          <w:sz w:val="20"/>
          <w:szCs w:val="20"/>
        </w:rPr>
        <w:t>Vernon’s Texas Codes Annotated</w:t>
      </w:r>
      <w:r w:rsidRPr="004606FE">
        <w:rPr>
          <w:rFonts w:ascii="Lucida Bright" w:hAnsi="Lucida Bright"/>
          <w:sz w:val="20"/>
          <w:szCs w:val="20"/>
        </w:rPr>
        <w:t>, which provides for punishment by fine of not less than $10.00 nor more than $200.00 or by confinement in the county jail for not more than thirty (30) days, or both, for each violation, and these penalties provided by the laws of the State and may by enforced by complaints filed in the appropriate court jurisdiction in</w:t>
      </w:r>
      <w:r w:rsidR="004B337D">
        <w:rPr>
          <w:rFonts w:ascii="Lucida Bright" w:hAnsi="Lucida Bright"/>
          <w:sz w:val="20"/>
          <w:szCs w:val="20"/>
        </w:rPr>
        <w:t xml:space="preserve"> </w:t>
      </w:r>
      <w:r w:rsidR="004B337D" w:rsidRPr="002F46B2">
        <w:rPr>
          <w:rFonts w:ascii="Lucida Bright" w:hAnsi="Lucida Bright"/>
          <w:sz w:val="20"/>
          <w:szCs w:val="20"/>
          <w:u w:val="single"/>
        </w:rPr>
        <w:fldChar w:fldCharType="begin">
          <w:ffData>
            <w:name w:val="Text140"/>
            <w:enabled/>
            <w:calcOnExit w:val="0"/>
            <w:textInput/>
          </w:ffData>
        </w:fldChar>
      </w:r>
      <w:r w:rsidR="004B337D" w:rsidRPr="01E8B836">
        <w:rPr>
          <w:rFonts w:ascii="Lucida Bright" w:hAnsi="Lucida Bright"/>
          <w:sz w:val="20"/>
          <w:szCs w:val="20"/>
          <w:u w:val="single"/>
        </w:rPr>
        <w:instrText xml:space="preserve"> FORMTEXT </w:instrText>
      </w:r>
      <w:r w:rsidR="004B337D" w:rsidRPr="002F46B2">
        <w:rPr>
          <w:rFonts w:ascii="Lucida Bright" w:hAnsi="Lucida Bright"/>
          <w:sz w:val="20"/>
          <w:szCs w:val="20"/>
          <w:u w:val="single"/>
        </w:rPr>
      </w:r>
      <w:r w:rsidR="004B337D" w:rsidRPr="002F46B2">
        <w:rPr>
          <w:rFonts w:ascii="Lucida Bright" w:hAnsi="Lucida Bright"/>
          <w:sz w:val="20"/>
          <w:szCs w:val="20"/>
          <w:u w:val="single"/>
        </w:rPr>
        <w:fldChar w:fldCharType="separate"/>
      </w:r>
      <w:r w:rsidR="004B337D" w:rsidRPr="01E8B836">
        <w:rPr>
          <w:rFonts w:ascii="Lucida Bright" w:hAnsi="Lucida Bright"/>
          <w:sz w:val="20"/>
          <w:szCs w:val="20"/>
          <w:u w:val="single"/>
        </w:rPr>
        <w:t> </w:t>
      </w:r>
      <w:r w:rsidR="004B337D" w:rsidRPr="01E8B836">
        <w:rPr>
          <w:rFonts w:ascii="Lucida Bright" w:hAnsi="Lucida Bright"/>
          <w:sz w:val="20"/>
          <w:szCs w:val="20"/>
          <w:u w:val="single"/>
        </w:rPr>
        <w:t> </w:t>
      </w:r>
      <w:r w:rsidR="004B337D" w:rsidRPr="01E8B836">
        <w:rPr>
          <w:rFonts w:ascii="Lucida Bright" w:hAnsi="Lucida Bright"/>
          <w:sz w:val="20"/>
          <w:szCs w:val="20"/>
          <w:u w:val="single"/>
        </w:rPr>
        <w:t> </w:t>
      </w:r>
      <w:r w:rsidR="004B337D" w:rsidRPr="01E8B836">
        <w:rPr>
          <w:rFonts w:ascii="Lucida Bright" w:hAnsi="Lucida Bright"/>
          <w:sz w:val="20"/>
          <w:szCs w:val="20"/>
          <w:u w:val="single"/>
        </w:rPr>
        <w:t> </w:t>
      </w:r>
      <w:r w:rsidR="004B337D" w:rsidRPr="01E8B836">
        <w:rPr>
          <w:rFonts w:ascii="Lucida Bright" w:hAnsi="Lucida Bright"/>
          <w:sz w:val="20"/>
          <w:szCs w:val="20"/>
          <w:u w:val="single"/>
        </w:rPr>
        <w:t> </w:t>
      </w:r>
      <w:r w:rsidR="004B337D" w:rsidRPr="002F46B2">
        <w:rPr>
          <w:rFonts w:ascii="Lucida Bright" w:hAnsi="Lucida Bright"/>
          <w:sz w:val="20"/>
          <w:szCs w:val="20"/>
          <w:u w:val="single"/>
        </w:rPr>
        <w:fldChar w:fldCharType="end"/>
      </w:r>
      <w:r w:rsidRPr="004606FE">
        <w:rPr>
          <w:rFonts w:ascii="Lucida Bright" w:hAnsi="Lucida Bright"/>
          <w:sz w:val="20"/>
          <w:szCs w:val="20"/>
        </w:rPr>
        <w:t xml:space="preserve"> County, all in accordance with Section 11.083; and in addition, the District may pursue a civil remedy in the way of damages and/or injunction against the violation of any of the foregoing Rules and Regulations.</w:t>
      </w:r>
    </w:p>
    <w:p w14:paraId="041BA8EC"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Lucida Bright" w:hAnsi="Lucida Bright"/>
          <w:sz w:val="20"/>
          <w:szCs w:val="20"/>
        </w:rPr>
      </w:pPr>
      <w:r w:rsidRPr="004606FE">
        <w:rPr>
          <w:rFonts w:ascii="Lucida Bright" w:hAnsi="Lucida Bright"/>
          <w:sz w:val="20"/>
          <w:szCs w:val="20"/>
        </w:rPr>
        <w:tab/>
      </w:r>
      <w:r w:rsidRPr="004606FE">
        <w:rPr>
          <w:rFonts w:ascii="Lucida Bright" w:hAnsi="Lucida Bright"/>
          <w:sz w:val="20"/>
          <w:szCs w:val="20"/>
        </w:rPr>
        <w:tab/>
      </w:r>
      <w:r w:rsidRPr="004606FE">
        <w:rPr>
          <w:rFonts w:ascii="Lucida Bright" w:hAnsi="Lucida Bright"/>
          <w:sz w:val="20"/>
          <w:szCs w:val="20"/>
        </w:rPr>
        <w:tab/>
      </w:r>
      <w:r w:rsidRPr="004606FE">
        <w:rPr>
          <w:rFonts w:ascii="Lucida Bright" w:hAnsi="Lucida Bright"/>
          <w:sz w:val="20"/>
          <w:szCs w:val="20"/>
        </w:rPr>
        <w:tab/>
      </w:r>
    </w:p>
    <w:p w14:paraId="342C1CBC" w14:textId="4295DE23" w:rsidR="004A5722" w:rsidRPr="004606FE" w:rsidRDefault="004A5722" w:rsidP="236537AB">
      <w:pPr>
        <w:tabs>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Lucida Bright" w:hAnsi="Lucida Bright"/>
          <w:sz w:val="20"/>
          <w:szCs w:val="20"/>
        </w:rPr>
      </w:pPr>
      <w:r w:rsidRPr="236537AB">
        <w:rPr>
          <w:rFonts w:ascii="Lucida Bright" w:hAnsi="Lucida Bright"/>
          <w:b/>
          <w:bCs/>
          <w:sz w:val="20"/>
          <w:szCs w:val="20"/>
        </w:rPr>
        <w:t>Section XIII:</w:t>
      </w:r>
      <w:r>
        <w:tab/>
      </w:r>
      <w:r w:rsidRPr="236537AB">
        <w:rPr>
          <w:rFonts w:ascii="Lucida Bright" w:hAnsi="Lucida Bright"/>
          <w:b/>
          <w:bCs/>
          <w:sz w:val="20"/>
          <w:szCs w:val="20"/>
        </w:rPr>
        <w:t>Severability</w:t>
      </w:r>
    </w:p>
    <w:p w14:paraId="1B571837"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Lucida Bright" w:hAnsi="Lucida Bright"/>
          <w:sz w:val="20"/>
          <w:szCs w:val="20"/>
        </w:rPr>
      </w:pPr>
    </w:p>
    <w:p w14:paraId="0F25D04F" w14:textId="77777777" w:rsidR="00B53FAA" w:rsidRDefault="004A5722" w:rsidP="5CA337A4">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Lucida Bright" w:hAnsi="Lucida Bright"/>
          <w:sz w:val="20"/>
          <w:szCs w:val="20"/>
        </w:rPr>
      </w:pPr>
      <w:r w:rsidRPr="004606FE">
        <w:rPr>
          <w:rFonts w:ascii="Lucida Bright" w:hAnsi="Lucida Bright"/>
          <w:sz w:val="20"/>
          <w:szCs w:val="20"/>
        </w:rPr>
        <w:t xml:space="preserve">It is hereby declared to be the intention of the Board of Directors of the </w:t>
      </w:r>
      <w:r w:rsidR="004B337D" w:rsidRPr="002F46B2">
        <w:rPr>
          <w:rFonts w:ascii="Lucida Bright" w:hAnsi="Lucida Bright"/>
          <w:sz w:val="20"/>
          <w:szCs w:val="20"/>
          <w:u w:val="single"/>
        </w:rPr>
        <w:fldChar w:fldCharType="begin">
          <w:ffData>
            <w:name w:val="Text140"/>
            <w:enabled/>
            <w:calcOnExit w:val="0"/>
            <w:textInput/>
          </w:ffData>
        </w:fldChar>
      </w:r>
      <w:r w:rsidR="004B337D" w:rsidRPr="5CA337A4">
        <w:rPr>
          <w:rFonts w:ascii="Lucida Bright" w:hAnsi="Lucida Bright"/>
          <w:sz w:val="20"/>
          <w:szCs w:val="20"/>
          <w:u w:val="single"/>
        </w:rPr>
        <w:instrText xml:space="preserve"> FORMTEXT </w:instrText>
      </w:r>
      <w:r w:rsidR="004B337D" w:rsidRPr="002F46B2">
        <w:rPr>
          <w:rFonts w:ascii="Lucida Bright" w:hAnsi="Lucida Bright"/>
          <w:sz w:val="20"/>
          <w:szCs w:val="20"/>
          <w:u w:val="single"/>
        </w:rPr>
      </w:r>
      <w:r w:rsidR="004B337D" w:rsidRPr="002F46B2">
        <w:rPr>
          <w:rFonts w:ascii="Lucida Bright" w:hAnsi="Lucida Bright"/>
          <w:sz w:val="20"/>
          <w:szCs w:val="20"/>
          <w:u w:val="single"/>
        </w:rPr>
        <w:fldChar w:fldCharType="separate"/>
      </w:r>
      <w:r w:rsidR="004B337D" w:rsidRPr="5CA337A4">
        <w:rPr>
          <w:rFonts w:ascii="Lucida Bright" w:hAnsi="Lucida Bright"/>
          <w:sz w:val="20"/>
          <w:szCs w:val="20"/>
          <w:u w:val="single"/>
        </w:rPr>
        <w:t> </w:t>
      </w:r>
      <w:r w:rsidR="004B337D" w:rsidRPr="5CA337A4">
        <w:rPr>
          <w:rFonts w:ascii="Lucida Bright" w:hAnsi="Lucida Bright"/>
          <w:sz w:val="20"/>
          <w:szCs w:val="20"/>
          <w:u w:val="single"/>
        </w:rPr>
        <w:t> </w:t>
      </w:r>
      <w:r w:rsidR="004B337D" w:rsidRPr="5CA337A4">
        <w:rPr>
          <w:rFonts w:ascii="Lucida Bright" w:hAnsi="Lucida Bright"/>
          <w:sz w:val="20"/>
          <w:szCs w:val="20"/>
          <w:u w:val="single"/>
        </w:rPr>
        <w:t> </w:t>
      </w:r>
      <w:r w:rsidR="004B337D" w:rsidRPr="5CA337A4">
        <w:rPr>
          <w:rFonts w:ascii="Lucida Bright" w:hAnsi="Lucida Bright"/>
          <w:sz w:val="20"/>
          <w:szCs w:val="20"/>
          <w:u w:val="single"/>
        </w:rPr>
        <w:t> </w:t>
      </w:r>
      <w:r w:rsidR="004B337D" w:rsidRPr="5CA337A4">
        <w:rPr>
          <w:rFonts w:ascii="Lucida Bright" w:hAnsi="Lucida Bright"/>
          <w:sz w:val="20"/>
          <w:szCs w:val="20"/>
          <w:u w:val="single"/>
        </w:rPr>
        <w:t> </w:t>
      </w:r>
      <w:r w:rsidR="004B337D" w:rsidRPr="002F46B2">
        <w:rPr>
          <w:rFonts w:ascii="Lucida Bright" w:hAnsi="Lucida Bright"/>
          <w:sz w:val="20"/>
          <w:szCs w:val="20"/>
          <w:u w:val="single"/>
        </w:rPr>
        <w:fldChar w:fldCharType="end"/>
      </w:r>
      <w:r w:rsidRPr="004606FE">
        <w:rPr>
          <w:rFonts w:ascii="Lucida Bright" w:hAnsi="Lucida Bright"/>
          <w:sz w:val="20"/>
          <w:szCs w:val="20"/>
        </w:rPr>
        <w:t xml:space="preserve"> (</w:t>
      </w:r>
      <w:r w:rsidRPr="5CA337A4">
        <w:rPr>
          <w:rFonts w:ascii="Lucida Bright" w:hAnsi="Lucida Bright"/>
          <w:i/>
          <w:iCs/>
          <w:sz w:val="20"/>
          <w:szCs w:val="20"/>
        </w:rPr>
        <w:t>name of irrigation district</w:t>
      </w:r>
      <w:r w:rsidRPr="004606FE">
        <w:rPr>
          <w:rFonts w:ascii="Lucida Bright" w:hAnsi="Lucida Bright"/>
          <w:sz w:val="20"/>
          <w:szCs w:val="20"/>
        </w:rPr>
        <w:t>) that the sections, paragraphs, sentences, clauses, and phrases of this Plan shall be declared unconstitutional by the valid judgment or decree of any court of competent jurisdiction, such unconstitutionality shall not affect any of the remaining phrases, clauses, sentences, paragraphs, and sections of this Plan, since the same would not have been enacted by the Board without the incorporation into this Plan of any such unconstitutional phrase, clause, sentence, paragraph, or section.</w:t>
      </w:r>
    </w:p>
    <w:p w14:paraId="37F1500A" w14:textId="4ABE87E5" w:rsidR="5CA337A4" w:rsidRDefault="5CA337A4" w:rsidP="5CA337A4">
      <w:pPr>
        <w:tabs>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cs="Arial"/>
          <w:sz w:val="20"/>
          <w:szCs w:val="20"/>
        </w:rPr>
      </w:pPr>
    </w:p>
    <w:p w14:paraId="7FC12833" w14:textId="50DB7BB6" w:rsidR="004A5722" w:rsidRPr="00B53FAA" w:rsidRDefault="004A5722" w:rsidP="00B53FAA">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Lucida Bright" w:hAnsi="Lucida Bright"/>
          <w:sz w:val="20"/>
          <w:szCs w:val="20"/>
        </w:rPr>
      </w:pPr>
      <w:r w:rsidRPr="236537AB">
        <w:rPr>
          <w:rFonts w:ascii="Lucida Bright" w:hAnsi="Lucida Bright"/>
          <w:b/>
          <w:bCs/>
          <w:sz w:val="20"/>
          <w:szCs w:val="20"/>
        </w:rPr>
        <w:t>Section XIV:</w:t>
      </w:r>
      <w:r>
        <w:tab/>
      </w:r>
      <w:r w:rsidRPr="236537AB">
        <w:rPr>
          <w:rFonts w:ascii="Lucida Bright" w:hAnsi="Lucida Bright"/>
          <w:b/>
          <w:bCs/>
          <w:sz w:val="20"/>
          <w:szCs w:val="20"/>
        </w:rPr>
        <w:t>Authority</w:t>
      </w:r>
    </w:p>
    <w:p w14:paraId="30301C79"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Lucida Bright" w:hAnsi="Lucida Bright"/>
          <w:sz w:val="20"/>
          <w:szCs w:val="20"/>
        </w:rPr>
      </w:pPr>
    </w:p>
    <w:p w14:paraId="40C10FD2" w14:textId="77777777" w:rsidR="004A5722" w:rsidRPr="004606FE" w:rsidRDefault="004A5722" w:rsidP="3DC26FCA">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Lucida Bright" w:hAnsi="Lucida Bright"/>
          <w:sz w:val="20"/>
          <w:szCs w:val="20"/>
        </w:rPr>
      </w:pPr>
      <w:r w:rsidRPr="004606FE">
        <w:rPr>
          <w:rFonts w:ascii="Lucida Bright" w:hAnsi="Lucida Bright"/>
          <w:sz w:val="20"/>
          <w:szCs w:val="20"/>
        </w:rPr>
        <w:lastRenderedPageBreak/>
        <w:t xml:space="preserve">The foregoing rules and regulations are adopted pursuant to and in accordance with Sections 11.039, 11.083, 11.1272; Section 49.004; and Section 58.127-130 of the Texas Water Code, </w:t>
      </w:r>
      <w:r w:rsidRPr="004606FE">
        <w:rPr>
          <w:rFonts w:ascii="Lucida Bright" w:hAnsi="Lucida Bright"/>
          <w:i/>
          <w:sz w:val="20"/>
          <w:szCs w:val="20"/>
        </w:rPr>
        <w:t>Vernon’s Texas Codes Annotated.</w:t>
      </w:r>
    </w:p>
    <w:p w14:paraId="4988B82A"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Lucida Bright" w:hAnsi="Lucida Bright"/>
          <w:sz w:val="20"/>
          <w:szCs w:val="20"/>
        </w:rPr>
      </w:pPr>
    </w:p>
    <w:p w14:paraId="1D0E0B09" w14:textId="7BE57AF6" w:rsidR="004A5722" w:rsidRPr="004606FE" w:rsidRDefault="004A5722" w:rsidP="236537AB">
      <w:pPr>
        <w:tabs>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Lucida Bright" w:hAnsi="Lucida Bright"/>
          <w:sz w:val="20"/>
          <w:szCs w:val="20"/>
        </w:rPr>
      </w:pPr>
      <w:r w:rsidRPr="236537AB">
        <w:rPr>
          <w:rFonts w:ascii="Lucida Bright" w:hAnsi="Lucida Bright"/>
          <w:b/>
          <w:bCs/>
          <w:sz w:val="20"/>
          <w:szCs w:val="20"/>
        </w:rPr>
        <w:t>Section XV:</w:t>
      </w:r>
      <w:r>
        <w:tab/>
      </w:r>
      <w:r w:rsidRPr="236537AB">
        <w:rPr>
          <w:rFonts w:ascii="Lucida Bright" w:hAnsi="Lucida Bright"/>
          <w:b/>
          <w:bCs/>
          <w:sz w:val="20"/>
          <w:szCs w:val="20"/>
        </w:rPr>
        <w:t>Effective Date of Plan</w:t>
      </w:r>
    </w:p>
    <w:p w14:paraId="3ECA21B3"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Lucida Bright" w:hAnsi="Lucida Bright"/>
          <w:sz w:val="20"/>
          <w:szCs w:val="20"/>
        </w:rPr>
      </w:pPr>
    </w:p>
    <w:p w14:paraId="6B7BAA2A" w14:textId="77777777" w:rsidR="004A5722" w:rsidRPr="004606FE" w:rsidRDefault="004A5722" w:rsidP="004A5722">
      <w:pPr>
        <w:pStyle w:val="BodyText"/>
        <w:rPr>
          <w:rFonts w:cs="Times New Roman"/>
        </w:rPr>
      </w:pPr>
      <w:r w:rsidRPr="004606FE">
        <w:rPr>
          <w:rFonts w:cs="Times New Roman"/>
        </w:rPr>
        <w:t>The effective date of this Rule shall be five (5) days following the date of Publication hereof and ignorance of the Rules and Regulations is not a defense for a prosecution for enforcement of the violation of the Rules and Regulations.</w:t>
      </w:r>
    </w:p>
    <w:p w14:paraId="023BFACF"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s>
        <w:jc w:val="center"/>
        <w:rPr>
          <w:rFonts w:ascii="Lucida Bright" w:hAnsi="Lucida Bright"/>
          <w:b/>
          <w:sz w:val="20"/>
          <w:szCs w:val="20"/>
        </w:rPr>
      </w:pPr>
    </w:p>
    <w:p w14:paraId="521179E4"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s>
        <w:jc w:val="center"/>
        <w:rPr>
          <w:rFonts w:ascii="Lucida Bright" w:hAnsi="Lucida Bright"/>
          <w:b/>
          <w:sz w:val="20"/>
          <w:szCs w:val="20"/>
        </w:rPr>
      </w:pPr>
    </w:p>
    <w:p w14:paraId="037DFD7F" w14:textId="77777777" w:rsidR="004A5722" w:rsidRPr="004606FE" w:rsidRDefault="004A5722" w:rsidP="004A5722">
      <w:pPr>
        <w:tabs>
          <w:tab w:val="left" w:pos="0"/>
          <w:tab w:val="left" w:pos="1440"/>
          <w:tab w:val="left" w:pos="2160"/>
          <w:tab w:val="left" w:pos="2880"/>
          <w:tab w:val="left" w:pos="3600"/>
          <w:tab w:val="left" w:pos="4320"/>
          <w:tab w:val="left" w:pos="5040"/>
          <w:tab w:val="left" w:pos="5760"/>
          <w:tab w:val="left" w:pos="6480"/>
          <w:tab w:val="left" w:pos="7200"/>
          <w:tab w:val="left" w:pos="7920"/>
        </w:tabs>
        <w:jc w:val="center"/>
        <w:rPr>
          <w:rFonts w:ascii="Lucida Bright" w:hAnsi="Lucida Bright"/>
          <w:b/>
          <w:sz w:val="20"/>
          <w:szCs w:val="20"/>
        </w:rPr>
      </w:pPr>
    </w:p>
    <w:p w14:paraId="05DECCE2" w14:textId="37D2DE72" w:rsidR="00F9379E" w:rsidRPr="004A5722" w:rsidRDefault="00F9379E" w:rsidP="004A5722"/>
    <w:sectPr w:rsidR="00F9379E" w:rsidRPr="004A5722" w:rsidSect="00D25747">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3AB99" w14:textId="77777777" w:rsidR="00C57574" w:rsidRDefault="00C57574" w:rsidP="00EB6BAB">
      <w:pPr>
        <w:spacing w:before="0" w:after="0"/>
      </w:pPr>
      <w:r>
        <w:separator/>
      </w:r>
    </w:p>
  </w:endnote>
  <w:endnote w:type="continuationSeparator" w:id="0">
    <w:p w14:paraId="3A2486D6" w14:textId="77777777" w:rsidR="00C57574" w:rsidRDefault="00C57574" w:rsidP="00EB6BAB">
      <w:pPr>
        <w:spacing w:before="0" w:after="0"/>
      </w:pPr>
      <w:r>
        <w:continuationSeparator/>
      </w:r>
    </w:p>
  </w:endnote>
  <w:endnote w:type="continuationNotice" w:id="1">
    <w:p w14:paraId="3C9E5E8D" w14:textId="77777777" w:rsidR="00C57574" w:rsidRDefault="00C5757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ucida Bright" w:hAnsi="Lucida Bright"/>
      </w:rPr>
      <w:id w:val="-1116133793"/>
      <w:docPartObj>
        <w:docPartGallery w:val="Page Numbers (Bottom of Page)"/>
        <w:docPartUnique/>
      </w:docPartObj>
    </w:sdtPr>
    <w:sdtEndPr/>
    <w:sdtContent>
      <w:sdt>
        <w:sdtPr>
          <w:rPr>
            <w:rFonts w:ascii="Lucida Bright" w:hAnsi="Lucida Bright"/>
          </w:rPr>
          <w:id w:val="1648550964"/>
          <w:docPartObj>
            <w:docPartGallery w:val="Page Numbers (Top of Page)"/>
            <w:docPartUnique/>
          </w:docPartObj>
        </w:sdtPr>
        <w:sdtEndPr/>
        <w:sdtContent>
          <w:p w14:paraId="3627EDCC" w14:textId="6F9A96E3" w:rsidR="00B00415" w:rsidRPr="00FF3316" w:rsidRDefault="005D5CE1" w:rsidP="00FF3316">
            <w:pPr>
              <w:pStyle w:val="Footer"/>
              <w:tabs>
                <w:tab w:val="clear" w:pos="720"/>
                <w:tab w:val="clear" w:pos="8640"/>
                <w:tab w:val="left" w:pos="0"/>
                <w:tab w:val="right" w:pos="10080"/>
              </w:tabs>
              <w:rPr>
                <w:rFonts w:ascii="Lucida Bright" w:hAnsi="Lucida Bright"/>
              </w:rPr>
            </w:pPr>
            <w:r>
              <w:rPr>
                <w:rFonts w:ascii="Lucida Bright" w:hAnsi="Lucida Bright"/>
                <w:sz w:val="16"/>
                <w:szCs w:val="16"/>
              </w:rPr>
              <w:t>TCEQ-</w:t>
            </w:r>
            <w:r w:rsidR="00B67909">
              <w:rPr>
                <w:rFonts w:ascii="Lucida Bright" w:hAnsi="Lucida Bright"/>
                <w:sz w:val="16"/>
                <w:szCs w:val="16"/>
              </w:rPr>
              <w:t>20192 (</w:t>
            </w:r>
            <w:r w:rsidR="00B00415" w:rsidRPr="00943F37">
              <w:rPr>
                <w:rFonts w:ascii="Lucida Bright" w:hAnsi="Lucida Bright"/>
                <w:sz w:val="16"/>
                <w:szCs w:val="16"/>
              </w:rPr>
              <w:t xml:space="preserve">Rev. </w:t>
            </w:r>
            <w:r w:rsidR="00742D67">
              <w:rPr>
                <w:rFonts w:ascii="Lucida Bright" w:hAnsi="Lucida Bright"/>
                <w:sz w:val="16"/>
                <w:szCs w:val="16"/>
              </w:rPr>
              <w:t>04/2022</w:t>
            </w:r>
            <w:r w:rsidR="00B00415" w:rsidRPr="00943F37">
              <w:rPr>
                <w:rFonts w:ascii="Lucida Bright" w:hAnsi="Lucida Bright"/>
                <w:sz w:val="16"/>
                <w:szCs w:val="16"/>
              </w:rPr>
              <w:t>)</w:t>
            </w:r>
            <w:r w:rsidR="00B00415" w:rsidRPr="00943F37">
              <w:rPr>
                <w:rFonts w:ascii="Lucida Bright" w:hAnsi="Lucida Bright"/>
              </w:rPr>
              <w:tab/>
            </w:r>
            <w:r w:rsidR="00B00415" w:rsidRPr="00943F37">
              <w:rPr>
                <w:rFonts w:ascii="Lucida Bright" w:hAnsi="Lucida Bright"/>
              </w:rPr>
              <w:tab/>
              <w:t xml:space="preserve">   </w:t>
            </w:r>
            <w:r w:rsidR="00B00415" w:rsidRPr="00943F37">
              <w:rPr>
                <w:rFonts w:ascii="Lucida Bright" w:hAnsi="Lucida Bright"/>
                <w:sz w:val="16"/>
                <w:szCs w:val="16"/>
              </w:rPr>
              <w:t xml:space="preserve">Page </w:t>
            </w:r>
            <w:r w:rsidR="00B00415" w:rsidRPr="00943F37">
              <w:rPr>
                <w:rFonts w:ascii="Lucida Bright" w:hAnsi="Lucida Bright"/>
                <w:b/>
                <w:bCs/>
                <w:sz w:val="16"/>
                <w:szCs w:val="16"/>
              </w:rPr>
              <w:fldChar w:fldCharType="begin"/>
            </w:r>
            <w:r w:rsidR="00B00415" w:rsidRPr="00943F37">
              <w:rPr>
                <w:rFonts w:ascii="Lucida Bright" w:hAnsi="Lucida Bright"/>
                <w:b/>
                <w:bCs/>
                <w:sz w:val="16"/>
                <w:szCs w:val="16"/>
              </w:rPr>
              <w:instrText xml:space="preserve"> PAGE </w:instrText>
            </w:r>
            <w:r w:rsidR="00B00415" w:rsidRPr="00943F37">
              <w:rPr>
                <w:rFonts w:ascii="Lucida Bright" w:hAnsi="Lucida Bright"/>
                <w:b/>
                <w:bCs/>
                <w:sz w:val="16"/>
                <w:szCs w:val="16"/>
              </w:rPr>
              <w:fldChar w:fldCharType="separate"/>
            </w:r>
            <w:r w:rsidR="00B00415" w:rsidRPr="00943F37">
              <w:rPr>
                <w:rFonts w:ascii="Lucida Bright" w:hAnsi="Lucida Bright"/>
                <w:b/>
                <w:bCs/>
                <w:noProof/>
                <w:sz w:val="16"/>
                <w:szCs w:val="16"/>
              </w:rPr>
              <w:t>1</w:t>
            </w:r>
            <w:r w:rsidR="00B00415" w:rsidRPr="00943F37">
              <w:rPr>
                <w:rFonts w:ascii="Lucida Bright" w:hAnsi="Lucida Bright"/>
                <w:b/>
                <w:bCs/>
                <w:sz w:val="16"/>
                <w:szCs w:val="16"/>
              </w:rPr>
              <w:fldChar w:fldCharType="end"/>
            </w:r>
            <w:r w:rsidR="00B00415" w:rsidRPr="00943F37">
              <w:rPr>
                <w:rFonts w:ascii="Lucida Bright" w:hAnsi="Lucida Bright"/>
                <w:sz w:val="16"/>
                <w:szCs w:val="16"/>
              </w:rPr>
              <w:t xml:space="preserve"> of </w:t>
            </w:r>
            <w:r w:rsidR="00B00415" w:rsidRPr="00943F37">
              <w:rPr>
                <w:rFonts w:ascii="Lucida Bright" w:hAnsi="Lucida Bright"/>
                <w:b/>
                <w:bCs/>
                <w:sz w:val="16"/>
                <w:szCs w:val="16"/>
              </w:rPr>
              <w:fldChar w:fldCharType="begin"/>
            </w:r>
            <w:r w:rsidR="00B00415" w:rsidRPr="00943F37">
              <w:rPr>
                <w:rFonts w:ascii="Lucida Bright" w:hAnsi="Lucida Bright"/>
                <w:b/>
                <w:bCs/>
                <w:sz w:val="16"/>
                <w:szCs w:val="16"/>
              </w:rPr>
              <w:instrText xml:space="preserve"> NUMPAGES  </w:instrText>
            </w:r>
            <w:r w:rsidR="00B00415" w:rsidRPr="00943F37">
              <w:rPr>
                <w:rFonts w:ascii="Lucida Bright" w:hAnsi="Lucida Bright"/>
                <w:b/>
                <w:bCs/>
                <w:sz w:val="16"/>
                <w:szCs w:val="16"/>
              </w:rPr>
              <w:fldChar w:fldCharType="separate"/>
            </w:r>
            <w:r w:rsidR="00B00415" w:rsidRPr="00943F37">
              <w:rPr>
                <w:rFonts w:ascii="Lucida Bright" w:hAnsi="Lucida Bright"/>
                <w:b/>
                <w:bCs/>
                <w:noProof/>
                <w:sz w:val="16"/>
                <w:szCs w:val="16"/>
              </w:rPr>
              <w:t>4</w:t>
            </w:r>
            <w:r w:rsidR="00B00415" w:rsidRPr="00943F37">
              <w:rPr>
                <w:rFonts w:ascii="Lucida Bright" w:hAnsi="Lucida Bright"/>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F019" w14:textId="77777777" w:rsidR="00C57574" w:rsidRDefault="00C57574" w:rsidP="00EB6BAB">
      <w:pPr>
        <w:spacing w:before="0" w:after="0"/>
      </w:pPr>
      <w:r>
        <w:separator/>
      </w:r>
    </w:p>
  </w:footnote>
  <w:footnote w:type="continuationSeparator" w:id="0">
    <w:p w14:paraId="797C91F9" w14:textId="77777777" w:rsidR="00C57574" w:rsidRDefault="00C57574" w:rsidP="00EB6BAB">
      <w:pPr>
        <w:spacing w:before="0" w:after="0"/>
      </w:pPr>
      <w:r>
        <w:continuationSeparator/>
      </w:r>
    </w:p>
  </w:footnote>
  <w:footnote w:type="continuationNotice" w:id="1">
    <w:p w14:paraId="7A25B0CC" w14:textId="77777777" w:rsidR="00C57574" w:rsidRDefault="00C5757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E6032"/>
    <w:multiLevelType w:val="hybridMultilevel"/>
    <w:tmpl w:val="FFFFFFFF"/>
    <w:lvl w:ilvl="0" w:tplc="3E8250EA">
      <w:start w:val="1"/>
      <w:numFmt w:val="decimal"/>
      <w:lvlText w:val="%1."/>
      <w:lvlJc w:val="left"/>
      <w:pPr>
        <w:ind w:left="720" w:hanging="360"/>
      </w:pPr>
    </w:lvl>
    <w:lvl w:ilvl="1" w:tplc="7E365E66">
      <w:start w:val="1"/>
      <w:numFmt w:val="lowerLetter"/>
      <w:lvlText w:val="%2."/>
      <w:lvlJc w:val="left"/>
      <w:pPr>
        <w:ind w:left="1440" w:hanging="360"/>
      </w:pPr>
    </w:lvl>
    <w:lvl w:ilvl="2" w:tplc="0AE8A8A2">
      <w:start w:val="1"/>
      <w:numFmt w:val="lowerLetter"/>
      <w:lvlText w:val="(%3)"/>
      <w:lvlJc w:val="left"/>
      <w:pPr>
        <w:ind w:left="2160" w:hanging="180"/>
      </w:pPr>
    </w:lvl>
    <w:lvl w:ilvl="3" w:tplc="BC8266FE">
      <w:start w:val="1"/>
      <w:numFmt w:val="decimal"/>
      <w:lvlText w:val="%4."/>
      <w:lvlJc w:val="left"/>
      <w:pPr>
        <w:ind w:left="2880" w:hanging="360"/>
      </w:pPr>
    </w:lvl>
    <w:lvl w:ilvl="4" w:tplc="AF225CEC">
      <w:start w:val="1"/>
      <w:numFmt w:val="lowerLetter"/>
      <w:lvlText w:val="%5."/>
      <w:lvlJc w:val="left"/>
      <w:pPr>
        <w:ind w:left="3600" w:hanging="360"/>
      </w:pPr>
    </w:lvl>
    <w:lvl w:ilvl="5" w:tplc="5BB8149E">
      <w:start w:val="1"/>
      <w:numFmt w:val="lowerRoman"/>
      <w:lvlText w:val="%6."/>
      <w:lvlJc w:val="right"/>
      <w:pPr>
        <w:ind w:left="4320" w:hanging="180"/>
      </w:pPr>
    </w:lvl>
    <w:lvl w:ilvl="6" w:tplc="662E6236">
      <w:start w:val="1"/>
      <w:numFmt w:val="decimal"/>
      <w:lvlText w:val="%7."/>
      <w:lvlJc w:val="left"/>
      <w:pPr>
        <w:ind w:left="5040" w:hanging="360"/>
      </w:pPr>
    </w:lvl>
    <w:lvl w:ilvl="7" w:tplc="07440FC4">
      <w:start w:val="1"/>
      <w:numFmt w:val="lowerLetter"/>
      <w:lvlText w:val="%8."/>
      <w:lvlJc w:val="left"/>
      <w:pPr>
        <w:ind w:left="5760" w:hanging="360"/>
      </w:pPr>
    </w:lvl>
    <w:lvl w:ilvl="8" w:tplc="4B06AB70">
      <w:start w:val="1"/>
      <w:numFmt w:val="lowerRoman"/>
      <w:lvlText w:val="%9."/>
      <w:lvlJc w:val="right"/>
      <w:pPr>
        <w:ind w:left="6480" w:hanging="180"/>
      </w:pPr>
    </w:lvl>
  </w:abstractNum>
  <w:abstractNum w:abstractNumId="11" w15:restartNumberingAfterBreak="0">
    <w:nsid w:val="0D46633D"/>
    <w:multiLevelType w:val="hybridMultilevel"/>
    <w:tmpl w:val="FFFFFFFF"/>
    <w:lvl w:ilvl="0" w:tplc="AB14B0B2">
      <w:start w:val="1"/>
      <w:numFmt w:val="lowerLetter"/>
      <w:lvlText w:val="(%1)"/>
      <w:lvlJc w:val="left"/>
      <w:pPr>
        <w:ind w:left="1440" w:hanging="360"/>
      </w:pPr>
    </w:lvl>
    <w:lvl w:ilvl="1" w:tplc="49EEC508">
      <w:start w:val="1"/>
      <w:numFmt w:val="lowerLetter"/>
      <w:lvlText w:val="%2."/>
      <w:lvlJc w:val="left"/>
      <w:pPr>
        <w:ind w:left="2160" w:hanging="360"/>
      </w:pPr>
    </w:lvl>
    <w:lvl w:ilvl="2" w:tplc="4F0E4824">
      <w:start w:val="1"/>
      <w:numFmt w:val="lowerRoman"/>
      <w:lvlText w:val="%3."/>
      <w:lvlJc w:val="right"/>
      <w:pPr>
        <w:ind w:left="2880" w:hanging="180"/>
      </w:pPr>
    </w:lvl>
    <w:lvl w:ilvl="3" w:tplc="04B6FFAE">
      <w:start w:val="1"/>
      <w:numFmt w:val="decimal"/>
      <w:lvlText w:val="%4."/>
      <w:lvlJc w:val="left"/>
      <w:pPr>
        <w:ind w:left="3600" w:hanging="360"/>
      </w:pPr>
    </w:lvl>
    <w:lvl w:ilvl="4" w:tplc="552026A4">
      <w:start w:val="1"/>
      <w:numFmt w:val="lowerLetter"/>
      <w:lvlText w:val="%5."/>
      <w:lvlJc w:val="left"/>
      <w:pPr>
        <w:ind w:left="4320" w:hanging="360"/>
      </w:pPr>
    </w:lvl>
    <w:lvl w:ilvl="5" w:tplc="CF0C853E">
      <w:start w:val="1"/>
      <w:numFmt w:val="lowerRoman"/>
      <w:lvlText w:val="%6."/>
      <w:lvlJc w:val="right"/>
      <w:pPr>
        <w:ind w:left="5040" w:hanging="180"/>
      </w:pPr>
    </w:lvl>
    <w:lvl w:ilvl="6" w:tplc="23468A22">
      <w:start w:val="1"/>
      <w:numFmt w:val="decimal"/>
      <w:lvlText w:val="%7."/>
      <w:lvlJc w:val="left"/>
      <w:pPr>
        <w:ind w:left="5760" w:hanging="360"/>
      </w:pPr>
    </w:lvl>
    <w:lvl w:ilvl="7" w:tplc="A24E1414">
      <w:start w:val="1"/>
      <w:numFmt w:val="lowerLetter"/>
      <w:lvlText w:val="%8."/>
      <w:lvlJc w:val="left"/>
      <w:pPr>
        <w:ind w:left="6480" w:hanging="360"/>
      </w:pPr>
    </w:lvl>
    <w:lvl w:ilvl="8" w:tplc="C8644068">
      <w:start w:val="1"/>
      <w:numFmt w:val="lowerRoman"/>
      <w:lvlText w:val="%9."/>
      <w:lvlJc w:val="right"/>
      <w:pPr>
        <w:ind w:left="7200" w:hanging="180"/>
      </w:pPr>
    </w:lvl>
  </w:abstractNum>
  <w:abstractNum w:abstractNumId="12" w15:restartNumberingAfterBreak="0">
    <w:nsid w:val="0E2267A4"/>
    <w:multiLevelType w:val="hybridMultilevel"/>
    <w:tmpl w:val="98848E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0BC36B1"/>
    <w:multiLevelType w:val="multilevel"/>
    <w:tmpl w:val="8B6C15EC"/>
    <w:lvl w:ilvl="0">
      <w:start w:val="1"/>
      <w:numFmt w:val="upperRoman"/>
      <w:lvlText w:val="%1."/>
      <w:lvlJc w:val="left"/>
      <w:pPr>
        <w:ind w:left="-540" w:firstLine="0"/>
      </w:pPr>
    </w:lvl>
    <w:lvl w:ilvl="1">
      <w:start w:val="1"/>
      <w:numFmt w:val="upperLetter"/>
      <w:lvlText w:val="%2."/>
      <w:lvlJc w:val="left"/>
      <w:pPr>
        <w:ind w:left="180" w:firstLine="0"/>
      </w:pPr>
    </w:lvl>
    <w:lvl w:ilvl="2">
      <w:start w:val="1"/>
      <w:numFmt w:val="decimal"/>
      <w:lvlText w:val="%3."/>
      <w:lvlJc w:val="left"/>
      <w:pPr>
        <w:ind w:left="900" w:firstLine="0"/>
      </w:pPr>
      <w:rPr>
        <w:rFonts w:ascii="Georgia" w:hAnsi="Georgia"/>
        <w:b w:val="0"/>
        <w:sz w:val="22"/>
      </w:rPr>
    </w:lvl>
    <w:lvl w:ilvl="3">
      <w:start w:val="1"/>
      <w:numFmt w:val="lowerLetter"/>
      <w:lvlText w:val="%4)"/>
      <w:lvlJc w:val="left"/>
      <w:pPr>
        <w:ind w:left="1620" w:firstLine="0"/>
      </w:pPr>
    </w:lvl>
    <w:lvl w:ilvl="4">
      <w:start w:val="1"/>
      <w:numFmt w:val="decimal"/>
      <w:lvlText w:val="(%5)"/>
      <w:lvlJc w:val="left"/>
      <w:pPr>
        <w:ind w:left="2340" w:firstLine="0"/>
      </w:pPr>
    </w:lvl>
    <w:lvl w:ilvl="5">
      <w:start w:val="1"/>
      <w:numFmt w:val="lowerLetter"/>
      <w:lvlText w:val="(%6)"/>
      <w:lvlJc w:val="left"/>
      <w:pPr>
        <w:ind w:left="3060" w:firstLine="0"/>
      </w:pPr>
    </w:lvl>
    <w:lvl w:ilvl="6">
      <w:start w:val="1"/>
      <w:numFmt w:val="lowerRoman"/>
      <w:lvlText w:val="(%7)"/>
      <w:lvlJc w:val="left"/>
      <w:pPr>
        <w:ind w:left="3780" w:firstLine="0"/>
      </w:pPr>
    </w:lvl>
    <w:lvl w:ilvl="7">
      <w:start w:val="1"/>
      <w:numFmt w:val="lowerLetter"/>
      <w:lvlText w:val="(%8)"/>
      <w:lvlJc w:val="left"/>
      <w:pPr>
        <w:ind w:left="4500" w:firstLine="0"/>
      </w:pPr>
    </w:lvl>
    <w:lvl w:ilvl="8">
      <w:start w:val="1"/>
      <w:numFmt w:val="lowerRoman"/>
      <w:lvlText w:val="(%9)"/>
      <w:lvlJc w:val="left"/>
      <w:pPr>
        <w:ind w:left="5220" w:firstLine="0"/>
      </w:pPr>
    </w:lvl>
  </w:abstractNum>
  <w:abstractNum w:abstractNumId="14" w15:restartNumberingAfterBreak="0">
    <w:nsid w:val="118D04EA"/>
    <w:multiLevelType w:val="multilevel"/>
    <w:tmpl w:val="F0801512"/>
    <w:lvl w:ilvl="0">
      <w:start w:val="1"/>
      <w:numFmt w:val="upperRoman"/>
      <w:pStyle w:val="Heading4"/>
      <w:lvlText w:val="%1."/>
      <w:lvlJc w:val="left"/>
      <w:pPr>
        <w:ind w:left="360" w:hanging="360"/>
      </w:pPr>
      <w:rPr>
        <w:rFonts w:hint="default"/>
      </w:rPr>
    </w:lvl>
    <w:lvl w:ilvl="1">
      <w:start w:val="1"/>
      <w:numFmt w:val="upperLetter"/>
      <w:pStyle w:val="Heading5"/>
      <w:lvlText w:val="%2."/>
      <w:lvlJc w:val="left"/>
      <w:pPr>
        <w:ind w:left="720" w:hanging="360"/>
      </w:pPr>
      <w:rPr>
        <w:rFonts w:hint="default"/>
      </w:rPr>
    </w:lvl>
    <w:lvl w:ilvl="2">
      <w:start w:val="1"/>
      <w:numFmt w:val="decimal"/>
      <w:pStyle w:val="Heading6"/>
      <w:lvlText w:val="%3."/>
      <w:lvlJc w:val="left"/>
      <w:pPr>
        <w:ind w:left="1080" w:hanging="360"/>
      </w:pPr>
      <w:rPr>
        <w:rFonts w:hint="default"/>
      </w:rPr>
    </w:lvl>
    <w:lvl w:ilvl="3">
      <w:start w:val="1"/>
      <w:numFmt w:val="lowerLetter"/>
      <w:pStyle w:val="Heading7"/>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147D4416"/>
    <w:multiLevelType w:val="hybridMultilevel"/>
    <w:tmpl w:val="FFFFFFFF"/>
    <w:lvl w:ilvl="0" w:tplc="708AFB2A">
      <w:start w:val="1"/>
      <w:numFmt w:val="decimal"/>
      <w:lvlText w:val="%1."/>
      <w:lvlJc w:val="left"/>
      <w:pPr>
        <w:ind w:left="720" w:hanging="360"/>
      </w:pPr>
    </w:lvl>
    <w:lvl w:ilvl="1" w:tplc="1234AB7A">
      <w:start w:val="1"/>
      <w:numFmt w:val="lowerLetter"/>
      <w:lvlText w:val="%2."/>
      <w:lvlJc w:val="left"/>
      <w:pPr>
        <w:ind w:left="1440" w:hanging="360"/>
      </w:pPr>
    </w:lvl>
    <w:lvl w:ilvl="2" w:tplc="F50C72F0">
      <w:start w:val="1"/>
      <w:numFmt w:val="lowerLetter"/>
      <w:lvlText w:val="(%3)"/>
      <w:lvlJc w:val="left"/>
      <w:pPr>
        <w:ind w:left="2160" w:hanging="180"/>
      </w:pPr>
    </w:lvl>
    <w:lvl w:ilvl="3" w:tplc="BB16B0D0">
      <w:start w:val="1"/>
      <w:numFmt w:val="decimal"/>
      <w:lvlText w:val="%4."/>
      <w:lvlJc w:val="left"/>
      <w:pPr>
        <w:ind w:left="2880" w:hanging="360"/>
      </w:pPr>
    </w:lvl>
    <w:lvl w:ilvl="4" w:tplc="BE821CB6">
      <w:start w:val="1"/>
      <w:numFmt w:val="lowerLetter"/>
      <w:lvlText w:val="%5."/>
      <w:lvlJc w:val="left"/>
      <w:pPr>
        <w:ind w:left="3600" w:hanging="360"/>
      </w:pPr>
    </w:lvl>
    <w:lvl w:ilvl="5" w:tplc="BC94FF8A">
      <w:start w:val="1"/>
      <w:numFmt w:val="lowerRoman"/>
      <w:lvlText w:val="%6."/>
      <w:lvlJc w:val="right"/>
      <w:pPr>
        <w:ind w:left="4320" w:hanging="180"/>
      </w:pPr>
    </w:lvl>
    <w:lvl w:ilvl="6" w:tplc="DDAA8644">
      <w:start w:val="1"/>
      <w:numFmt w:val="decimal"/>
      <w:lvlText w:val="%7."/>
      <w:lvlJc w:val="left"/>
      <w:pPr>
        <w:ind w:left="5040" w:hanging="360"/>
      </w:pPr>
    </w:lvl>
    <w:lvl w:ilvl="7" w:tplc="4E08D6D4">
      <w:start w:val="1"/>
      <w:numFmt w:val="lowerLetter"/>
      <w:lvlText w:val="%8."/>
      <w:lvlJc w:val="left"/>
      <w:pPr>
        <w:ind w:left="5760" w:hanging="360"/>
      </w:pPr>
    </w:lvl>
    <w:lvl w:ilvl="8" w:tplc="1234BEB2">
      <w:start w:val="1"/>
      <w:numFmt w:val="lowerRoman"/>
      <w:lvlText w:val="%9."/>
      <w:lvlJc w:val="right"/>
      <w:pPr>
        <w:ind w:left="6480" w:hanging="180"/>
      </w:pPr>
    </w:lvl>
  </w:abstractNum>
  <w:abstractNum w:abstractNumId="16" w15:restartNumberingAfterBreak="0">
    <w:nsid w:val="16D941E8"/>
    <w:multiLevelType w:val="hybridMultilevel"/>
    <w:tmpl w:val="8A3A3E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CD5847"/>
    <w:multiLevelType w:val="hybridMultilevel"/>
    <w:tmpl w:val="E3EC7666"/>
    <w:lvl w:ilvl="0" w:tplc="C1E054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C2D2618"/>
    <w:multiLevelType w:val="hybridMultilevel"/>
    <w:tmpl w:val="5B7E5AE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BE7AA2"/>
    <w:multiLevelType w:val="multilevel"/>
    <w:tmpl w:val="05AE3DE8"/>
    <w:lvl w:ilvl="0">
      <w:start w:val="1"/>
      <w:numFmt w:val="upperRoman"/>
      <w:lvlText w:val="%1."/>
      <w:lvlJc w:val="left"/>
      <w:pPr>
        <w:ind w:left="-540" w:firstLine="0"/>
      </w:pPr>
      <w:rPr>
        <w:rFonts w:hint="default"/>
      </w:rPr>
    </w:lvl>
    <w:lvl w:ilvl="1">
      <w:start w:val="1"/>
      <w:numFmt w:val="upperLetter"/>
      <w:lvlText w:val="%2."/>
      <w:lvlJc w:val="left"/>
      <w:pPr>
        <w:ind w:left="180" w:firstLine="0"/>
      </w:pPr>
      <w:rPr>
        <w:rFonts w:hint="default"/>
      </w:rPr>
    </w:lvl>
    <w:lvl w:ilvl="2">
      <w:start w:val="1"/>
      <w:numFmt w:val="decimal"/>
      <w:lvlText w:val="%3."/>
      <w:lvlJc w:val="left"/>
      <w:pPr>
        <w:ind w:left="900" w:firstLine="0"/>
      </w:pPr>
      <w:rPr>
        <w:rFonts w:ascii="Georgia" w:hAnsi="Georgia" w:hint="default"/>
        <w:b w:val="0"/>
        <w:sz w:val="22"/>
      </w:rPr>
    </w:lvl>
    <w:lvl w:ilvl="3">
      <w:start w:val="1"/>
      <w:numFmt w:val="lowerLetter"/>
      <w:lvlText w:val="%4)"/>
      <w:lvlJc w:val="left"/>
      <w:pPr>
        <w:ind w:left="1620" w:firstLine="0"/>
      </w:pPr>
      <w:rPr>
        <w:rFonts w:hint="default"/>
      </w:rPr>
    </w:lvl>
    <w:lvl w:ilvl="4">
      <w:start w:val="1"/>
      <w:numFmt w:val="decimal"/>
      <w:lvlText w:val="(%5)"/>
      <w:lvlJc w:val="left"/>
      <w:pPr>
        <w:ind w:left="2340" w:firstLine="0"/>
      </w:pPr>
      <w:rPr>
        <w:rFonts w:hint="default"/>
      </w:rPr>
    </w:lvl>
    <w:lvl w:ilvl="5">
      <w:start w:val="1"/>
      <w:numFmt w:val="lowerLetter"/>
      <w:lvlText w:val="(%6)"/>
      <w:lvlJc w:val="left"/>
      <w:pPr>
        <w:ind w:left="3060" w:firstLine="0"/>
      </w:pPr>
      <w:rPr>
        <w:rFonts w:hint="default"/>
      </w:rPr>
    </w:lvl>
    <w:lvl w:ilvl="6">
      <w:start w:val="1"/>
      <w:numFmt w:val="lowerRoman"/>
      <w:lvlText w:val="(%7)"/>
      <w:lvlJc w:val="left"/>
      <w:pPr>
        <w:ind w:left="3780" w:firstLine="0"/>
      </w:pPr>
      <w:rPr>
        <w:rFonts w:hint="default"/>
      </w:rPr>
    </w:lvl>
    <w:lvl w:ilvl="7">
      <w:start w:val="1"/>
      <w:numFmt w:val="lowerLetter"/>
      <w:lvlText w:val="(%8)"/>
      <w:lvlJc w:val="left"/>
      <w:pPr>
        <w:ind w:left="4500" w:firstLine="0"/>
      </w:pPr>
      <w:rPr>
        <w:rFonts w:hint="default"/>
      </w:rPr>
    </w:lvl>
    <w:lvl w:ilvl="8">
      <w:start w:val="1"/>
      <w:numFmt w:val="lowerRoman"/>
      <w:lvlText w:val="(%9)"/>
      <w:lvlJc w:val="left"/>
      <w:pPr>
        <w:ind w:left="5220" w:firstLine="0"/>
      </w:pPr>
      <w:rPr>
        <w:rFonts w:hint="default"/>
      </w:rPr>
    </w:lvl>
  </w:abstractNum>
  <w:abstractNum w:abstractNumId="20" w15:restartNumberingAfterBreak="0">
    <w:nsid w:val="459B0D01"/>
    <w:multiLevelType w:val="hybridMultilevel"/>
    <w:tmpl w:val="39E42B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6985581"/>
    <w:multiLevelType w:val="hybridMultilevel"/>
    <w:tmpl w:val="91A27F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612834"/>
    <w:multiLevelType w:val="hybridMultilevel"/>
    <w:tmpl w:val="3A02B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D42810"/>
    <w:multiLevelType w:val="hybridMultilevel"/>
    <w:tmpl w:val="D7FA5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15503F"/>
    <w:multiLevelType w:val="hybridMultilevel"/>
    <w:tmpl w:val="68F2A8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4389E"/>
    <w:multiLevelType w:val="hybridMultilevel"/>
    <w:tmpl w:val="091E11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4"/>
  </w:num>
  <w:num w:numId="13">
    <w:abstractNumId w:val="23"/>
  </w:num>
  <w:num w:numId="14">
    <w:abstractNumId w:val="7"/>
  </w:num>
  <w:num w:numId="15">
    <w:abstractNumId w:val="9"/>
  </w:num>
  <w:num w:numId="16">
    <w:abstractNumId w:val="8"/>
  </w:num>
  <w:num w:numId="17">
    <w:abstractNumId w:val="13"/>
  </w:num>
  <w:num w:numId="18">
    <w:abstractNumId w:val="22"/>
  </w:num>
  <w:num w:numId="19">
    <w:abstractNumId w:val="20"/>
  </w:num>
  <w:num w:numId="20">
    <w:abstractNumId w:val="13"/>
  </w:num>
  <w:num w:numId="21">
    <w:abstractNumId w:val="13"/>
  </w:num>
  <w:num w:numId="22">
    <w:abstractNumId w:val="12"/>
  </w:num>
  <w:num w:numId="23">
    <w:abstractNumId w:val="17"/>
  </w:num>
  <w:num w:numId="24">
    <w:abstractNumId w:val="25"/>
  </w:num>
  <w:num w:numId="25">
    <w:abstractNumId w:val="13"/>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6"/>
  </w:num>
  <w:num w:numId="29">
    <w:abstractNumId w:val="19"/>
  </w:num>
  <w:num w:numId="30">
    <w:abstractNumId w:val="18"/>
  </w:num>
  <w:num w:numId="31">
    <w:abstractNumId w:val="26"/>
  </w:num>
  <w:num w:numId="3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forms" w:formatting="1" w:enforcement="0"/>
  <w:defaultTabStop w:val="720"/>
  <w:clickAndTypeStyle w:val="BodyText"/>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96"/>
    <w:rsid w:val="00001741"/>
    <w:rsid w:val="00011E59"/>
    <w:rsid w:val="00045B71"/>
    <w:rsid w:val="00051B7F"/>
    <w:rsid w:val="00062733"/>
    <w:rsid w:val="000670F9"/>
    <w:rsid w:val="00074469"/>
    <w:rsid w:val="0008645C"/>
    <w:rsid w:val="00092B8F"/>
    <w:rsid w:val="00095222"/>
    <w:rsid w:val="000960E5"/>
    <w:rsid w:val="000B7EA8"/>
    <w:rsid w:val="000C0D3C"/>
    <w:rsid w:val="000D6EC0"/>
    <w:rsid w:val="000F1911"/>
    <w:rsid w:val="00107A02"/>
    <w:rsid w:val="00114DD3"/>
    <w:rsid w:val="00116413"/>
    <w:rsid w:val="00126EBF"/>
    <w:rsid w:val="00136408"/>
    <w:rsid w:val="001603F7"/>
    <w:rsid w:val="00160800"/>
    <w:rsid w:val="00175044"/>
    <w:rsid w:val="00175C87"/>
    <w:rsid w:val="00193311"/>
    <w:rsid w:val="001973DF"/>
    <w:rsid w:val="001A6426"/>
    <w:rsid w:val="001B0919"/>
    <w:rsid w:val="001B32AB"/>
    <w:rsid w:val="001C4E71"/>
    <w:rsid w:val="001D3309"/>
    <w:rsid w:val="001F25CE"/>
    <w:rsid w:val="001F62CA"/>
    <w:rsid w:val="002109FB"/>
    <w:rsid w:val="002215D5"/>
    <w:rsid w:val="00223BB8"/>
    <w:rsid w:val="00226004"/>
    <w:rsid w:val="0023463F"/>
    <w:rsid w:val="00261265"/>
    <w:rsid w:val="00265B95"/>
    <w:rsid w:val="00267310"/>
    <w:rsid w:val="002677C4"/>
    <w:rsid w:val="002876F0"/>
    <w:rsid w:val="00295CC8"/>
    <w:rsid w:val="002971B6"/>
    <w:rsid w:val="00297ADF"/>
    <w:rsid w:val="00297D38"/>
    <w:rsid w:val="002A6BEF"/>
    <w:rsid w:val="002B6864"/>
    <w:rsid w:val="002D0E5A"/>
    <w:rsid w:val="002D4E2D"/>
    <w:rsid w:val="002F46B2"/>
    <w:rsid w:val="00302089"/>
    <w:rsid w:val="0031221B"/>
    <w:rsid w:val="00317504"/>
    <w:rsid w:val="00333EF1"/>
    <w:rsid w:val="00351FD0"/>
    <w:rsid w:val="00355921"/>
    <w:rsid w:val="00365399"/>
    <w:rsid w:val="00392B3B"/>
    <w:rsid w:val="00393C75"/>
    <w:rsid w:val="003A329C"/>
    <w:rsid w:val="003B41DF"/>
    <w:rsid w:val="003D05CD"/>
    <w:rsid w:val="003D5D18"/>
    <w:rsid w:val="003E3911"/>
    <w:rsid w:val="003E53AB"/>
    <w:rsid w:val="003E6842"/>
    <w:rsid w:val="003E7D57"/>
    <w:rsid w:val="003F3103"/>
    <w:rsid w:val="003F5ABB"/>
    <w:rsid w:val="0040282A"/>
    <w:rsid w:val="004034DD"/>
    <w:rsid w:val="00425143"/>
    <w:rsid w:val="00431178"/>
    <w:rsid w:val="0043631E"/>
    <w:rsid w:val="00437CE3"/>
    <w:rsid w:val="004612DC"/>
    <w:rsid w:val="0046458E"/>
    <w:rsid w:val="00473E9E"/>
    <w:rsid w:val="0047628C"/>
    <w:rsid w:val="004866DF"/>
    <w:rsid w:val="00487D96"/>
    <w:rsid w:val="00492085"/>
    <w:rsid w:val="0049727A"/>
    <w:rsid w:val="004A5074"/>
    <w:rsid w:val="004A5722"/>
    <w:rsid w:val="004B337D"/>
    <w:rsid w:val="004D2CA6"/>
    <w:rsid w:val="004F0A74"/>
    <w:rsid w:val="00520959"/>
    <w:rsid w:val="00521753"/>
    <w:rsid w:val="0052751F"/>
    <w:rsid w:val="005341C3"/>
    <w:rsid w:val="005464F5"/>
    <w:rsid w:val="0055212A"/>
    <w:rsid w:val="00564FD4"/>
    <w:rsid w:val="00567750"/>
    <w:rsid w:val="00573656"/>
    <w:rsid w:val="00587A83"/>
    <w:rsid w:val="005963E9"/>
    <w:rsid w:val="00597724"/>
    <w:rsid w:val="005A6509"/>
    <w:rsid w:val="005D5A1B"/>
    <w:rsid w:val="005D5CE1"/>
    <w:rsid w:val="005E007B"/>
    <w:rsid w:val="005E75AE"/>
    <w:rsid w:val="005F05DA"/>
    <w:rsid w:val="005F2982"/>
    <w:rsid w:val="005F337F"/>
    <w:rsid w:val="006146F5"/>
    <w:rsid w:val="00617BC7"/>
    <w:rsid w:val="0062156D"/>
    <w:rsid w:val="0062600C"/>
    <w:rsid w:val="006323F4"/>
    <w:rsid w:val="00632CA9"/>
    <w:rsid w:val="00636B57"/>
    <w:rsid w:val="0064058B"/>
    <w:rsid w:val="0065314F"/>
    <w:rsid w:val="0065525B"/>
    <w:rsid w:val="006635C0"/>
    <w:rsid w:val="006730D8"/>
    <w:rsid w:val="006A7B47"/>
    <w:rsid w:val="006A7DDC"/>
    <w:rsid w:val="006B6296"/>
    <w:rsid w:val="006C6CEB"/>
    <w:rsid w:val="006D2036"/>
    <w:rsid w:val="007046B5"/>
    <w:rsid w:val="00720757"/>
    <w:rsid w:val="0072249E"/>
    <w:rsid w:val="00725590"/>
    <w:rsid w:val="00727F1C"/>
    <w:rsid w:val="00732647"/>
    <w:rsid w:val="00732EC8"/>
    <w:rsid w:val="00737C49"/>
    <w:rsid w:val="00742A2B"/>
    <w:rsid w:val="00742D67"/>
    <w:rsid w:val="00746472"/>
    <w:rsid w:val="00756A26"/>
    <w:rsid w:val="0075745D"/>
    <w:rsid w:val="00766EBA"/>
    <w:rsid w:val="00780BCC"/>
    <w:rsid w:val="00791BD0"/>
    <w:rsid w:val="00796591"/>
    <w:rsid w:val="007A3296"/>
    <w:rsid w:val="007A3AD5"/>
    <w:rsid w:val="007A545E"/>
    <w:rsid w:val="007B4BFC"/>
    <w:rsid w:val="007C2186"/>
    <w:rsid w:val="007C27FF"/>
    <w:rsid w:val="007D2128"/>
    <w:rsid w:val="007E7C8E"/>
    <w:rsid w:val="007F1D92"/>
    <w:rsid w:val="007F3B07"/>
    <w:rsid w:val="00803814"/>
    <w:rsid w:val="00822D31"/>
    <w:rsid w:val="00844744"/>
    <w:rsid w:val="00846E9D"/>
    <w:rsid w:val="00850AD5"/>
    <w:rsid w:val="00855EA3"/>
    <w:rsid w:val="0085706D"/>
    <w:rsid w:val="00865603"/>
    <w:rsid w:val="0086663C"/>
    <w:rsid w:val="00873079"/>
    <w:rsid w:val="0087519D"/>
    <w:rsid w:val="008755F2"/>
    <w:rsid w:val="008802AA"/>
    <w:rsid w:val="00893E13"/>
    <w:rsid w:val="00897E1F"/>
    <w:rsid w:val="008A33D9"/>
    <w:rsid w:val="008A525F"/>
    <w:rsid w:val="008C4752"/>
    <w:rsid w:val="008D65DB"/>
    <w:rsid w:val="008E33DD"/>
    <w:rsid w:val="008E4782"/>
    <w:rsid w:val="008E6C7C"/>
    <w:rsid w:val="008F1F3B"/>
    <w:rsid w:val="009028D3"/>
    <w:rsid w:val="00907041"/>
    <w:rsid w:val="0091311E"/>
    <w:rsid w:val="00940DB0"/>
    <w:rsid w:val="00943F37"/>
    <w:rsid w:val="00944E98"/>
    <w:rsid w:val="00961541"/>
    <w:rsid w:val="00965CEE"/>
    <w:rsid w:val="00974E8C"/>
    <w:rsid w:val="00984049"/>
    <w:rsid w:val="00995283"/>
    <w:rsid w:val="00996B99"/>
    <w:rsid w:val="009B46C1"/>
    <w:rsid w:val="009D1BD3"/>
    <w:rsid w:val="009D50BA"/>
    <w:rsid w:val="009F1C1A"/>
    <w:rsid w:val="009F43F2"/>
    <w:rsid w:val="00A03680"/>
    <w:rsid w:val="00A218F7"/>
    <w:rsid w:val="00A2193F"/>
    <w:rsid w:val="00A24BEC"/>
    <w:rsid w:val="00A45114"/>
    <w:rsid w:val="00A53312"/>
    <w:rsid w:val="00A60B12"/>
    <w:rsid w:val="00A63A60"/>
    <w:rsid w:val="00A717F7"/>
    <w:rsid w:val="00A75BA9"/>
    <w:rsid w:val="00A77309"/>
    <w:rsid w:val="00A828E8"/>
    <w:rsid w:val="00A8590D"/>
    <w:rsid w:val="00A860E7"/>
    <w:rsid w:val="00AA5293"/>
    <w:rsid w:val="00AB074C"/>
    <w:rsid w:val="00AC7727"/>
    <w:rsid w:val="00B00415"/>
    <w:rsid w:val="00B06FF6"/>
    <w:rsid w:val="00B13405"/>
    <w:rsid w:val="00B16457"/>
    <w:rsid w:val="00B21A7C"/>
    <w:rsid w:val="00B27109"/>
    <w:rsid w:val="00B27EEB"/>
    <w:rsid w:val="00B33D5A"/>
    <w:rsid w:val="00B3681B"/>
    <w:rsid w:val="00B37985"/>
    <w:rsid w:val="00B41B6A"/>
    <w:rsid w:val="00B4403F"/>
    <w:rsid w:val="00B5121D"/>
    <w:rsid w:val="00B519FA"/>
    <w:rsid w:val="00B53FAA"/>
    <w:rsid w:val="00B66538"/>
    <w:rsid w:val="00B67909"/>
    <w:rsid w:val="00B7209A"/>
    <w:rsid w:val="00B734AF"/>
    <w:rsid w:val="00B81220"/>
    <w:rsid w:val="00B834CD"/>
    <w:rsid w:val="00B84B92"/>
    <w:rsid w:val="00B854A6"/>
    <w:rsid w:val="00BA0FC3"/>
    <w:rsid w:val="00BA6C8A"/>
    <w:rsid w:val="00BD0383"/>
    <w:rsid w:val="00BE0987"/>
    <w:rsid w:val="00BF000E"/>
    <w:rsid w:val="00BF35D3"/>
    <w:rsid w:val="00C05ED0"/>
    <w:rsid w:val="00C06DFE"/>
    <w:rsid w:val="00C12013"/>
    <w:rsid w:val="00C36E00"/>
    <w:rsid w:val="00C43C98"/>
    <w:rsid w:val="00C57574"/>
    <w:rsid w:val="00C630C6"/>
    <w:rsid w:val="00C95864"/>
    <w:rsid w:val="00CA725A"/>
    <w:rsid w:val="00CB4E85"/>
    <w:rsid w:val="00CC0AF6"/>
    <w:rsid w:val="00CD73F9"/>
    <w:rsid w:val="00CE2DCB"/>
    <w:rsid w:val="00D105B5"/>
    <w:rsid w:val="00D128CF"/>
    <w:rsid w:val="00D25747"/>
    <w:rsid w:val="00D3639B"/>
    <w:rsid w:val="00D437E1"/>
    <w:rsid w:val="00D44331"/>
    <w:rsid w:val="00D457DA"/>
    <w:rsid w:val="00D60D87"/>
    <w:rsid w:val="00D6198B"/>
    <w:rsid w:val="00D652E8"/>
    <w:rsid w:val="00D71D38"/>
    <w:rsid w:val="00D80B9E"/>
    <w:rsid w:val="00D83BA1"/>
    <w:rsid w:val="00D85D6B"/>
    <w:rsid w:val="00D9218C"/>
    <w:rsid w:val="00DA593D"/>
    <w:rsid w:val="00DA7EC3"/>
    <w:rsid w:val="00DB1B77"/>
    <w:rsid w:val="00DB2085"/>
    <w:rsid w:val="00DB788B"/>
    <w:rsid w:val="00DD133A"/>
    <w:rsid w:val="00DD212F"/>
    <w:rsid w:val="00DE302E"/>
    <w:rsid w:val="00DE38E4"/>
    <w:rsid w:val="00E010A6"/>
    <w:rsid w:val="00E01540"/>
    <w:rsid w:val="00E10FD0"/>
    <w:rsid w:val="00E14844"/>
    <w:rsid w:val="00E157C8"/>
    <w:rsid w:val="00E311E3"/>
    <w:rsid w:val="00E31473"/>
    <w:rsid w:val="00E347BE"/>
    <w:rsid w:val="00E370FE"/>
    <w:rsid w:val="00E4314C"/>
    <w:rsid w:val="00E46C1E"/>
    <w:rsid w:val="00E61DBF"/>
    <w:rsid w:val="00E66DF6"/>
    <w:rsid w:val="00E74359"/>
    <w:rsid w:val="00E75EF8"/>
    <w:rsid w:val="00E7783E"/>
    <w:rsid w:val="00E8100B"/>
    <w:rsid w:val="00E910F6"/>
    <w:rsid w:val="00EA7D9C"/>
    <w:rsid w:val="00EB6BAB"/>
    <w:rsid w:val="00EB79F5"/>
    <w:rsid w:val="00EC1D00"/>
    <w:rsid w:val="00EC3531"/>
    <w:rsid w:val="00EC4500"/>
    <w:rsid w:val="00EC4569"/>
    <w:rsid w:val="00EC6575"/>
    <w:rsid w:val="00ED4243"/>
    <w:rsid w:val="00EE02EA"/>
    <w:rsid w:val="00EF6A56"/>
    <w:rsid w:val="00F149CE"/>
    <w:rsid w:val="00F17B23"/>
    <w:rsid w:val="00F2329A"/>
    <w:rsid w:val="00F31341"/>
    <w:rsid w:val="00F321AE"/>
    <w:rsid w:val="00F36E8E"/>
    <w:rsid w:val="00F43ECC"/>
    <w:rsid w:val="00F44B44"/>
    <w:rsid w:val="00F554F9"/>
    <w:rsid w:val="00F56A6D"/>
    <w:rsid w:val="00F56E78"/>
    <w:rsid w:val="00F57645"/>
    <w:rsid w:val="00F84C3B"/>
    <w:rsid w:val="00F9379E"/>
    <w:rsid w:val="00F93A28"/>
    <w:rsid w:val="00F94F3A"/>
    <w:rsid w:val="00F95BAE"/>
    <w:rsid w:val="00F96F46"/>
    <w:rsid w:val="00FB1DEC"/>
    <w:rsid w:val="00FC09B9"/>
    <w:rsid w:val="00FC360E"/>
    <w:rsid w:val="00FD39DE"/>
    <w:rsid w:val="00FD5755"/>
    <w:rsid w:val="00FE017A"/>
    <w:rsid w:val="00FF0A3E"/>
    <w:rsid w:val="00FF3316"/>
    <w:rsid w:val="00FF78C8"/>
    <w:rsid w:val="00FF7C5E"/>
    <w:rsid w:val="01E8B836"/>
    <w:rsid w:val="035650F1"/>
    <w:rsid w:val="041BF305"/>
    <w:rsid w:val="0557D6B1"/>
    <w:rsid w:val="0599785D"/>
    <w:rsid w:val="06948627"/>
    <w:rsid w:val="084EEAC8"/>
    <w:rsid w:val="08D1191F"/>
    <w:rsid w:val="08F3AEB3"/>
    <w:rsid w:val="0B1F0AC7"/>
    <w:rsid w:val="0BFED1D8"/>
    <w:rsid w:val="0E484D81"/>
    <w:rsid w:val="0F024284"/>
    <w:rsid w:val="0FD13FDA"/>
    <w:rsid w:val="0FE7B44F"/>
    <w:rsid w:val="1711B862"/>
    <w:rsid w:val="17A80C90"/>
    <w:rsid w:val="1B6483EC"/>
    <w:rsid w:val="1E806473"/>
    <w:rsid w:val="1FA624CA"/>
    <w:rsid w:val="21C9674A"/>
    <w:rsid w:val="22802B6C"/>
    <w:rsid w:val="22A878C1"/>
    <w:rsid w:val="23482DFC"/>
    <w:rsid w:val="236537AB"/>
    <w:rsid w:val="2418B4B9"/>
    <w:rsid w:val="26E40F9B"/>
    <w:rsid w:val="285D6D6A"/>
    <w:rsid w:val="287FDFFC"/>
    <w:rsid w:val="2A1BB05D"/>
    <w:rsid w:val="2A6AE48D"/>
    <w:rsid w:val="2E1ACF67"/>
    <w:rsid w:val="31910EC6"/>
    <w:rsid w:val="31A95908"/>
    <w:rsid w:val="320FE3CE"/>
    <w:rsid w:val="345477BD"/>
    <w:rsid w:val="34A12A43"/>
    <w:rsid w:val="356D27FD"/>
    <w:rsid w:val="38F6A24C"/>
    <w:rsid w:val="394F7EDC"/>
    <w:rsid w:val="3D1720A3"/>
    <w:rsid w:val="3DC26FCA"/>
    <w:rsid w:val="3E08FE54"/>
    <w:rsid w:val="3E2188F4"/>
    <w:rsid w:val="41F47595"/>
    <w:rsid w:val="4366C1FC"/>
    <w:rsid w:val="43FA2622"/>
    <w:rsid w:val="44AB4B7F"/>
    <w:rsid w:val="4502925D"/>
    <w:rsid w:val="45C0828A"/>
    <w:rsid w:val="45D1B82A"/>
    <w:rsid w:val="4B0619D5"/>
    <w:rsid w:val="4BCBE086"/>
    <w:rsid w:val="4C0A5D53"/>
    <w:rsid w:val="4C7A356A"/>
    <w:rsid w:val="4D665858"/>
    <w:rsid w:val="4F0FD59B"/>
    <w:rsid w:val="506C5D63"/>
    <w:rsid w:val="52215621"/>
    <w:rsid w:val="54965128"/>
    <w:rsid w:val="5A92FC2B"/>
    <w:rsid w:val="5B6941DC"/>
    <w:rsid w:val="5CA337A4"/>
    <w:rsid w:val="5D2713AA"/>
    <w:rsid w:val="5F187F54"/>
    <w:rsid w:val="60129209"/>
    <w:rsid w:val="61066235"/>
    <w:rsid w:val="63E95FC6"/>
    <w:rsid w:val="66478EF0"/>
    <w:rsid w:val="6A49C453"/>
    <w:rsid w:val="6B2DDF0B"/>
    <w:rsid w:val="6C11AA77"/>
    <w:rsid w:val="6DF7D6CC"/>
    <w:rsid w:val="6E41AD60"/>
    <w:rsid w:val="701EC72C"/>
    <w:rsid w:val="716CA599"/>
    <w:rsid w:val="71F2FC0F"/>
    <w:rsid w:val="729268D4"/>
    <w:rsid w:val="73C51977"/>
    <w:rsid w:val="74EC81FB"/>
    <w:rsid w:val="756315E1"/>
    <w:rsid w:val="76167DD1"/>
    <w:rsid w:val="776E2C24"/>
    <w:rsid w:val="791EAA38"/>
    <w:rsid w:val="7A2CDDAF"/>
    <w:rsid w:val="7A8C77C6"/>
    <w:rsid w:val="7D766493"/>
    <w:rsid w:val="7E8911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F7F86"/>
  <w15:docId w15:val="{C970C6C3-3AC6-46E9-95E8-FD3E8593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6B6296"/>
    <w:pPr>
      <w:tabs>
        <w:tab w:val="left" w:pos="720"/>
      </w:tabs>
    </w:pPr>
    <w:rPr>
      <w:rFonts w:cstheme="minorBidi"/>
    </w:rPr>
  </w:style>
  <w:style w:type="paragraph" w:styleId="Heading1">
    <w:name w:val="heading 1"/>
    <w:basedOn w:val="Normal"/>
    <w:next w:val="BodyText"/>
    <w:link w:val="Heading1Char"/>
    <w:uiPriority w:val="9"/>
    <w:qFormat/>
    <w:rsid w:val="00355921"/>
    <w:pPr>
      <w:tabs>
        <w:tab w:val="clear" w:pos="720"/>
        <w:tab w:val="left" w:pos="273"/>
        <w:tab w:val="center" w:pos="5400"/>
      </w:tabs>
      <w:spacing w:before="0" w:after="0"/>
      <w:jc w:val="center"/>
      <w:outlineLvl w:val="0"/>
    </w:pPr>
    <w:rPr>
      <w:rFonts w:ascii="Verdana" w:hAnsi="Verdana"/>
      <w:b/>
      <w:noProof/>
      <w:sz w:val="28"/>
    </w:rPr>
  </w:style>
  <w:style w:type="paragraph" w:styleId="Heading2">
    <w:name w:val="heading 2"/>
    <w:basedOn w:val="Normal"/>
    <w:next w:val="BodyText"/>
    <w:link w:val="Heading2Char"/>
    <w:uiPriority w:val="9"/>
    <w:qFormat/>
    <w:rsid w:val="008F1F3B"/>
    <w:pPr>
      <w:tabs>
        <w:tab w:val="clear" w:pos="720"/>
      </w:tabs>
      <w:spacing w:before="0" w:after="360"/>
      <w:contextualSpacing/>
      <w:jc w:val="center"/>
      <w:outlineLvl w:val="1"/>
    </w:pPr>
    <w:rPr>
      <w:rFonts w:ascii="Verdana" w:hAnsi="Verdana"/>
      <w:b/>
    </w:rPr>
  </w:style>
  <w:style w:type="paragraph" w:styleId="Heading3">
    <w:name w:val="heading 3"/>
    <w:basedOn w:val="Normal"/>
    <w:next w:val="BodyText"/>
    <w:link w:val="Heading3Char"/>
    <w:uiPriority w:val="9"/>
    <w:qFormat/>
    <w:rsid w:val="008F1F3B"/>
    <w:pPr>
      <w:tabs>
        <w:tab w:val="clear" w:pos="720"/>
      </w:tabs>
      <w:spacing w:before="0" w:after="360"/>
      <w:contextualSpacing/>
      <w:jc w:val="center"/>
      <w:outlineLvl w:val="2"/>
    </w:pPr>
    <w:rPr>
      <w:rFonts w:ascii="Verdana" w:hAnsi="Verdana"/>
      <w:b/>
      <w:sz w:val="20"/>
      <w:szCs w:val="20"/>
    </w:rPr>
  </w:style>
  <w:style w:type="paragraph" w:styleId="Heading4">
    <w:name w:val="heading 4"/>
    <w:basedOn w:val="Normal"/>
    <w:next w:val="BodyText"/>
    <w:link w:val="Heading4Char"/>
    <w:uiPriority w:val="9"/>
    <w:qFormat/>
    <w:rsid w:val="006A7B47"/>
    <w:pPr>
      <w:numPr>
        <w:numId w:val="32"/>
      </w:numPr>
      <w:spacing w:before="100" w:beforeAutospacing="1" w:after="240"/>
      <w:outlineLvl w:val="3"/>
    </w:pPr>
    <w:rPr>
      <w:rFonts w:ascii="Lucida Bright" w:eastAsia="Times New Roman" w:hAnsi="Lucida Bright"/>
      <w:b/>
      <w:bCs/>
      <w:sz w:val="20"/>
      <w:szCs w:val="20"/>
    </w:rPr>
  </w:style>
  <w:style w:type="paragraph" w:styleId="Heading5">
    <w:name w:val="heading 5"/>
    <w:basedOn w:val="Heading4"/>
    <w:next w:val="BodyText"/>
    <w:link w:val="Heading5Char"/>
    <w:uiPriority w:val="9"/>
    <w:unhideWhenUsed/>
    <w:qFormat/>
    <w:rsid w:val="00AB074C"/>
    <w:pPr>
      <w:numPr>
        <w:ilvl w:val="1"/>
      </w:numPr>
      <w:outlineLvl w:val="4"/>
    </w:pPr>
    <w:rPr>
      <w:b w:val="0"/>
      <w:i/>
    </w:rPr>
  </w:style>
  <w:style w:type="paragraph" w:styleId="Heading6">
    <w:name w:val="heading 6"/>
    <w:basedOn w:val="Heading3"/>
    <w:next w:val="Normal"/>
    <w:link w:val="Heading6Char"/>
    <w:uiPriority w:val="9"/>
    <w:unhideWhenUsed/>
    <w:qFormat/>
    <w:rsid w:val="00F2329A"/>
    <w:pPr>
      <w:numPr>
        <w:ilvl w:val="2"/>
        <w:numId w:val="32"/>
      </w:numPr>
      <w:spacing w:before="120" w:after="240"/>
      <w:contextualSpacing w:val="0"/>
      <w:jc w:val="left"/>
      <w:outlineLvl w:val="5"/>
    </w:pPr>
    <w:rPr>
      <w:rFonts w:ascii="Lucida Bright" w:hAnsi="Lucida Bright"/>
      <w:b w:val="0"/>
    </w:rPr>
  </w:style>
  <w:style w:type="paragraph" w:styleId="Heading7">
    <w:name w:val="heading 7"/>
    <w:basedOn w:val="Normal"/>
    <w:next w:val="Normal"/>
    <w:link w:val="Heading7Char"/>
    <w:uiPriority w:val="99"/>
    <w:qFormat/>
    <w:rsid w:val="00E347BE"/>
    <w:pPr>
      <w:numPr>
        <w:ilvl w:val="3"/>
        <w:numId w:val="32"/>
      </w:numPr>
      <w:spacing w:before="240" w:after="60"/>
      <w:outlineLvl w:val="6"/>
    </w:pPr>
    <w:rPr>
      <w:rFonts w:ascii="Lucida Bright" w:hAnsi="Lucida Bright"/>
      <w:sz w:val="20"/>
    </w:rPr>
  </w:style>
  <w:style w:type="paragraph" w:styleId="Heading8">
    <w:name w:val="heading 8"/>
    <w:basedOn w:val="Normal"/>
    <w:next w:val="Normal"/>
    <w:link w:val="Heading8Char"/>
    <w:uiPriority w:val="99"/>
    <w:qFormat/>
    <w:rsid w:val="00AB074C"/>
    <w:pPr>
      <w:spacing w:before="240" w:after="60"/>
      <w:outlineLvl w:val="7"/>
    </w:pPr>
    <w:rPr>
      <w:i/>
      <w:iCs/>
    </w:rPr>
  </w:style>
  <w:style w:type="paragraph" w:styleId="Heading9">
    <w:name w:val="heading 9"/>
    <w:basedOn w:val="Normal"/>
    <w:next w:val="Normal"/>
    <w:link w:val="Heading9Char"/>
    <w:uiPriority w:val="99"/>
    <w:qFormat/>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921"/>
    <w:rPr>
      <w:rFonts w:ascii="Verdana" w:hAnsi="Verdana" w:cstheme="minorBidi"/>
      <w:b/>
      <w:noProof/>
      <w:sz w:val="28"/>
    </w:rPr>
  </w:style>
  <w:style w:type="character" w:customStyle="1" w:styleId="Heading2Char">
    <w:name w:val="Heading 2 Char"/>
    <w:basedOn w:val="DefaultParagraphFont"/>
    <w:link w:val="Heading2"/>
    <w:uiPriority w:val="9"/>
    <w:rsid w:val="008F1F3B"/>
    <w:rPr>
      <w:rFonts w:ascii="Verdana" w:hAnsi="Verdana" w:cstheme="minorBidi"/>
      <w:b/>
    </w:rPr>
  </w:style>
  <w:style w:type="character" w:customStyle="1" w:styleId="Heading3Char">
    <w:name w:val="Heading 3 Char"/>
    <w:basedOn w:val="DefaultParagraphFont"/>
    <w:link w:val="Heading3"/>
    <w:uiPriority w:val="9"/>
    <w:rsid w:val="008F1F3B"/>
    <w:rPr>
      <w:rFonts w:ascii="Verdana" w:hAnsi="Verdana" w:cstheme="minorBidi"/>
      <w:b/>
      <w:sz w:val="20"/>
      <w:szCs w:val="20"/>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Verdana" w:eastAsiaTheme="majorEastAsia" w:hAnsi="Verdana" w:cstheme="majorBidi"/>
      <w:b/>
      <w:bCs/>
      <w:spacing w:val="5"/>
      <w:kern w:val="28"/>
      <w:sz w:val="52"/>
      <w:szCs w:val="52"/>
    </w:rPr>
  </w:style>
  <w:style w:type="paragraph" w:styleId="ListParagraph">
    <w:name w:val="List Paragraph"/>
    <w:basedOn w:val="BodyText"/>
    <w:uiPriority w:val="34"/>
    <w:unhideWhenUsed/>
    <w:qFormat/>
    <w:rsid w:val="00AB074C"/>
    <w:pPr>
      <w:ind w:hanging="720"/>
      <w:contextualSpacing/>
    </w:pPr>
  </w:style>
  <w:style w:type="paragraph" w:styleId="BodyText">
    <w:name w:val="Body Text"/>
    <w:basedOn w:val="Normal"/>
    <w:link w:val="BodyTextChar"/>
    <w:qFormat/>
    <w:rsid w:val="00C12013"/>
    <w:pPr>
      <w:tabs>
        <w:tab w:val="clear" w:pos="720"/>
      </w:tabs>
      <w:spacing w:before="0" w:after="240"/>
      <w:jc w:val="both"/>
    </w:pPr>
    <w:rPr>
      <w:rFonts w:ascii="Lucida Bright" w:hAnsi="Lucida Bright"/>
      <w:sz w:val="20"/>
      <w:szCs w:val="20"/>
    </w:rPr>
  </w:style>
  <w:style w:type="character" w:customStyle="1" w:styleId="BodyTextChar">
    <w:name w:val="Body Text Char"/>
    <w:basedOn w:val="DefaultParagraphFont"/>
    <w:link w:val="BodyText"/>
    <w:rsid w:val="00C12013"/>
    <w:rPr>
      <w:rFonts w:ascii="Lucida Bright" w:hAnsi="Lucida Bright" w:cstheme="minorBidi"/>
      <w:sz w:val="20"/>
      <w:szCs w:val="20"/>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5"/>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6"/>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6A7B47"/>
    <w:rPr>
      <w:rFonts w:ascii="Lucida Bright" w:eastAsia="Times New Roman" w:hAnsi="Lucida Bright" w:cstheme="minorBidi"/>
      <w:b/>
      <w:bCs/>
      <w:sz w:val="20"/>
      <w:szCs w:val="20"/>
    </w:rPr>
  </w:style>
  <w:style w:type="character" w:customStyle="1" w:styleId="Heading5Char">
    <w:name w:val="Heading 5 Char"/>
    <w:basedOn w:val="DefaultParagraphFont"/>
    <w:link w:val="Heading5"/>
    <w:uiPriority w:val="9"/>
    <w:rsid w:val="00AB074C"/>
    <w:rPr>
      <w:rFonts w:ascii="Verdana" w:eastAsiaTheme="majorEastAsia" w:hAnsi="Verdana" w:cstheme="majorBidi"/>
      <w:i/>
      <w:iCs/>
      <w:szCs w:val="26"/>
    </w:rPr>
  </w:style>
  <w:style w:type="character" w:customStyle="1" w:styleId="Heading6Char">
    <w:name w:val="Heading 6 Char"/>
    <w:basedOn w:val="DefaultParagraphFont"/>
    <w:link w:val="Heading6"/>
    <w:uiPriority w:val="9"/>
    <w:rsid w:val="00F2329A"/>
    <w:rPr>
      <w:rFonts w:ascii="Lucida Bright" w:hAnsi="Lucida Bright" w:cstheme="minorBidi"/>
      <w:sz w:val="20"/>
      <w:szCs w:val="20"/>
    </w:rPr>
  </w:style>
  <w:style w:type="paragraph" w:styleId="Subtitle">
    <w:name w:val="Subtitle"/>
    <w:basedOn w:val="Title"/>
    <w:next w:val="BodyText"/>
    <w:link w:val="SubtitleChar"/>
    <w:uiPriority w:val="11"/>
    <w:unhideWhenUsed/>
    <w:qFormat/>
    <w:rsid w:val="00AB074C"/>
    <w:pPr>
      <w:ind w:left="720"/>
    </w:pPr>
    <w:rPr>
      <w:i/>
      <w:iCs/>
      <w:spacing w:val="15"/>
      <w:sz w:val="48"/>
    </w:rPr>
  </w:style>
  <w:style w:type="character" w:customStyle="1" w:styleId="SubtitleChar">
    <w:name w:val="Subtitle Char"/>
    <w:basedOn w:val="DefaultParagraphFont"/>
    <w:link w:val="Subtitle"/>
    <w:uiPriority w:val="11"/>
    <w:rsid w:val="00AB074C"/>
    <w:rPr>
      <w:rFonts w:ascii="Verdana" w:eastAsiaTheme="majorEastAsia" w:hAnsi="Verdan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E347BE"/>
    <w:rPr>
      <w:rFonts w:ascii="Lucida Bright" w:hAnsi="Lucida Bright" w:cstheme="minorBidi"/>
      <w:sz w:val="20"/>
    </w:rPr>
  </w:style>
  <w:style w:type="character" w:customStyle="1" w:styleId="Heading8Char">
    <w:name w:val="Heading 8 Char"/>
    <w:basedOn w:val="DefaultParagraphFont"/>
    <w:link w:val="Heading8"/>
    <w:uiPriority w:val="99"/>
    <w:rsid w:val="00AB074C"/>
    <w:rPr>
      <w:rFonts w:cstheme="minorBidi"/>
      <w:i/>
      <w:iCs/>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B00415"/>
    <w:pPr>
      <w:spacing w:line="360" w:lineRule="auto"/>
      <w:ind w:left="360"/>
      <w:contextualSpacing/>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uiPriority w:val="39"/>
    <w:rsid w:val="00AB074C"/>
  </w:style>
  <w:style w:type="paragraph" w:styleId="TOC2">
    <w:name w:val="toc 2"/>
    <w:basedOn w:val="Normal"/>
    <w:next w:val="Normal"/>
    <w:autoRedefine/>
    <w:uiPriority w:val="39"/>
    <w:rsid w:val="00AB074C"/>
    <w:pPr>
      <w:ind w:left="240"/>
    </w:pPr>
  </w:style>
  <w:style w:type="paragraph" w:styleId="TOC3">
    <w:name w:val="toc 3"/>
    <w:basedOn w:val="Normal"/>
    <w:next w:val="Normal"/>
    <w:autoRedefine/>
    <w:uiPriority w:val="39"/>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4"/>
      </w:numPr>
    </w:pPr>
  </w:style>
  <w:style w:type="paragraph" w:styleId="ListBullet3">
    <w:name w:val="List Bullet 3"/>
    <w:basedOn w:val="Normal"/>
    <w:uiPriority w:val="5"/>
    <w:semiHidden/>
    <w:rsid w:val="00AB074C"/>
    <w:pPr>
      <w:numPr>
        <w:numId w:val="4"/>
      </w:numPr>
    </w:pPr>
  </w:style>
  <w:style w:type="paragraph" w:styleId="ListBullet4">
    <w:name w:val="List Bullet 4"/>
    <w:basedOn w:val="Normal"/>
    <w:uiPriority w:val="5"/>
    <w:semiHidden/>
    <w:rsid w:val="00AB074C"/>
    <w:pPr>
      <w:numPr>
        <w:numId w:val="5"/>
      </w:numPr>
    </w:pPr>
  </w:style>
  <w:style w:type="paragraph" w:styleId="ListBullet5">
    <w:name w:val="List Bullet 5"/>
    <w:basedOn w:val="Normal"/>
    <w:uiPriority w:val="5"/>
    <w:semiHidden/>
    <w:rsid w:val="00AB074C"/>
    <w:pPr>
      <w:numPr>
        <w:numId w:val="6"/>
      </w:numPr>
    </w:pPr>
  </w:style>
  <w:style w:type="paragraph" w:styleId="ListNumber2">
    <w:name w:val="List Number 2"/>
    <w:basedOn w:val="Normal"/>
    <w:uiPriority w:val="5"/>
    <w:semiHidden/>
    <w:unhideWhenUsed/>
    <w:rsid w:val="00AB074C"/>
    <w:pPr>
      <w:numPr>
        <w:numId w:val="7"/>
      </w:numPr>
    </w:pPr>
  </w:style>
  <w:style w:type="paragraph" w:styleId="ListNumber3">
    <w:name w:val="List Number 3"/>
    <w:basedOn w:val="Normal"/>
    <w:uiPriority w:val="5"/>
    <w:semiHidden/>
    <w:rsid w:val="00AB074C"/>
    <w:pPr>
      <w:numPr>
        <w:numId w:val="8"/>
      </w:numPr>
    </w:pPr>
  </w:style>
  <w:style w:type="paragraph" w:styleId="ListNumber4">
    <w:name w:val="List Number 4"/>
    <w:basedOn w:val="Normal"/>
    <w:uiPriority w:val="5"/>
    <w:semiHidden/>
    <w:rsid w:val="00AB074C"/>
    <w:pPr>
      <w:numPr>
        <w:numId w:val="9"/>
      </w:numPr>
    </w:pPr>
  </w:style>
  <w:style w:type="paragraph" w:styleId="ListNumber5">
    <w:name w:val="List Number 5"/>
    <w:basedOn w:val="Normal"/>
    <w:uiPriority w:val="5"/>
    <w:semiHidden/>
    <w:rsid w:val="00AB074C"/>
    <w:pPr>
      <w:numPr>
        <w:numId w:val="10"/>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Lucida Bright" w:hAnsi="Lucida Bright" w:cstheme="minorBidi"/>
      <w:sz w:val="20"/>
      <w:szCs w:val="20"/>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1"/>
      </w:numPr>
    </w:pPr>
  </w:style>
  <w:style w:type="numbering" w:styleId="111111">
    <w:name w:val="Outline List 2"/>
    <w:basedOn w:val="NoList"/>
    <w:semiHidden/>
    <w:rsid w:val="00AB074C"/>
    <w:pPr>
      <w:numPr>
        <w:numId w:val="12"/>
      </w:numPr>
    </w:pPr>
  </w:style>
  <w:style w:type="numbering" w:styleId="ArticleSection">
    <w:name w:val="Outline List 3"/>
    <w:basedOn w:val="NoList"/>
    <w:semiHidden/>
    <w:rsid w:val="00AB074C"/>
    <w:pPr>
      <w:numPr>
        <w:numId w:val="13"/>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table" w:customStyle="1" w:styleId="TableGrid10">
    <w:name w:val="Table Grid1"/>
    <w:basedOn w:val="TableNormal"/>
    <w:next w:val="TableGrid"/>
    <w:rsid w:val="00EB6BAB"/>
    <w:pPr>
      <w:widowControl w:val="0"/>
      <w:autoSpaceDE w:val="0"/>
      <w:autoSpaceDN w:val="0"/>
      <w:adjustRightInd w:val="0"/>
      <w:spacing w:before="0" w:after="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95283"/>
    <w:pPr>
      <w:spacing w:before="240" w:line="259" w:lineRule="auto"/>
      <w:outlineLvl w:val="9"/>
    </w:pPr>
    <w:rPr>
      <w:rFonts w:asciiTheme="majorHAnsi" w:hAnsiTheme="majorHAnsi"/>
      <w:b w:val="0"/>
      <w:bCs/>
      <w:color w:val="365F91" w:themeColor="accent1" w:themeShade="BF"/>
      <w:sz w:val="32"/>
      <w:szCs w:val="32"/>
    </w:rPr>
  </w:style>
  <w:style w:type="character" w:styleId="PlaceholderText">
    <w:name w:val="Placeholder Text"/>
    <w:basedOn w:val="DefaultParagraphFont"/>
    <w:uiPriority w:val="99"/>
    <w:semiHidden/>
    <w:rsid w:val="00B00415"/>
    <w:rPr>
      <w:color w:val="808080"/>
    </w:rPr>
  </w:style>
  <w:style w:type="character" w:customStyle="1" w:styleId="normaltextrun">
    <w:name w:val="normaltextrun"/>
    <w:basedOn w:val="DefaultParagraphFont"/>
    <w:rsid w:val="00742D67"/>
  </w:style>
  <w:style w:type="character" w:customStyle="1" w:styleId="tabchar">
    <w:name w:val="tabchar"/>
    <w:basedOn w:val="DefaultParagraphFont"/>
    <w:rsid w:val="00742D67"/>
  </w:style>
  <w:style w:type="character" w:customStyle="1" w:styleId="eop">
    <w:name w:val="eop"/>
    <w:basedOn w:val="DefaultParagraphFont"/>
    <w:rsid w:val="00742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301191">
      <w:bodyDiv w:val="1"/>
      <w:marLeft w:val="0"/>
      <w:marRight w:val="0"/>
      <w:marTop w:val="0"/>
      <w:marBottom w:val="0"/>
      <w:divBdr>
        <w:top w:val="none" w:sz="0" w:space="0" w:color="auto"/>
        <w:left w:val="none" w:sz="0" w:space="0" w:color="auto"/>
        <w:bottom w:val="none" w:sz="0" w:space="0" w:color="auto"/>
        <w:right w:val="none" w:sz="0" w:space="0" w:color="auto"/>
      </w:divBdr>
    </w:div>
    <w:div w:id="1353147963">
      <w:bodyDiv w:val="1"/>
      <w:marLeft w:val="0"/>
      <w:marRight w:val="0"/>
      <w:marTop w:val="0"/>
      <w:marBottom w:val="0"/>
      <w:divBdr>
        <w:top w:val="none" w:sz="0" w:space="0" w:color="auto"/>
        <w:left w:val="none" w:sz="0" w:space="0" w:color="auto"/>
        <w:bottom w:val="none" w:sz="0" w:space="0" w:color="auto"/>
        <w:right w:val="none" w:sz="0" w:space="0" w:color="auto"/>
      </w:divBdr>
    </w:div>
    <w:div w:id="1699043899">
      <w:bodyDiv w:val="1"/>
      <w:marLeft w:val="0"/>
      <w:marRight w:val="0"/>
      <w:marTop w:val="0"/>
      <w:marBottom w:val="0"/>
      <w:divBdr>
        <w:top w:val="none" w:sz="0" w:space="0" w:color="auto"/>
        <w:left w:val="none" w:sz="0" w:space="0" w:color="auto"/>
        <w:bottom w:val="none" w:sz="0" w:space="0" w:color="auto"/>
        <w:right w:val="none" w:sz="0" w:space="0" w:color="auto"/>
      </w:divBdr>
    </w:div>
    <w:div w:id="2042167541">
      <w:bodyDiv w:val="1"/>
      <w:marLeft w:val="0"/>
      <w:marRight w:val="0"/>
      <w:marTop w:val="0"/>
      <w:marBottom w:val="0"/>
      <w:divBdr>
        <w:top w:val="none" w:sz="0" w:space="0" w:color="auto"/>
        <w:left w:val="none" w:sz="0" w:space="0" w:color="auto"/>
        <w:bottom w:val="none" w:sz="0" w:space="0" w:color="auto"/>
        <w:right w:val="none" w:sz="0" w:space="0" w:color="auto"/>
      </w:divBdr>
    </w:div>
    <w:div w:id="2042703831">
      <w:bodyDiv w:val="1"/>
      <w:marLeft w:val="0"/>
      <w:marRight w:val="0"/>
      <w:marTop w:val="0"/>
      <w:marBottom w:val="0"/>
      <w:divBdr>
        <w:top w:val="none" w:sz="0" w:space="0" w:color="auto"/>
        <w:left w:val="none" w:sz="0" w:space="0" w:color="auto"/>
        <w:bottom w:val="none" w:sz="0" w:space="0" w:color="auto"/>
        <w:right w:val="none" w:sz="0" w:space="0" w:color="auto"/>
      </w:divBdr>
    </w:div>
    <w:div w:id="2044095094">
      <w:bodyDiv w:val="1"/>
      <w:marLeft w:val="0"/>
      <w:marRight w:val="0"/>
      <w:marTop w:val="0"/>
      <w:marBottom w:val="0"/>
      <w:divBdr>
        <w:top w:val="none" w:sz="0" w:space="0" w:color="auto"/>
        <w:left w:val="none" w:sz="0" w:space="0" w:color="auto"/>
        <w:bottom w:val="none" w:sz="0" w:space="0" w:color="auto"/>
        <w:right w:val="none" w:sz="0" w:space="0" w:color="auto"/>
      </w:divBdr>
    </w:div>
    <w:div w:id="211335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1e6f1ae1-2919-4f80-9846-c509d9b1ab66">
      <Terms xmlns="http://schemas.microsoft.com/office/infopath/2007/PartnerControls">
        <TermInfo xmlns="http://schemas.microsoft.com/office/infopath/2007/PartnerControls">
          <TermName xmlns="http://schemas.microsoft.com/office/infopath/2007/PartnerControls">Water Availability Division</TermName>
          <TermId xmlns="http://schemas.microsoft.com/office/infopath/2007/PartnerControls">3f9c6f45-604b-4a08-b78c-192a928ebcbb</TermId>
        </TermInfo>
      </Terms>
    </TaxKeywordTaxHTField>
    <TaxCatchAll xmlns="1e6f1ae1-2919-4f80-9846-c509d9b1ab66">
      <Value>16</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E86888281F2C4EBFA2566A824373BD" ma:contentTypeVersion="5" ma:contentTypeDescription="Create a new document." ma:contentTypeScope="" ma:versionID="56f61f2578ca38d1f13878c506779e6d">
  <xsd:schema xmlns:xsd="http://www.w3.org/2001/XMLSchema" xmlns:xs="http://www.w3.org/2001/XMLSchema" xmlns:p="http://schemas.microsoft.com/office/2006/metadata/properties" xmlns:ns2="1e6f1ae1-2919-4f80-9846-c509d9b1ab66" xmlns:ns3="7b87925f-9661-479b-a788-4fbdb1170954" targetNamespace="http://schemas.microsoft.com/office/2006/metadata/properties" ma:root="true" ma:fieldsID="aa375b1ca493145ae790defa7edaff40" ns2:_="" ns3:_="">
    <xsd:import namespace="1e6f1ae1-2919-4f80-9846-c509d9b1ab66"/>
    <xsd:import namespace="7b87925f-9661-479b-a788-4fbdb1170954"/>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f1ae1-2919-4f80-9846-c509d9b1ab66" elementFormDefault="qualified">
    <xsd:import namespace="http://schemas.microsoft.com/office/2006/documentManagement/types"/>
    <xsd:import namespace="http://schemas.microsoft.com/office/infopath/2007/PartnerControls"/>
    <xsd:element name="TaxKeywordTaxHTField" ma:index="8" ma:taxonomy="true" ma:internalName="TaxKeywordTaxHTField" ma:taxonomyFieldName="TaxKeyword" ma:displayName="Enterprise Keywords" ma:readOnly="false" ma:fieldId="{23f27201-bee3-471e-b2e7-b64fd8b7ca38}" ma:taxonomyMulti="true" ma:sspId="d843331a-5832-43d4-89ab-8e4db81a9baf"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6219ba3b-089c-419d-8a17-9e8a7c4d4d84}" ma:internalName="TaxCatchAll" ma:showField="CatchAllData" ma:web="1e6f1ae1-2919-4f80-9846-c509d9b1ab6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219ba3b-089c-419d-8a17-9e8a7c4d4d84}" ma:internalName="TaxCatchAllLabel" ma:readOnly="true" ma:showField="CatchAllDataLabel" ma:web="1e6f1ae1-2919-4f80-9846-c509d9b1ab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87925f-9661-479b-a788-4fbdb117095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C355BD-C138-4252-B735-81F8BE6E648D}">
  <ds:schemaRefs>
    <ds:schemaRef ds:uri="http://schemas.openxmlformats.org/officeDocument/2006/bibliography"/>
  </ds:schemaRefs>
</ds:datastoreItem>
</file>

<file path=customXml/itemProps2.xml><?xml version="1.0" encoding="utf-8"?>
<ds:datastoreItem xmlns:ds="http://schemas.openxmlformats.org/officeDocument/2006/customXml" ds:itemID="{248EBB0F-8F79-4DB0-8B6B-282D20D4BE73}">
  <ds:schemaRefs>
    <ds:schemaRef ds:uri="http://schemas.microsoft.com/sharepoint/v3/contenttype/forms"/>
  </ds:schemaRefs>
</ds:datastoreItem>
</file>

<file path=customXml/itemProps3.xml><?xml version="1.0" encoding="utf-8"?>
<ds:datastoreItem xmlns:ds="http://schemas.openxmlformats.org/officeDocument/2006/customXml" ds:itemID="{A39E8816-320B-482D-89B4-BC9BCE8452C5}">
  <ds:schemaRefs>
    <ds:schemaRef ds:uri="http://schemas.microsoft.com/office/2006/metadata/properties"/>
    <ds:schemaRef ds:uri="http://schemas.microsoft.com/office/infopath/2007/PartnerControls"/>
    <ds:schemaRef ds:uri="1e6f1ae1-2919-4f80-9846-c509d9b1ab66"/>
  </ds:schemaRefs>
</ds:datastoreItem>
</file>

<file path=customXml/itemProps4.xml><?xml version="1.0" encoding="utf-8"?>
<ds:datastoreItem xmlns:ds="http://schemas.openxmlformats.org/officeDocument/2006/customXml" ds:itemID="{CB384733-9DAE-4155-AD19-4C2D9F47D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f1ae1-2919-4f80-9846-c509d9b1ab66"/>
    <ds:schemaRef ds:uri="7b87925f-9661-479b-a788-4fbdb1170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DCP Irrigation District 20192_2019</vt:lpstr>
    </vt:vector>
  </TitlesOfParts>
  <Company>TCEQ</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DCP Irrigation District 20192_2019</dc:title>
  <dc:subject/>
  <dc:creator>TexasCommissiononEnvironmentalQuality@tceq.state.tx.us</dc:creator>
  <cp:keywords>Water Availability Division</cp:keywords>
  <cp:lastModifiedBy>Jade Rutledge</cp:lastModifiedBy>
  <cp:revision>34</cp:revision>
  <cp:lastPrinted>2022-06-09T19:32:00Z</cp:lastPrinted>
  <dcterms:created xsi:type="dcterms:W3CDTF">2018-12-20T16:50:00Z</dcterms:created>
  <dcterms:modified xsi:type="dcterms:W3CDTF">2022-06-09T19:32:00Z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0x0101003FE86888281F2C4EBFA2566A824373BD</vt:lpwstr>
  </property>
  <property fmtid="{D5CDD505-2E9C-101B-9397-08002B2CF9AE}" pid="3" name="TaxKeyword">
    <vt:lpwstr>16;#Water Availability Division|3f9c6f45-604b-4a08-b78c-192a928ebcbb</vt:lpwstr>
  </property>
</Properties>
</file>